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E3" w:rsidRDefault="00FB06E3" w:rsidP="00FB06E3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E6214A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E621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E6214A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</w:t>
      </w:r>
      <w:r w:rsidR="004C41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.№10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</w:p>
    <w:p w:rsidR="00E6214A" w:rsidRPr="008B7557" w:rsidRDefault="00E6214A" w:rsidP="00FB06E3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E6214A" w:rsidRPr="008B7557" w:rsidRDefault="00E6214A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E6214A" w:rsidRPr="008B7557" w:rsidRDefault="00E6214A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E6214A" w:rsidRPr="008B7557" w:rsidRDefault="00E6214A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ГОРОХОВСКОЕ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E6214A" w:rsidRPr="008B7557" w:rsidRDefault="00E6214A" w:rsidP="00E62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E6214A" w:rsidRPr="008B7557" w:rsidRDefault="00E6214A" w:rsidP="00E62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E1E2E" w:rsidRPr="00FA2F9E" w:rsidRDefault="006E1E2E" w:rsidP="006E1E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1E2E" w:rsidRPr="00E6214A" w:rsidRDefault="00E6214A" w:rsidP="00E62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14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</w:t>
      </w:r>
    </w:p>
    <w:p w:rsidR="006E1E2E" w:rsidRPr="00E6214A" w:rsidRDefault="00E6214A" w:rsidP="00E62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14A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 ПРЕДОСТАВЛЕНИЯ</w:t>
      </w:r>
    </w:p>
    <w:p w:rsidR="006E1E2E" w:rsidRPr="00E6214A" w:rsidRDefault="00E6214A" w:rsidP="00E62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14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УСЛУГИ «ПРИСВОЕНИЕ</w:t>
      </w:r>
    </w:p>
    <w:p w:rsidR="006E1E2E" w:rsidRPr="00E6214A" w:rsidRDefault="00E6214A" w:rsidP="00E62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14A">
        <w:rPr>
          <w:rFonts w:ascii="Arial" w:eastAsia="Times New Roman" w:hAnsi="Arial" w:cs="Arial"/>
          <w:b/>
          <w:sz w:val="32"/>
          <w:szCs w:val="32"/>
          <w:lang w:eastAsia="ru-RU"/>
        </w:rPr>
        <w:t>АДРЕСА ОБЪЕКТУ НЕДВИЖИМОСТИ»</w:t>
      </w:r>
    </w:p>
    <w:p w:rsidR="006E1E2E" w:rsidRPr="00FA2F9E" w:rsidRDefault="006E1E2E" w:rsidP="00E6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1E2E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В целях повышения качества предоставления муниципальных услуг в Гороховс</w:t>
      </w:r>
      <w:r w:rsidR="00193B31">
        <w:rPr>
          <w:rFonts w:ascii="Arial" w:eastAsia="Times New Roman" w:hAnsi="Arial" w:cs="Arial"/>
          <w:sz w:val="24"/>
          <w:szCs w:val="24"/>
          <w:lang w:eastAsia="ru-RU"/>
        </w:rPr>
        <w:t>ком муниципальном образовании,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ст.ст.3,13,ч.1</w:t>
      </w:r>
      <w:r w:rsidR="00193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ст.29 Федерального </w:t>
      </w:r>
      <w:hyperlink r:id="rId8" w:history="1">
        <w:r w:rsidRPr="00E621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</w:t>
        </w:r>
      </w:hyperlink>
      <w:r w:rsidRPr="00E62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193B31">
        <w:rPr>
          <w:rFonts w:ascii="Arial" w:eastAsia="Times New Roman" w:hAnsi="Arial" w:cs="Arial"/>
          <w:sz w:val="24"/>
          <w:szCs w:val="24"/>
          <w:lang w:eastAsia="ru-RU"/>
        </w:rPr>
        <w:t>от 27.07.2010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210-ФЗ «Об организации предоставления государственных и муниципальных услуг», Федеральным законом от 02.05.2006г. №59-ФЗ «О порядке рассмотрения обращений граждан Российской Федерации», руководствуясь п.26 ч.1 ст.16 Феде</w:t>
      </w:r>
      <w:r w:rsidR="00193B31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ст.6 Устава Гороховс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</w:p>
    <w:p w:rsidR="00E6214A" w:rsidRPr="00E6214A" w:rsidRDefault="00E6214A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E6214A" w:rsidRDefault="00E6214A" w:rsidP="00E6214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730CD0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="006E1E2E" w:rsidRPr="00E6214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6214A" w:rsidRPr="00E6214A" w:rsidRDefault="00E6214A" w:rsidP="00E6214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Default="00E6214A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E1E2E" w:rsidRPr="00E6214A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«Присвоение адреса объекту недвижимости» (приложение)</w:t>
      </w:r>
      <w:r w:rsidR="00193B31">
        <w:rPr>
          <w:rFonts w:ascii="Arial" w:eastAsia="Times New Roman" w:hAnsi="Arial" w:cs="Arial"/>
          <w:sz w:val="24"/>
          <w:szCs w:val="24"/>
          <w:lang w:eastAsia="ru-RU"/>
        </w:rPr>
        <w:t>, в новой редакции.</w:t>
      </w:r>
    </w:p>
    <w:p w:rsidR="00662677" w:rsidRPr="00E6214A" w:rsidRDefault="00662677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Главы Гороховского муниципального образования №60 от 28.03.2013 г «Об утверждении административного регламента предоставления муниципальной услуги «Присвоение адреса объекта недвижимости»</w:t>
      </w:r>
      <w:r w:rsidR="00193B31">
        <w:rPr>
          <w:rFonts w:ascii="Arial" w:eastAsia="Times New Roman" w:hAnsi="Arial" w:cs="Arial"/>
          <w:sz w:val="24"/>
          <w:szCs w:val="24"/>
          <w:lang w:eastAsia="ru-RU"/>
        </w:rPr>
        <w:t>, считать утратившим силу.</w:t>
      </w:r>
    </w:p>
    <w:p w:rsidR="00662677" w:rsidRPr="00662677" w:rsidRDefault="00662677" w:rsidP="006626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62677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r w:rsidRPr="006626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662677" w:rsidRPr="00662677" w:rsidRDefault="00662677" w:rsidP="00662677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677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E6214A" w:rsidRDefault="00E6214A" w:rsidP="00E621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214A" w:rsidRPr="00E6214A" w:rsidRDefault="00E6214A" w:rsidP="00E621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1E2E" w:rsidRPr="00E6214A" w:rsidRDefault="00730CD0" w:rsidP="00730CD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И.о. Главы</w:t>
      </w:r>
      <w:r w:rsidR="006E1E2E" w:rsidRPr="00E6214A">
        <w:rPr>
          <w:rFonts w:ascii="Arial" w:eastAsia="Times New Roman" w:hAnsi="Arial" w:cs="Arial"/>
          <w:sz w:val="24"/>
          <w:szCs w:val="24"/>
          <w:lang w:eastAsia="ar-SA"/>
        </w:rPr>
        <w:t xml:space="preserve"> Гороховского </w:t>
      </w:r>
    </w:p>
    <w:p w:rsidR="00E6214A" w:rsidRDefault="006E1E2E" w:rsidP="00730CD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14A">
        <w:rPr>
          <w:rFonts w:ascii="Arial" w:eastAsia="Times New Roman" w:hAnsi="Arial" w:cs="Arial"/>
          <w:sz w:val="24"/>
          <w:szCs w:val="24"/>
          <w:lang w:eastAsia="ar-SA"/>
        </w:rPr>
        <w:t>муниципа</w:t>
      </w:r>
      <w:r w:rsidR="00E6214A">
        <w:rPr>
          <w:rFonts w:ascii="Arial" w:eastAsia="Times New Roman" w:hAnsi="Arial" w:cs="Arial"/>
          <w:sz w:val="24"/>
          <w:szCs w:val="24"/>
          <w:lang w:eastAsia="ar-SA"/>
        </w:rPr>
        <w:t>льного образования</w:t>
      </w:r>
    </w:p>
    <w:p w:rsidR="006E1E2E" w:rsidRPr="00E6214A" w:rsidRDefault="00730CD0" w:rsidP="00730CD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К.С. Соловьёва</w:t>
      </w:r>
    </w:p>
    <w:p w:rsidR="006E1E2E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4A" w:rsidRPr="00E6214A" w:rsidRDefault="00E6214A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pacing w:val="50"/>
          <w:sz w:val="24"/>
          <w:szCs w:val="24"/>
          <w:lang w:eastAsia="ru-RU"/>
        </w:rPr>
      </w:pPr>
    </w:p>
    <w:p w:rsidR="006E1E2E" w:rsidRPr="00E6214A" w:rsidRDefault="00E6214A" w:rsidP="00E62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E6214A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6E1E2E" w:rsidRPr="00E6214A" w:rsidRDefault="00E6214A" w:rsidP="00E62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aps/>
          <w:szCs w:val="24"/>
          <w:lang w:eastAsia="ru-RU"/>
        </w:rPr>
      </w:pPr>
      <w:r w:rsidRPr="00E6214A">
        <w:rPr>
          <w:rFonts w:ascii="Courier New" w:eastAsia="Times New Roman" w:hAnsi="Courier New" w:cs="Courier New"/>
          <w:caps/>
          <w:szCs w:val="24"/>
          <w:lang w:eastAsia="ru-RU"/>
        </w:rPr>
        <w:t>УтвержденО: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E6214A">
        <w:rPr>
          <w:rFonts w:ascii="Courier New" w:eastAsia="Times New Roman" w:hAnsi="Courier New" w:cs="Courier New"/>
          <w:szCs w:val="24"/>
          <w:lang w:eastAsia="ru-RU"/>
        </w:rPr>
        <w:t xml:space="preserve">постановлением </w:t>
      </w:r>
      <w:r w:rsidR="00730CD0">
        <w:rPr>
          <w:rFonts w:ascii="Courier New" w:eastAsia="Times New Roman" w:hAnsi="Courier New" w:cs="Courier New"/>
          <w:szCs w:val="24"/>
          <w:lang w:eastAsia="ru-RU"/>
        </w:rPr>
        <w:t>Администрации</w:t>
      </w:r>
    </w:p>
    <w:p w:rsidR="006E1E2E" w:rsidRPr="00E6214A" w:rsidRDefault="00E6214A" w:rsidP="00E62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E6214A">
        <w:rPr>
          <w:rFonts w:ascii="Courier New" w:eastAsia="Times New Roman" w:hAnsi="Courier New" w:cs="Courier New"/>
          <w:szCs w:val="24"/>
          <w:lang w:eastAsia="ru-RU"/>
        </w:rPr>
        <w:t>Гороховского</w:t>
      </w:r>
      <w:r w:rsidR="006E1E2E" w:rsidRPr="00E6214A">
        <w:rPr>
          <w:rFonts w:ascii="Courier New" w:eastAsia="Times New Roman" w:hAnsi="Courier New" w:cs="Courier New"/>
          <w:szCs w:val="24"/>
          <w:lang w:eastAsia="ru-RU"/>
        </w:rPr>
        <w:t xml:space="preserve"> МО</w:t>
      </w:r>
    </w:p>
    <w:p w:rsidR="006E1E2E" w:rsidRPr="00E6214A" w:rsidRDefault="006E1E2E" w:rsidP="00E621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E6214A">
        <w:rPr>
          <w:rFonts w:ascii="Courier New" w:eastAsia="Times New Roman" w:hAnsi="Courier New" w:cs="Courier New"/>
          <w:spacing w:val="-5"/>
          <w:szCs w:val="24"/>
          <w:lang w:eastAsia="ar-SA"/>
        </w:rPr>
        <w:t xml:space="preserve">от </w:t>
      </w:r>
      <w:r w:rsidR="00FB06E3">
        <w:rPr>
          <w:rFonts w:ascii="Courier New" w:eastAsia="Times New Roman" w:hAnsi="Courier New" w:cs="Courier New"/>
          <w:spacing w:val="-5"/>
          <w:szCs w:val="24"/>
          <w:lang w:eastAsia="ar-SA"/>
        </w:rPr>
        <w:t>1</w:t>
      </w:r>
      <w:r w:rsidR="00FB06E3">
        <w:rPr>
          <w:rFonts w:ascii="Courier New" w:eastAsia="Times New Roman" w:hAnsi="Courier New" w:cs="Courier New"/>
          <w:szCs w:val="24"/>
          <w:lang w:eastAsia="ar-SA"/>
        </w:rPr>
        <w:t>2</w:t>
      </w:r>
      <w:r w:rsidR="004C4199">
        <w:rPr>
          <w:rFonts w:ascii="Courier New" w:eastAsia="Times New Roman" w:hAnsi="Courier New" w:cs="Courier New"/>
          <w:szCs w:val="24"/>
          <w:lang w:eastAsia="ar-SA"/>
        </w:rPr>
        <w:t>.09.2018г. №10</w:t>
      </w:r>
      <w:r w:rsidR="00FB06E3">
        <w:rPr>
          <w:rFonts w:ascii="Courier New" w:eastAsia="Times New Roman" w:hAnsi="Courier New" w:cs="Courier New"/>
          <w:szCs w:val="24"/>
          <w:lang w:eastAsia="ar-SA"/>
        </w:rPr>
        <w:t>0</w:t>
      </w:r>
      <w:bookmarkStart w:id="0" w:name="_GoBack"/>
      <w:bookmarkEnd w:id="0"/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69" w:lineRule="exact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214A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Административный регламент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214A">
        <w:rPr>
          <w:rFonts w:ascii="Arial" w:eastAsia="Times New Roman" w:hAnsi="Arial" w:cs="Arial"/>
          <w:b/>
          <w:sz w:val="30"/>
          <w:szCs w:val="30"/>
          <w:lang w:eastAsia="ru-RU"/>
        </w:rPr>
        <w:t>предоставления муниципальной услуги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214A">
        <w:rPr>
          <w:rFonts w:ascii="Arial" w:eastAsia="Times New Roman" w:hAnsi="Arial" w:cs="Arial"/>
          <w:b/>
          <w:sz w:val="30"/>
          <w:szCs w:val="30"/>
          <w:lang w:eastAsia="ru-RU"/>
        </w:rPr>
        <w:t>«Присвоение адреса объекту недвижимости»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69" w:lineRule="exact"/>
        <w:ind w:right="-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6214A" w:rsidRDefault="00E6214A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b/>
          <w:sz w:val="24"/>
          <w:szCs w:val="24"/>
          <w:lang w:eastAsia="ru-RU"/>
        </w:rPr>
        <w:t>1.1. Предмет регулирования административного регламента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Административный регламент (далее – Регламент) регулирует общественные отношения при предо</w:t>
      </w:r>
      <w:r w:rsidR="00FA2F9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ставлении должностными лицами, 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специалистами администрации Го</w:t>
      </w:r>
      <w:r w:rsidRPr="00E6214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роховского</w:t>
      </w:r>
      <w:r w:rsidR="00FA2F9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муниципального образования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муниципальной услуги «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» (далее -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специалистов администрации Гороховского муниципального образования, а также его должностных лиц.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Круг заявителей: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физические и юридические лица, зарегистрированные в у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становленном законодательством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порядке (далее- заявитель).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Лицо, предоставляющее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b/>
          <w:sz w:val="24"/>
          <w:szCs w:val="24"/>
          <w:lang w:eastAsia="ru-RU"/>
        </w:rPr>
        <w:t>1.3. Требования к порядку информирования о порядке предоставления Услуги.</w:t>
      </w:r>
    </w:p>
    <w:p w:rsidR="006E1E2E" w:rsidRPr="00E6214A" w:rsidRDefault="006E1E2E" w:rsidP="00E6214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1.3.1 Адрес места нахождения администрация Гороховского МО, отдел по работе с населением: 664533, Иркутская область, Иркутский район, с. Горохово, ул. Школьная 15.</w:t>
      </w:r>
    </w:p>
    <w:p w:rsidR="006E1E2E" w:rsidRPr="00E6214A" w:rsidRDefault="006E1E2E" w:rsidP="00E6214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График работы</w:t>
      </w:r>
      <w:r w:rsidRPr="00E6214A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с понедельника по четвер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>г с 8-00 ч. до 17-00 ч., пятница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с 8-00 ч. до 16-00 ч., обед с 12-00 ч. до 13-00 ч.</w:t>
      </w:r>
    </w:p>
    <w:p w:rsidR="006E1E2E" w:rsidRPr="00E6214A" w:rsidRDefault="006E1E2E" w:rsidP="00E6214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E1E2E" w:rsidRPr="00E6214A" w:rsidRDefault="006E1E2E" w:rsidP="00E6214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Pr="00E6214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для справок: 8 (3952)496-213, 496-253.</w:t>
      </w:r>
    </w:p>
    <w:p w:rsidR="006E1E2E" w:rsidRPr="00E6214A" w:rsidRDefault="006E1E2E" w:rsidP="00E6214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Е-</w:t>
      </w:r>
      <w:r w:rsidRPr="00E6214A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6214A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val="en-US" w:eastAsia="ru-RU"/>
        </w:rPr>
        <w:t>gorohovomo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E6214A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6214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</w:p>
    <w:p w:rsidR="006E1E2E" w:rsidRPr="00E6214A" w:rsidRDefault="006E1E2E" w:rsidP="00E6214A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1.3.2. Информация о предоставлении Услуги, об адресах электрон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>ной почты, контактных телефонах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графике работы отдела по работе с населением содержится:</w:t>
      </w:r>
    </w:p>
    <w:p w:rsidR="006E1E2E" w:rsidRPr="00E6214A" w:rsidRDefault="006E1E2E" w:rsidP="00E6214A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сайте администрации Гороховского МО </w:t>
      </w:r>
      <w:r w:rsidRPr="00E621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www.</w:t>
      </w:r>
      <w:r w:rsidRPr="00E6214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gorokhovskoe</w:t>
      </w:r>
      <w:r w:rsidRPr="00E621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</w:t>
      </w:r>
      <w:r w:rsidRPr="00E6214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mo</w:t>
      </w:r>
      <w:r w:rsidRPr="00E621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E6214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ru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«Муниципальные услуги»;</w:t>
      </w:r>
    </w:p>
    <w:p w:rsidR="006E1E2E" w:rsidRPr="00E6214A" w:rsidRDefault="006E1E2E" w:rsidP="00E6214A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14A">
        <w:rPr>
          <w:rFonts w:ascii="Arial" w:eastAsia="Times New Roman" w:hAnsi="Arial" w:cs="Arial"/>
          <w:sz w:val="24"/>
          <w:szCs w:val="24"/>
          <w:lang w:eastAsia="ar-SA"/>
        </w:rPr>
        <w:t>- на информационных стендах в администрации Гороховского МО.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1.3.3. Информация (консультац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 xml:space="preserve">ия) по вопросам предоставления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может быть получена заявителем: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в устной форме на личном приеме или посредством телефонной связи;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в письменном виде по письменному запросу заявителя в адрес комитета;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 муниципального образования в сети Интернет, информационном стенде, в средствах массовой информации.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1.3.4. Информирование (консультирование) проводится специалистом отдела по всем вопросам предоставления муниципальной услуги, в том числе: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перечня документов, необходимых для предоставления муниципальной услуги;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графика приема заявителей и выдача постановления на присвоение адреса объекту недвижимости;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оснований для отказа в предоставлении муниципальной услуги;</w:t>
      </w:r>
    </w:p>
    <w:p w:rsidR="006E1E2E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6214A" w:rsidRPr="004A0314" w:rsidRDefault="00E6214A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2.Стандарт предоставления муниципальной услуги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E6214A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Наименование услуги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: присвоение адреса объекту недвижимости 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E6214A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Услугу: </w:t>
      </w:r>
    </w:p>
    <w:p w:rsidR="006E1E2E" w:rsidRPr="00E6214A" w:rsidRDefault="00E6214A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2.2.1. Муниципальная услуга </w:t>
      </w:r>
      <w:r w:rsidR="006E1E2E" w:rsidRPr="00E6214A">
        <w:rPr>
          <w:rFonts w:ascii="Arial" w:eastAsia="Times New Roman" w:hAnsi="Arial" w:cs="Arial"/>
          <w:sz w:val="24"/>
          <w:szCs w:val="24"/>
          <w:lang w:eastAsia="ru-RU"/>
        </w:rPr>
        <w:t>предоставляется отделом по управлению муниципальным имуществом администрации Гороховского муниципального образования.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отдел по управлению муниципальным имуществом администрации Гороховского муниципальн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>ого образования взаимодействует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с БТИ, Федеральной службой государственной регистрации, кадастра и картографии по Иркутской области. 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граждан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E6214A">
        <w:rPr>
          <w:rFonts w:ascii="Arial" w:eastAsia="Times New Roman" w:hAnsi="Arial" w:cs="Arial"/>
          <w:sz w:val="24"/>
          <w:szCs w:val="24"/>
          <w:lang w:eastAsia="ru-RU"/>
        </w:rPr>
        <w:t xml:space="preserve"> таких услуг, которые являются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необходимыми и обязательными для предоставления муниципальных услуг.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E6214A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Услуги: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6E1E2E" w:rsidRPr="00E6214A" w:rsidRDefault="00E6214A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E1E2E" w:rsidRPr="00E6214A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отказ в выдаче разрешения на присвоение адреса объекту недвижимости с указанием причин такого отказа.</w:t>
      </w:r>
    </w:p>
    <w:p w:rsidR="006E1E2E" w:rsidRPr="004A0314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2.4. Сроки предоставления Услуги.</w:t>
      </w:r>
    </w:p>
    <w:p w:rsidR="002507E0" w:rsidRPr="002507E0" w:rsidRDefault="002507E0" w:rsidP="002507E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507E0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не более 18 рабочих дней со дня поступления заявления.</w:t>
      </w:r>
    </w:p>
    <w:p w:rsidR="002507E0" w:rsidRPr="002507E0" w:rsidRDefault="002507E0" w:rsidP="002507E0">
      <w:pPr>
        <w:pStyle w:val="ConsPlusNormal"/>
        <w:ind w:firstLine="709"/>
        <w:jc w:val="both"/>
        <w:rPr>
          <w:sz w:val="24"/>
          <w:szCs w:val="24"/>
        </w:rPr>
      </w:pPr>
      <w:r w:rsidRPr="002507E0">
        <w:rPr>
          <w:sz w:val="24"/>
          <w:szCs w:val="24"/>
        </w:rPr>
        <w:t>Датой присвоения объекту адресации адреса признается дата внесения сведений об адресе объекта адресации в государственный адресный реестр.</w:t>
      </w:r>
    </w:p>
    <w:p w:rsidR="002507E0" w:rsidRPr="002507E0" w:rsidRDefault="002507E0" w:rsidP="002507E0">
      <w:pPr>
        <w:pStyle w:val="ConsPlusNormal"/>
        <w:ind w:firstLine="709"/>
        <w:jc w:val="both"/>
        <w:rPr>
          <w:sz w:val="24"/>
          <w:szCs w:val="24"/>
        </w:rPr>
      </w:pPr>
      <w:r w:rsidRPr="002507E0">
        <w:rPr>
          <w:sz w:val="24"/>
          <w:szCs w:val="24"/>
        </w:rPr>
        <w:t>В случае представления заявления через МФЦ срок, указанный</w:t>
      </w:r>
      <w:r>
        <w:rPr>
          <w:sz w:val="24"/>
          <w:szCs w:val="24"/>
        </w:rPr>
        <w:t xml:space="preserve"> </w:t>
      </w:r>
      <w:r w:rsidRPr="002507E0">
        <w:rPr>
          <w:sz w:val="24"/>
          <w:szCs w:val="24"/>
        </w:rPr>
        <w:t xml:space="preserve">в настоящем пункте, исчисляется со дня передачи МФЦ заявления и документов, указанных в </w:t>
      </w:r>
      <w:hyperlink w:anchor="Par135" w:tooltip="34. К заявлению прилагаются следующие документы:" w:history="1">
        <w:r w:rsidRPr="002507E0">
          <w:rPr>
            <w:sz w:val="24"/>
            <w:szCs w:val="24"/>
          </w:rPr>
          <w:t>30</w:t>
        </w:r>
      </w:hyperlink>
      <w:r w:rsidRPr="002507E0">
        <w:rPr>
          <w:sz w:val="24"/>
          <w:szCs w:val="24"/>
        </w:rPr>
        <w:t xml:space="preserve"> настоящего административного регламента (при их наличии), в уполномоченный орган.</w:t>
      </w:r>
    </w:p>
    <w:p w:rsidR="002507E0" w:rsidRPr="002507E0" w:rsidRDefault="002507E0" w:rsidP="002507E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507E0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муниципальной услуги осуществляется не позднее одного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2507E0">
          <w:rPr>
            <w:rFonts w:ascii="Arial" w:hAnsi="Arial" w:cs="Arial"/>
            <w:sz w:val="24"/>
            <w:szCs w:val="24"/>
          </w:rPr>
          <w:t>пунктах 94</w:t>
        </w:r>
      </w:hyperlink>
      <w:r w:rsidRPr="002507E0">
        <w:rPr>
          <w:rFonts w:ascii="Arial" w:hAnsi="Arial" w:cs="Arial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Pr="002507E0">
          <w:rPr>
            <w:rFonts w:ascii="Arial" w:hAnsi="Arial" w:cs="Arial"/>
            <w:sz w:val="24"/>
            <w:szCs w:val="24"/>
          </w:rPr>
          <w:t>95</w:t>
        </w:r>
      </w:hyperlink>
      <w:r w:rsidRPr="002507E0">
        <w:rPr>
          <w:rFonts w:ascii="Arial" w:hAnsi="Arial" w:cs="Arial"/>
          <w:sz w:val="24"/>
          <w:szCs w:val="24"/>
        </w:rPr>
        <w:t xml:space="preserve"> настоящего административного регламента, либо направления документа не позднее рабочего дня, следующего за 10-м рабочим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2507E0">
          <w:rPr>
            <w:rStyle w:val="a8"/>
            <w:rFonts w:ascii="Arial" w:hAnsi="Arial" w:cs="Arial"/>
            <w:sz w:val="24"/>
            <w:szCs w:val="24"/>
          </w:rPr>
          <w:t>пунктами 94</w:t>
        </w:r>
      </w:hyperlink>
      <w:r w:rsidRPr="002507E0">
        <w:rPr>
          <w:rFonts w:ascii="Arial" w:hAnsi="Arial" w:cs="Arial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Pr="002507E0">
          <w:rPr>
            <w:rStyle w:val="a8"/>
            <w:rFonts w:ascii="Arial" w:hAnsi="Arial" w:cs="Arial"/>
            <w:sz w:val="24"/>
            <w:szCs w:val="24"/>
          </w:rPr>
          <w:t>95</w:t>
        </w:r>
      </w:hyperlink>
      <w:r w:rsidRPr="002507E0">
        <w:rPr>
          <w:rFonts w:ascii="Arial" w:hAnsi="Arial" w:cs="Arial"/>
          <w:sz w:val="24"/>
          <w:szCs w:val="24"/>
        </w:rPr>
        <w:t xml:space="preserve">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2507E0" w:rsidRPr="002507E0" w:rsidRDefault="002507E0" w:rsidP="002507E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507E0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 </w:t>
      </w:r>
    </w:p>
    <w:p w:rsidR="002507E0" w:rsidRPr="002507E0" w:rsidRDefault="002507E0" w:rsidP="002507E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507E0">
        <w:rPr>
          <w:rFonts w:ascii="Arial" w:hAnsi="Arial" w:cs="Arial"/>
          <w:sz w:val="24"/>
          <w:szCs w:val="24"/>
        </w:rPr>
        <w:t>Документы, полученные от заявителя, в течение 1 рабочего дня, следующего за днём регистрации заявления и документов, передаются в письменной форме на бумажном носителе в уполномоченный орган.</w:t>
      </w:r>
    </w:p>
    <w:p w:rsidR="002507E0" w:rsidRPr="002507E0" w:rsidRDefault="002507E0" w:rsidP="002507E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2507E0">
        <w:rPr>
          <w:rFonts w:ascii="Arial" w:hAnsi="Arial" w:cs="Arial"/>
          <w:sz w:val="24"/>
          <w:szCs w:val="24"/>
        </w:rPr>
        <w:t xml:space="preserve">Срок приостановления предоставления муниципальной услуги </w:t>
      </w:r>
      <w:r w:rsidRPr="002507E0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и Иркутской области не предусмотрен.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 Услуги: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0352B1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Федерации» (первоначальный текст опубликован в официальных изданиях: 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0352B1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202, «Парламентская</w:t>
      </w:r>
      <w:r w:rsidR="002507E0">
        <w:rPr>
          <w:rFonts w:ascii="Arial" w:eastAsia="Times New Roman" w:hAnsi="Arial" w:cs="Arial"/>
          <w:sz w:val="24"/>
          <w:szCs w:val="24"/>
          <w:lang w:eastAsia="ru-RU"/>
        </w:rPr>
        <w:t xml:space="preserve"> газета» от 8 октября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0352B1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186, Собрание законодательства Российс</w:t>
      </w:r>
      <w:r w:rsidR="002507E0">
        <w:rPr>
          <w:rFonts w:ascii="Arial" w:eastAsia="Times New Roman" w:hAnsi="Arial" w:cs="Arial"/>
          <w:sz w:val="24"/>
          <w:szCs w:val="24"/>
          <w:lang w:eastAsia="ru-RU"/>
        </w:rPr>
        <w:t xml:space="preserve">кой Федерации от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0352B1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40 ст. 3822);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="000352B1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59-ФЗ «О порядке рассмотрения обращений граждан Российской Федерации» (текст опубликован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="000352B1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19 ст. 2060);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-Федеральным Законом от 27.07.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2010г.№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210-ФЗ «Об организации предоставления государственных и муниципальных услуг;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-Федераль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ным Законом от 07.07.2006г. №1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52-ФЗ «О персональных данных;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-Уставом Гороховского муниципального образования;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Услуги и услуг, которые являются необходимыми и обязательными для предоставления Услуги.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2.6.1. Заявители предоставляют в администрацию заявление о выдаче разрешения на присвоение адреса объекту недвижимости (далее - заявление) (прило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жение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1 к регламенту).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2.6.2. К заявлению прилагаются копии следующих документов: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1.документы, удостоверяющие личность гражданина;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2.документы, удостоверяющие права (полномочия) представителя физического или юридического лица, если с заявлением обращается представитель заявителя: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3.доверенность на представление интересов заявителя;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4.копии документов, устанавливающих право на объект недвижимости;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5.технический паспорт объекта недвижимости;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6.правоустанавливающие документы на земельный участок;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7.кадастровый паспорт на земельный участок;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(их копии или сведения, содержащиеся в них) указанные в 2.6.1., 2.6.2. пп.1,2,3, предоставляются заинтересованным лицом самостоятельно в форме документа на бумажном носителе.</w:t>
      </w:r>
    </w:p>
    <w:p w:rsidR="006E1E2E" w:rsidRPr="000352B1" w:rsidRDefault="000352B1" w:rsidP="000352B1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2.6.4. Документы</w:t>
      </w:r>
      <w:r w:rsidR="006E1E2E"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(их копии или сведения, содержащиеся в них), указанные в пп. 4,5,6,7 п. 2.6.2. запрашиваются отделом в порядке межведомственного взаимодействия, если заинтересованным лицом не предоставлены указанные документы самостоятельно.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Основанием для отказа в приеме к рассмотрению документов являются: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наличие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2364BD" w:rsidRPr="003E2B5D" w:rsidRDefault="002364BD" w:rsidP="002364BD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8"/>
        </w:rPr>
      </w:pPr>
      <w:r w:rsidRPr="003E2B5D">
        <w:rPr>
          <w:rFonts w:ascii="Arial" w:hAnsi="Arial" w:cs="Arial"/>
          <w:sz w:val="24"/>
          <w:szCs w:val="28"/>
        </w:rPr>
        <w:t>предоставленные документы не соответствуют требованиям, установленным пунктом 33 настоящего административного регламента.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lastRenderedPageBreak/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адрес, указанный им в заявлении.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В случае отказа в приеме документов, поданных через МФЦ, уполномоченный орган не позднее 1 рабочего дня со дня регистрации заявления направляет (выдает) в МФЦ уведомление об отказе в приеме документов.</w:t>
      </w:r>
    </w:p>
    <w:p w:rsidR="002364BD" w:rsidRPr="003E2B5D" w:rsidRDefault="002364BD" w:rsidP="002364BD">
      <w:pPr>
        <w:spacing w:after="0"/>
        <w:ind w:firstLine="709"/>
        <w:rPr>
          <w:rFonts w:ascii="Arial" w:hAnsi="Arial" w:cs="Arial"/>
          <w:color w:val="000000" w:themeColor="text1"/>
          <w:sz w:val="24"/>
        </w:rPr>
      </w:pPr>
      <w:r w:rsidRPr="003E2B5D">
        <w:rPr>
          <w:rFonts w:ascii="Arial" w:hAnsi="Arial" w:cs="Arial"/>
          <w:color w:val="000000" w:themeColor="text1"/>
          <w:sz w:val="24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услуги.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2.8.1. Основаниями для отказа в предоставлении муниципальной услуги на присвоение адреса объекту недвижимости в случаях, когда обращения заявителя с заявление о присвоении адреса: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-временным строениям (торгово-остановочным комплексам, павильонам и т.д.;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-элементам технологического и инженерного оборудования;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-линейным и точечным объектам (инженерным коммуникациям, линиям электропередач, дорогам и т.д.);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-лица, не уполномоченного на совершение таких действий;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отсутствие документов, предусмотренных п. 2.6 регламента;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Услуги.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Плата за предоставление Услуги не взимается.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Обращение заявителя за услугами, которые являются необходимыми и обязательными для предоставления Услуги, не требуется. Плата за предоставление Услуги не взимается.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Срок и порядок регистрации обращения заявителя о пред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>оставлении муниципальной услуги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и услуги, предоставляемой организацией, участвующей в предоставлении муниципальной услуги.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2.12.1. Основанием для начала административной процедуры является принятое специалистом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выдаче постановления</w:t>
      </w:r>
      <w:r w:rsidRPr="00E6214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объекту недвижимости или об отказе в выдаче разрешения о присвоении адреса объекту недвижимости. 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2.12.2. Подготовленное постановление о</w:t>
      </w:r>
      <w:r w:rsidRPr="00E6214A">
        <w:rPr>
          <w:rFonts w:ascii="Arial" w:eastAsia="Times New Roman" w:hAnsi="Arial" w:cs="Arial"/>
          <w:color w:val="548DD4"/>
          <w:sz w:val="24"/>
          <w:szCs w:val="24"/>
          <w:lang w:eastAsia="ru-RU"/>
        </w:rPr>
        <w:t xml:space="preserve">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присвоении адреса объекту недвижимости, либо уведомление об отказе в выдаче постановления на присвое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ние адреса объекту недвижимости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причин отка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за направляется на согласование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Главе администрации.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2.12.3. Согласованное с главой администрации разрешение о присвоении адреса объекту недвижимости и, либо уведомление об отказе в предоставлении муниципальной услуги подписываются специалистом отдела.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2.12.4. Специалист отдела не позднее трёх рабочих дней со дня подготовки разрешения о присвоении адреса объекту недвижимости или уведомления об отказе в выдаче разрешения о присвоении адреса объекту недвижимости посредством телефонной связи, уведомляет заявителя о результате предоставления муниципальной услуги, а также о необходимости получения постановления о присвоении адреса объекту недвижимости, или уведомления об отказе в выдаче постановления о присвоении адреса объекту недвижимости в течение трёх дней.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2.12.6.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– документ, удостоверяющий личность, доверенность и ее копию.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2.12.7. 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2.12.8. В случае неявки заявителя в течение времени, указанного специалистом отдела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 по истечении трёх дней с даты получения специалистом отдела результата предоставления муниципальной услуги, о присвоении адреса объекту недвижимости или уведомление об отказе в присвоении адреса объекту недвижимости,  направляются специалистом отдела заявителю по почте заказным письмом с уведомлением о вручении.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2.12.9. 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минут.</w:t>
      </w:r>
    </w:p>
    <w:p w:rsidR="006E1E2E" w:rsidRPr="004A0314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2.13. Требования к местам предоставления Услуги.</w:t>
      </w:r>
    </w:p>
    <w:p w:rsidR="006E1E2E" w:rsidRPr="00E6214A" w:rsidRDefault="006E1E2E" w:rsidP="00E6214A">
      <w:pPr>
        <w:tabs>
          <w:tab w:val="left" w:pos="134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2.13.1. Вход в здание администрации оформляется вывеской с указанием основных реквизитов отдела.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2.13.2. Непосредственно в здании администрации размещается схема расположения структурных подразделений, номера кабинетов, а также график работы специалистов.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2.13.3.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2.13.4.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а также офисной мебелью. 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2.13.5.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предоставления.</w:t>
      </w:r>
    </w:p>
    <w:p w:rsidR="006E1E2E" w:rsidRPr="004A0314" w:rsidRDefault="006E1E2E" w:rsidP="000352B1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Услуги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2.14.1. В любое время с момента приема документов заявитель имеет право на по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softHyphen/>
        <w:t>лучение информации о ходе предоставления муниципальной услуги, обратившись в установ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softHyphen/>
        <w:t>ленном порядке в устном виде, посредством телефонной связи, а также в письменном виде.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2.14.2 Письменные обращения (жалобы) физических лиц по вопросам предоставления муниципальной услуги рассматриваются отделом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6214A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E621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208E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59-ФЗ «О порядке рассмотрения обращений граждан Российской Федерации».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 (жалобы) юридических лиц по вопросам предоставления муниципальной услуги рассматриваются в порядке, аналогичном для рассмотрения жалобы физического лица.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2.14.3. На информационном стенде размещается следующая информация:</w:t>
      </w:r>
    </w:p>
    <w:p w:rsidR="006E1E2E" w:rsidRPr="00E6214A" w:rsidRDefault="006E1E2E" w:rsidP="000352B1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и месторасположение администрации Гороховского муниципального образования, отдела, предоставляющего муниципальную услугу, телефоны, график работы, фамилии, имена, отчества специалистов отдела;</w:t>
      </w:r>
    </w:p>
    <w:p w:rsidR="006E1E2E" w:rsidRPr="00E6214A" w:rsidRDefault="006E1E2E" w:rsidP="00035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6E1E2E" w:rsidRPr="00E6214A" w:rsidRDefault="006E1E2E" w:rsidP="00035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основные положения законодательства, касающиеся порядка предоставления муниципальной услуги;</w:t>
      </w:r>
    </w:p>
    <w:p w:rsidR="006E1E2E" w:rsidRPr="00E6214A" w:rsidRDefault="006E1E2E" w:rsidP="00035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перечень и формы документов, необходимых для предоставления муниципальной услуги;</w:t>
      </w:r>
    </w:p>
    <w:p w:rsidR="006E1E2E" w:rsidRPr="00E6214A" w:rsidRDefault="006E1E2E" w:rsidP="00035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6E1E2E" w:rsidRPr="00E6214A" w:rsidRDefault="006E1E2E" w:rsidP="000352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2.14.4 Информационные материалы (брошюры, буклеты, проспекты, памятки и т.п.) находятся в помещениях, предназначенных для ожидания и приема заявителей комитета.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2.15.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электронной форме.</w:t>
      </w:r>
    </w:p>
    <w:p w:rsidR="006E1E2E" w:rsidRPr="00E6214A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E1E2E" w:rsidRPr="00E6214A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Услуги в электронной форме осуществляются:</w:t>
      </w:r>
    </w:p>
    <w:p w:rsidR="006E1E2E" w:rsidRPr="00E6214A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а) предоставление информации гражданам и обеспечение доступа граждан к сведениям об Услуге;</w:t>
      </w:r>
    </w:p>
    <w:p w:rsidR="006E1E2E" w:rsidRPr="00E6214A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б) подача гражданами обращения и иных документов, необходимых для предоставления Услуги, и приём таких обращений и документов с использованием портала государственных и муниципальных услуг РФ и портала государственных услуг Иркутской области;</w:t>
      </w:r>
    </w:p>
    <w:p w:rsidR="006E1E2E" w:rsidRPr="00E6214A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в) получение гражданами сведений о ходе выполнения обращения о предоставлении Услуги;</w:t>
      </w:r>
    </w:p>
    <w:p w:rsidR="006E1E2E" w:rsidRPr="00E6214A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г) взаимодействие органов, предоставляющих Услуги, иных государственных органов, органов местного самоуправления, организаций, участвующих в предоставлении Услуги;</w:t>
      </w:r>
    </w:p>
    <w:p w:rsidR="006E1E2E" w:rsidRPr="00E6214A" w:rsidRDefault="006E1E2E" w:rsidP="000352B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д) получение гражданами результата предоставления Услуги, если иное</w:t>
      </w:r>
    </w:p>
    <w:p w:rsidR="006E1E2E" w:rsidRDefault="006E1E2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не установлено федеральным законом;</w:t>
      </w:r>
    </w:p>
    <w:p w:rsidR="00B208EE" w:rsidRPr="00E6214A" w:rsidRDefault="00B208EE" w:rsidP="00E62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4A0314" w:rsidRDefault="006E1E2E" w:rsidP="00B208EE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3. Сос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тав, последовательность и сроки выполнения административных процедур,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форме.</w:t>
      </w:r>
    </w:p>
    <w:p w:rsidR="00B208EE" w:rsidRPr="004A0314" w:rsidRDefault="00B208E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Описание последовательности действий при предоставлении муниципальной услуги.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Описание последовательности прохождения процедуры предоставления муниципаль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softHyphen/>
        <w:t>ной услуги представлено в блок-схеме (при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ложение №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2 к регламенту).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документов;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 xml:space="preserve">окументов и принятие решения о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присвоении адреса объекту недвижимости или об отказе в присвоении адреса объекту недвижимости;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оформление и выдача (направление) документов заявителю.</w:t>
      </w:r>
    </w:p>
    <w:p w:rsidR="006E1E2E" w:rsidRPr="004A0314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0352B1" w:rsidRPr="004A0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314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письменное обращение заявителя в администрацию с приложением документов, предусмотренных пунктом 2.6 регламента.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3.2.2. Прием заявителей для приема и регистрации документов осуществляется по адресу: Иркутская область Иркутский район с. Горохово. ул. Школьная 15.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Документы подаются на имя главы Гороховского муниципального образования» (далее - глава администрации):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в канцелярию администрации;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- почтовым отправлением.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3.2.3. Регистрация документов осуществляется работником, ответственным за прием документов, поступающих на имя главы администрации, в день поступления документов с последующим представлением главе администрации для резолюции.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3.2.4. Сформированный пакет документов с резолюцией, проставленной на заявлении главой администрации, поступает на исполнение специалисту отдела.</w:t>
      </w:r>
    </w:p>
    <w:p w:rsidR="006E1E2E" w:rsidRPr="00E6214A" w:rsidRDefault="006E1E2E" w:rsidP="00E6214A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3.2.5. Максимальный срок исполнения данной административной процедуры составляет один день со дня регистрации поступившего заявления.</w:t>
      </w:r>
    </w:p>
    <w:p w:rsidR="006E1E2E" w:rsidRPr="00E6214A" w:rsidRDefault="006E1E2E" w:rsidP="00E6214A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3.2.6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6E1E2E" w:rsidRPr="00E6214A" w:rsidRDefault="006E1E2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3.2.7. Основанием для начала административной процедуры является поступление заявления и прилагаемых документов, предусмотренных п. 2.6 регламента, специалисту отдела.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3.2.8. В день поступления заявления и прилагаемых к нему документов специалисту отдела им осуществляется проверка на наличие документов, предусмотренных п. 2.6 регламента.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3.2.9. В случае представления документов, предусмотренных пунктом 2.6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не в полном объеме,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отдела консультирует заявителя лично, либо по телефону по перечню представленных документов и предлагает заявителю в течение одного дня представить документы, предусмотренные пунктом 2.6 регламента, в полном объеме.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Если по истечении указанного срока заявителем документы не представлены, специалист отдела в течение дня, следующего за днем поступления к нему заявления, осуществляет подготовку уведомления об отказе в предоставлении муниципальной услуги с указанием причин отказа, которое подписывается главой, и направляет его заявителю. 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3.2.10. В случае представления документов, предусмотренных п. 2.6 регламента в полном объеме, сформированный пакет документов направляется на согласование главе администрации.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3.2.11. После согласования главой сформированного пакета документов путем проставления на за</w:t>
      </w:r>
      <w:r w:rsidR="000352B1">
        <w:rPr>
          <w:rFonts w:ascii="Arial" w:eastAsia="Times New Roman" w:hAnsi="Arial" w:cs="Arial"/>
          <w:sz w:val="24"/>
          <w:szCs w:val="24"/>
          <w:lang w:eastAsia="ru-RU"/>
        </w:rPr>
        <w:t>явлении соответствующей надписи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данный пакет документов направляется специалисту отдела для выдачи разрешения на присвоение адреса объекту недвижимости или об отказе в выдаче разрешения на присвоение адреса объекту недвижимости путем проставления соответствующей резолюции на заявлении.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3.2.12. Сформированный пакет документов с резолюцией, проставленной на заявлении главой администрации, направляется специалисту отдела для подготовки постановления на присвоение адреса объекту недвижимости, либо уведомления об отказе в выдаче постановления на присвоение адреса объекту недвижимости с указанием причин отказа.</w:t>
      </w:r>
    </w:p>
    <w:p w:rsidR="006E1E2E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3.2.13. Максимальный срок исполнения данной административной процедуры составляет 14 дней с момента поступления сформированного пакета документов специалисту отдела.</w:t>
      </w:r>
    </w:p>
    <w:p w:rsidR="00B208EE" w:rsidRPr="00E6214A" w:rsidRDefault="00B208E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4A0314" w:rsidRDefault="006E1E2E" w:rsidP="00B208EE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314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B208EE" w:rsidRPr="004A0314" w:rsidRDefault="00B208EE" w:rsidP="00E6214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4A0314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4A0314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4.1 Порядок осуществления текущего контроля за соблюдением и исполнением ответственными должностными лицами положений административного регламента, а также принятием ими решений.</w:t>
      </w:r>
    </w:p>
    <w:p w:rsidR="006E1E2E" w:rsidRPr="00E6214A" w:rsidRDefault="006E1E2E" w:rsidP="00E6214A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4.1.1.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Услуги, осуществляется главой Гороховского муниципального образования.</w:t>
      </w:r>
    </w:p>
    <w:p w:rsidR="006E1E2E" w:rsidRPr="00E6214A" w:rsidRDefault="006E1E2E" w:rsidP="00E6214A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4.1.2.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администрации, принятие по ним решений и подготовку на них ответов.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4.1.3 Периодичность осуществления контроля устанавливается главой Гороховского муниципального образования.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4.1.4 Текущий контроль за соблюдением и исполнением требований  Регламента и иных нормативных правовых актов, устанавливающих требования к предоставлению Услуги, а также принятием решений ответственными лицами, осуществляется заместителем главы администрации Гороховского МО.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bCs/>
          <w:iCs/>
          <w:kern w:val="3"/>
          <w:sz w:val="24"/>
          <w:szCs w:val="24"/>
          <w:lang w:val="de-DE" w:eastAsia="ja-JP" w:bidi="fa-IR"/>
        </w:rP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сотрудников администрации Гороховского муниципального образования, принятие по ним решений и подготовку на них ответов.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b/>
          <w:color w:val="000000"/>
          <w:kern w:val="3"/>
          <w:sz w:val="24"/>
          <w:szCs w:val="24"/>
          <w:lang w:val="de-DE" w:eastAsia="ja-JP" w:bidi="fa-IR"/>
        </w:rPr>
        <w:t>4.2 П</w:t>
      </w:r>
      <w:r w:rsidRPr="00E6214A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ериодичность осуществления плановых и внеплановых проверок полноты и качества предоставления муниципальной услуги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6E1E2E" w:rsidRPr="00E6214A" w:rsidRDefault="006E1E2E" w:rsidP="00E6214A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Аналитическая информация о состоянии работы с обращениями граждан в администрацию Гороховск</w:t>
      </w:r>
      <w:r w:rsidR="006961E5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Pr="00E6214A">
        <w:rPr>
          <w:rFonts w:ascii="Arial" w:eastAsia="Times New Roman" w:hAnsi="Arial" w:cs="Arial"/>
          <w:sz w:val="24"/>
          <w:szCs w:val="24"/>
          <w:lang w:eastAsia="ru-RU"/>
        </w:rPr>
        <w:t>раз в квартал и по итогам за год предоставляется главе муниципального образования.</w:t>
      </w:r>
    </w:p>
    <w:p w:rsidR="006E1E2E" w:rsidRPr="00E6214A" w:rsidRDefault="006E1E2E" w:rsidP="00E6214A">
      <w:pPr>
        <w:widowControl w:val="0"/>
        <w:tabs>
          <w:tab w:val="left" w:pos="79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b/>
          <w:color w:val="000000"/>
          <w:kern w:val="3"/>
          <w:sz w:val="24"/>
          <w:szCs w:val="24"/>
          <w:lang w:eastAsia="ja-JP" w:bidi="fa-IR"/>
        </w:rPr>
      </w:pPr>
    </w:p>
    <w:p w:rsidR="006E1E2E" w:rsidRPr="00E6214A" w:rsidRDefault="006E1E2E" w:rsidP="00E6214A">
      <w:pPr>
        <w:widowControl w:val="0"/>
        <w:tabs>
          <w:tab w:val="left" w:pos="79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b/>
          <w:color w:val="000000"/>
          <w:kern w:val="3"/>
          <w:sz w:val="24"/>
          <w:szCs w:val="24"/>
          <w:lang w:val="de-DE" w:eastAsia="ja-JP" w:bidi="fa-IR"/>
        </w:rPr>
        <w:t>4.3 О</w:t>
      </w:r>
      <w:r w:rsidRPr="00E6214A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тветственность должностных лиц за решения и действи</w:t>
      </w:r>
      <w:r w:rsidRPr="00E6214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е</w:t>
      </w:r>
      <w:r w:rsidRPr="00E6214A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 xml:space="preserve"> (бездействие), принимаемые (осуществляемые) ими в ходе предоставления </w:t>
      </w:r>
      <w:r w:rsidRPr="00E6214A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lastRenderedPageBreak/>
        <w:t>Услуги.</w:t>
      </w:r>
      <w:r w:rsidRPr="00E6214A">
        <w:rPr>
          <w:rFonts w:ascii="Arial" w:eastAsia="Andale Sans UI" w:hAnsi="Arial" w:cs="Arial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6E1E2E" w:rsidRPr="00E6214A" w:rsidRDefault="006E1E2E" w:rsidP="00E6214A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E1E2E" w:rsidRPr="00E6214A" w:rsidRDefault="006E1E2E" w:rsidP="00E6214A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Должностные лица, по вине которых допущены нарушения положений настоящего Регламента, привлекаются к ответственности в соот</w:t>
      </w:r>
      <w:r w:rsidR="006961E5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ветствии с Федеральным законом 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«О муниципальной службе в Российской Федерации».</w:t>
      </w:r>
    </w:p>
    <w:p w:rsidR="006E1E2E" w:rsidRPr="00E6214A" w:rsidRDefault="006961E5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 xml:space="preserve">4.4 </w:t>
      </w:r>
      <w:r w:rsidR="006E1E2E" w:rsidRPr="00E6214A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6E1E2E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средств телефонной или факсимильной связи либо по электронной почте.</w:t>
      </w:r>
    </w:p>
    <w:p w:rsidR="00B208EE" w:rsidRPr="00E6214A" w:rsidRDefault="00B208E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p w:rsidR="006E1E2E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5.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B208EE" w:rsidRPr="00E6214A" w:rsidRDefault="00B208EE" w:rsidP="00E6214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5.1. Граждане имеют право на досудебное (внесудебное) обжалование решений и действий (бездействия), принятых (осуществленных) в ходе предоставления Услуги.</w:t>
      </w:r>
    </w:p>
    <w:p w:rsidR="006E1E2E" w:rsidRPr="00E6214A" w:rsidRDefault="006E1E2E" w:rsidP="00E6214A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5.2. Решения, действия (бездействие) должностных лиц могут быть обжалованы начальнику организационно-технического управления и (или) главе.</w:t>
      </w:r>
    </w:p>
    <w:p w:rsidR="006E1E2E" w:rsidRPr="00E6214A" w:rsidRDefault="006E1E2E" w:rsidP="00E6214A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5.3. Предметом досудебного (внесудебного) обжалования являются решения и действия (бездействие) лица или органа, предоставляющего Услугу.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5.4. В рассмотрении обращения отказывается в случае: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lastRenderedPageBreak/>
        <w:t>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6E1E2E" w:rsidRPr="00E6214A" w:rsidRDefault="006E1E2E" w:rsidP="00E6214A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5.5 Основанием для начала процедуры досудебного (внесудебного) обжалования является обращение граждан на обжалование решений, действий (бездействия) органа, предоставляющего Услугу, его должностных лиц.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5.6 Граждане имеют право на получение информации и документов, необходимых для обоснования и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В письменном обращении граждан в обязательном порядке указывается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</w:p>
    <w:p w:rsidR="006E1E2E" w:rsidRPr="00E6214A" w:rsidRDefault="006E1E2E" w:rsidP="00E6214A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4A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граждане прилагают к письменному обращению документы и материалы, либо их копии.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5.7 Обращение рассматривается в течение 30 дней со дня ее регистрации.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В исключительных случаях (в том числе в случае истребования документов, имеющих существенное значение для рассмотрения обращения), а также в случае направления запроса другим государственным органам, органам местного самоуправления и иным должностным лицам для получения документов, имеющих существенное значение для рассмотрения обращения, срок рассмотрения обращения продлевается не более чем на 30 дней с уведомлением заявителя о продлении срока ее рассмотрения.</w:t>
      </w:r>
    </w:p>
    <w:p w:rsidR="006E1E2E" w:rsidRPr="00E6214A" w:rsidRDefault="006E1E2E" w:rsidP="00E621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E6214A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5.8 По результатам рассмотрения обращения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обращении вопросов, обеспечивается направление ответа на письменное обращение по почтовому адресу, указанному заявителем.</w:t>
      </w:r>
    </w:p>
    <w:p w:rsidR="006E1E2E" w:rsidRPr="00E6214A" w:rsidRDefault="006E1E2E" w:rsidP="00E6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de-DE" w:eastAsia="ru-RU"/>
        </w:rPr>
      </w:pPr>
    </w:p>
    <w:p w:rsidR="006E1E2E" w:rsidRPr="00E6214A" w:rsidRDefault="006E1E2E" w:rsidP="00E6214A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E6214A" w:rsidRDefault="00716159" w:rsidP="00696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6E1E2E" w:rsidRPr="00E6214A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</w:t>
      </w:r>
    </w:p>
    <w:p w:rsidR="006961E5" w:rsidRDefault="006961E5" w:rsidP="00696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E1E2E" w:rsidRPr="00E6214A" w:rsidRDefault="00716159" w:rsidP="006961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К.С. Соловьёва</w:t>
      </w:r>
    </w:p>
    <w:p w:rsidR="006E1E2E" w:rsidRPr="006E1E2E" w:rsidRDefault="006E1E2E" w:rsidP="006E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E2E" w:rsidRPr="00B208EE" w:rsidRDefault="00B208EE" w:rsidP="006E1E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  <w:r w:rsidR="006E1E2E" w:rsidRPr="00B208EE">
        <w:rPr>
          <w:rFonts w:ascii="Courier New" w:eastAsia="Times New Roman" w:hAnsi="Courier New" w:cs="Courier New"/>
          <w:lang w:eastAsia="ru-RU"/>
        </w:rPr>
        <w:t>Приложение</w:t>
      </w: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  <w:r w:rsidR="006E1E2E" w:rsidRPr="00B208EE">
        <w:rPr>
          <w:rFonts w:ascii="Courier New" w:eastAsia="Times New Roman" w:hAnsi="Courier New" w:cs="Courier New"/>
          <w:lang w:eastAsia="ru-RU"/>
        </w:rPr>
        <w:t>№</w:t>
      </w: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  <w:r w:rsidR="006E1E2E" w:rsidRPr="00B208EE">
        <w:rPr>
          <w:rFonts w:ascii="Courier New" w:eastAsia="Times New Roman" w:hAnsi="Courier New" w:cs="Courier New"/>
          <w:lang w:eastAsia="ru-RU"/>
        </w:rPr>
        <w:t>1</w:t>
      </w:r>
    </w:p>
    <w:p w:rsidR="006E1E2E" w:rsidRPr="00B208EE" w:rsidRDefault="00B208EE" w:rsidP="006E1E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  <w:r w:rsidR="006E1E2E" w:rsidRPr="00B208EE">
        <w:rPr>
          <w:rFonts w:ascii="Courier New" w:eastAsia="Times New Roman" w:hAnsi="Courier New" w:cs="Courier New"/>
          <w:lang w:eastAsia="ru-RU"/>
        </w:rPr>
        <w:t>к</w:t>
      </w: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  <w:r w:rsidR="006E1E2E" w:rsidRPr="00B208EE">
        <w:rPr>
          <w:rFonts w:ascii="Courier New" w:eastAsia="Times New Roman" w:hAnsi="Courier New" w:cs="Courier New"/>
          <w:lang w:eastAsia="ru-RU"/>
        </w:rPr>
        <w:t>административному</w:t>
      </w: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  <w:r w:rsidR="006E1E2E" w:rsidRPr="00B208EE">
        <w:rPr>
          <w:rFonts w:ascii="Courier New" w:eastAsia="Times New Roman" w:hAnsi="Courier New" w:cs="Courier New"/>
          <w:lang w:eastAsia="ru-RU"/>
        </w:rPr>
        <w:t>регламенту</w:t>
      </w:r>
      <w:r w:rsidRPr="00B208EE">
        <w:rPr>
          <w:rFonts w:ascii="Courier New" w:eastAsia="Times New Roman" w:hAnsi="Courier New" w:cs="Courier New"/>
          <w:lang w:eastAsia="ru-RU"/>
        </w:rPr>
        <w:t xml:space="preserve"> </w:t>
      </w:r>
    </w:p>
    <w:p w:rsidR="006E1E2E" w:rsidRPr="006E1E2E" w:rsidRDefault="00B208EE" w:rsidP="006E1E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(ФИО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полностью/полное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лица)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(ей)/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контактный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присвоении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адреса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присвоить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(изменить)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(объект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адресации: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индивидуальному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жилому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дому,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гаражу,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торговому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центру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т.д)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расположенному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(местоположение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адресации)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номером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6E1E2E" w:rsidP="006E1E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паспорта/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лица</w:t>
      </w:r>
    </w:p>
    <w:p w:rsidR="006E1E2E" w:rsidRPr="00B208EE" w:rsidRDefault="006E1E2E" w:rsidP="006E1E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копией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делегирования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полномочий)</w:t>
      </w:r>
    </w:p>
    <w:p w:rsidR="006E1E2E" w:rsidRPr="00B208EE" w:rsidRDefault="006E1E2E" w:rsidP="006E1E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6E1E2E" w:rsidRPr="00B208EE" w:rsidRDefault="006E1E2E" w:rsidP="006E1E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кадастрового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6E1E2E" w:rsidRPr="00B208EE" w:rsidRDefault="006E1E2E" w:rsidP="006E1E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правоустанавливающих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:rsidR="006E1E2E" w:rsidRPr="00B208EE" w:rsidRDefault="006E1E2E" w:rsidP="006E1E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B208EE"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:rsidR="006E1E2E" w:rsidRPr="00B208EE" w:rsidRDefault="006E1E2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«____»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20__г.</w:t>
      </w: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B208EE" w:rsidP="006E1E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E2E" w:rsidRPr="00B208EE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Pr="00B20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1E2E" w:rsidRPr="00B208EE" w:rsidRDefault="006E1E2E" w:rsidP="00B208EE">
      <w:pPr>
        <w:spacing w:before="120" w:after="24" w:line="240" w:lineRule="auto"/>
        <w:ind w:left="5220"/>
        <w:jc w:val="right"/>
        <w:rPr>
          <w:rFonts w:ascii="Courier New" w:eastAsia="Times New Roman" w:hAnsi="Courier New" w:cs="Courier New"/>
          <w:bCs/>
          <w:szCs w:val="24"/>
          <w:lang w:eastAsia="ru-RU"/>
        </w:rPr>
      </w:pPr>
      <w:r w:rsidRPr="00B208EE">
        <w:rPr>
          <w:rFonts w:ascii="Courier New" w:eastAsia="Times New Roman" w:hAnsi="Courier New" w:cs="Courier New"/>
          <w:bCs/>
          <w:szCs w:val="24"/>
          <w:lang w:eastAsia="ru-RU"/>
        </w:rPr>
        <w:t>Приложение</w:t>
      </w:r>
      <w:r w:rsidR="00B208EE" w:rsidRPr="00B208EE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  <w:r w:rsidRPr="00B208EE">
        <w:rPr>
          <w:rFonts w:ascii="Courier New" w:eastAsia="Times New Roman" w:hAnsi="Courier New" w:cs="Courier New"/>
          <w:bCs/>
          <w:szCs w:val="24"/>
          <w:lang w:eastAsia="ru-RU"/>
        </w:rPr>
        <w:t>№</w:t>
      </w:r>
      <w:r w:rsidR="00B208EE" w:rsidRPr="00B208EE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  <w:r w:rsidRPr="00B208EE">
        <w:rPr>
          <w:rFonts w:ascii="Courier New" w:eastAsia="Times New Roman" w:hAnsi="Courier New" w:cs="Courier New"/>
          <w:bCs/>
          <w:szCs w:val="24"/>
          <w:lang w:eastAsia="ru-RU"/>
        </w:rPr>
        <w:t>2</w:t>
      </w:r>
      <w:r w:rsidR="00B208EE" w:rsidRPr="00B208EE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</w:p>
    <w:p w:rsidR="006E1E2E" w:rsidRPr="00B208EE" w:rsidRDefault="006E1E2E" w:rsidP="00B208EE">
      <w:pPr>
        <w:spacing w:after="0" w:line="240" w:lineRule="auto"/>
        <w:ind w:left="5220"/>
        <w:jc w:val="right"/>
        <w:rPr>
          <w:rFonts w:ascii="Courier New" w:eastAsia="Times New Roman" w:hAnsi="Courier New" w:cs="Courier New"/>
          <w:bCs/>
          <w:szCs w:val="24"/>
          <w:lang w:eastAsia="ru-RU"/>
        </w:rPr>
      </w:pPr>
      <w:r w:rsidRPr="00B208EE">
        <w:rPr>
          <w:rFonts w:ascii="Courier New" w:eastAsia="Times New Roman" w:hAnsi="Courier New" w:cs="Courier New"/>
          <w:bCs/>
          <w:szCs w:val="24"/>
          <w:lang w:eastAsia="ru-RU"/>
        </w:rPr>
        <w:t>к</w:t>
      </w:r>
      <w:r w:rsidR="00B208EE" w:rsidRPr="00B208EE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  <w:r w:rsidRPr="00B208EE">
        <w:rPr>
          <w:rFonts w:ascii="Courier New" w:eastAsia="Times New Roman" w:hAnsi="Courier New" w:cs="Courier New"/>
          <w:bCs/>
          <w:szCs w:val="24"/>
          <w:lang w:eastAsia="ru-RU"/>
        </w:rPr>
        <w:t>административному</w:t>
      </w:r>
      <w:r w:rsidR="00B208EE" w:rsidRPr="00B208EE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  <w:r w:rsidRPr="00B208EE">
        <w:rPr>
          <w:rFonts w:ascii="Courier New" w:eastAsia="Times New Roman" w:hAnsi="Courier New" w:cs="Courier New"/>
          <w:bCs/>
          <w:szCs w:val="24"/>
          <w:lang w:eastAsia="ru-RU"/>
        </w:rPr>
        <w:t>регламенту</w:t>
      </w:r>
      <w:r w:rsidR="00B208EE" w:rsidRPr="00B208EE">
        <w:rPr>
          <w:rFonts w:ascii="Courier New" w:eastAsia="Times New Roman" w:hAnsi="Courier New" w:cs="Courier New"/>
          <w:bCs/>
          <w:szCs w:val="24"/>
          <w:lang w:eastAsia="ru-RU"/>
        </w:rPr>
        <w:t xml:space="preserve"> </w:t>
      </w:r>
    </w:p>
    <w:p w:rsidR="006E1E2E" w:rsidRPr="00B208EE" w:rsidRDefault="006E1E2E" w:rsidP="00B208EE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b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6E1E2E" w:rsidRPr="00B208EE" w:rsidRDefault="006E1E2E" w:rsidP="006E1E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последовательности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исполнения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процедур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«П</w:t>
      </w:r>
      <w:r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рисвоение</w:t>
      </w:r>
      <w:r w:rsidR="00B208EE"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адреса</w:t>
      </w:r>
      <w:r w:rsidR="00B208EE"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объекту</w:t>
      </w:r>
      <w:r w:rsidR="00B208EE"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20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недвижимости</w:t>
      </w:r>
      <w:r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B208EE" w:rsidRPr="00B208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E1E2E" w:rsidRPr="00B208EE" w:rsidRDefault="006E1E2E" w:rsidP="006E1E2E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szCs w:val="24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sz w:val="20"/>
          <w:lang w:eastAsia="ru-RU"/>
        </w:rPr>
      </w:pP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A675" wp14:editId="42B3C686">
                <wp:simplePos x="0" y="0"/>
                <wp:positionH relativeFrom="column">
                  <wp:posOffset>4392930</wp:posOffset>
                </wp:positionH>
                <wp:positionV relativeFrom="paragraph">
                  <wp:posOffset>17145</wp:posOffset>
                </wp:positionV>
                <wp:extent cx="1637665" cy="1003935"/>
                <wp:effectExtent l="5715" t="6350" r="1397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о присвоении адреса объекту недвижимости</w:t>
                            </w:r>
                          </w:p>
                          <w:p w:rsidR="00662677" w:rsidRDefault="00662677" w:rsidP="006E1E2E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A675" id="Прямоугольник 11" o:spid="_x0000_s1026" style="position:absolute;left:0;text-align:left;margin-left:345.9pt;margin-top:1.35pt;width:128.9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">
                <v:textbox>
                  <w:txbxContent>
                    <w:p w:rsidR="00662677" w:rsidRDefault="00662677" w:rsidP="006E1E2E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  <w:p w:rsidR="00662677" w:rsidRDefault="00662677" w:rsidP="006E1E2E">
                      <w:pPr>
                        <w:jc w:val="center"/>
                      </w:pPr>
                      <w:r>
                        <w:t>о присвоении адреса объекту недвижимости</w:t>
                      </w:r>
                    </w:p>
                    <w:p w:rsidR="00662677" w:rsidRDefault="00662677" w:rsidP="006E1E2E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3CB5D" wp14:editId="292D699B">
                <wp:simplePos x="0" y="0"/>
                <wp:positionH relativeFrom="column">
                  <wp:posOffset>4392930</wp:posOffset>
                </wp:positionH>
                <wp:positionV relativeFrom="paragraph">
                  <wp:posOffset>1396365</wp:posOffset>
                </wp:positionV>
                <wp:extent cx="1637665" cy="1003935"/>
                <wp:effectExtent l="5715" t="13970" r="1397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Рассмотрение заявления и документов</w:t>
                            </w: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3CB5D" id="Прямоугольник 10" o:spid="_x0000_s1027" style="position:absolute;left:0;text-align:left;margin-left:345.9pt;margin-top:109.95pt;width:128.9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">
                <v:textbox>
                  <w:txbxContent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jc w:val="center"/>
                      </w:pPr>
                      <w:r>
                        <w:t>Рассмотрение заявления и документов</w:t>
                      </w:r>
                    </w:p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92956" wp14:editId="01F3B3C5">
                <wp:simplePos x="0" y="0"/>
                <wp:positionH relativeFrom="column">
                  <wp:posOffset>-12065</wp:posOffset>
                </wp:positionH>
                <wp:positionV relativeFrom="paragraph">
                  <wp:posOffset>1341120</wp:posOffset>
                </wp:positionV>
                <wp:extent cx="1637665" cy="1003935"/>
                <wp:effectExtent l="10795" t="6350" r="889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Подготовка уведомления об отказе в присвоении адреса объекту недвижимости</w:t>
                            </w: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2956" id="Прямоугольник 9" o:spid="_x0000_s1028" style="position:absolute;left:0;text-align:left;margin-left:-.95pt;margin-top:105.6pt;width:128.95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">
                <v:textbox>
                  <w:txbxContent>
                    <w:p w:rsidR="00662677" w:rsidRDefault="00662677" w:rsidP="006E1E2E">
                      <w:pPr>
                        <w:jc w:val="center"/>
                      </w:pPr>
                      <w:r>
                        <w:t>Подготовка уведомления об отказе в присвоении адреса объекту недвижимости</w:t>
                      </w:r>
                    </w:p>
                    <w:p w:rsidR="00662677" w:rsidRDefault="00662677" w:rsidP="006E1E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432C7" wp14:editId="3C5CEE90">
                <wp:simplePos x="0" y="0"/>
                <wp:positionH relativeFrom="column">
                  <wp:posOffset>1625600</wp:posOffset>
                </wp:positionH>
                <wp:positionV relativeFrom="paragraph">
                  <wp:posOffset>1396365</wp:posOffset>
                </wp:positionV>
                <wp:extent cx="2767330" cy="944245"/>
                <wp:effectExtent l="19685" t="23495" r="13335" b="1333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67330" cy="944245"/>
                        </a:xfrm>
                        <a:prstGeom prst="rightArrow">
                          <a:avLst>
                            <a:gd name="adj1" fmla="val 48898"/>
                            <a:gd name="adj2" fmla="val 57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ind w:left="284" w:right="-208"/>
                            </w:pPr>
                            <w:r>
                              <w:t>Несоответствие представленных документов</w:t>
                            </w:r>
                            <w:r>
                              <w:rPr>
                                <w:rStyle w:val="FontStyle50"/>
                              </w:rPr>
                              <w:t xml:space="preserve"> </w:t>
                            </w:r>
                            <w:r>
                              <w:t xml:space="preserve">требованиям </w:t>
                            </w:r>
                            <w:r>
                              <w:rPr>
                                <w:rStyle w:val="FontStyle47"/>
                              </w:rPr>
                              <w:t>Федерального закона от 6</w:t>
                            </w:r>
                            <w:r>
                              <w:rPr>
                                <w:rStyle w:val="FontStyle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FontStyle47"/>
                              </w:rPr>
                              <w:t xml:space="preserve">октября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03 г"/>
                              </w:smartTagPr>
                              <w:r>
                                <w:rPr>
                                  <w:rStyle w:val="FontStyle47"/>
                                </w:rPr>
                                <w:t>2003 г</w:t>
                              </w:r>
                            </w:smartTag>
                            <w:r>
                              <w:rPr>
                                <w:rStyle w:val="FontStyle47"/>
                              </w:rPr>
                              <w:t>. № 131-Ф3</w:t>
                            </w:r>
                            <w:r>
                              <w:rPr>
                                <w:rStyle w:val="FontStyle47"/>
                                <w:sz w:val="28"/>
                                <w:szCs w:val="28"/>
                              </w:rPr>
                              <w:t xml:space="preserve"> «Об общих принципах организации местного самоуправления в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32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9" type="#_x0000_t13" style="position:absolute;left:0;text-align:left;margin-left:128pt;margin-top:109.95pt;width:217.9pt;height:74.3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" adj="17367,5519">
                <v:textbox>
                  <w:txbxContent>
                    <w:p w:rsidR="00662677" w:rsidRDefault="00662677" w:rsidP="006E1E2E">
                      <w:pPr>
                        <w:ind w:left="284" w:right="-208"/>
                      </w:pPr>
                      <w:r>
                        <w:t>Несоответствие представленных документов</w:t>
                      </w:r>
                      <w:r>
                        <w:rPr>
                          <w:rStyle w:val="FontStyle50"/>
                        </w:rPr>
                        <w:t xml:space="preserve"> </w:t>
                      </w:r>
                      <w:r>
                        <w:t xml:space="preserve">требованиям </w:t>
                      </w:r>
                      <w:r>
                        <w:rPr>
                          <w:rStyle w:val="FontStyle47"/>
                        </w:rPr>
                        <w:t>Федерального закона от 6</w:t>
                      </w:r>
                      <w:r>
                        <w:rPr>
                          <w:rStyle w:val="FontStyle4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FontStyle47"/>
                        </w:rPr>
                        <w:t xml:space="preserve">октября </w:t>
                      </w:r>
                      <w:smartTag w:uri="urn:schemas-microsoft-com:office:smarttags" w:element="metricconverter">
                        <w:smartTagPr>
                          <w:attr w:name="ProductID" w:val="2003 г"/>
                        </w:smartTagPr>
                        <w:r>
                          <w:rPr>
                            <w:rStyle w:val="FontStyle47"/>
                          </w:rPr>
                          <w:t>2003 г</w:t>
                        </w:r>
                      </w:smartTag>
                      <w:r>
                        <w:rPr>
                          <w:rStyle w:val="FontStyle47"/>
                        </w:rPr>
                        <w:t>. № 131-Ф3</w:t>
                      </w:r>
                      <w:r>
                        <w:rPr>
                          <w:rStyle w:val="FontStyle47"/>
                          <w:sz w:val="28"/>
                          <w:szCs w:val="28"/>
                        </w:rPr>
                        <w:t xml:space="preserve"> «Об общих принципах организации местного самоуправления в Российской Федерации»</w:t>
                      </w:r>
                    </w:p>
                  </w:txbxContent>
                </v:textbox>
              </v:shape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8D4DE" wp14:editId="234B1839">
                <wp:simplePos x="0" y="0"/>
                <wp:positionH relativeFrom="column">
                  <wp:posOffset>5176520</wp:posOffset>
                </wp:positionH>
                <wp:positionV relativeFrom="paragraph">
                  <wp:posOffset>1010920</wp:posOffset>
                </wp:positionV>
                <wp:extent cx="0" cy="394335"/>
                <wp:effectExtent l="55880" t="9525" r="5842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A4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7.6pt;margin-top:79.6pt;width:0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E1E2E" w:rsidRPr="00B208EE" w:rsidRDefault="006E1E2E" w:rsidP="006E1E2E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B208EE" w:rsidP="006E1E2E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B208EE">
        <w:rPr>
          <w:rFonts w:ascii="Courier New" w:eastAsia="Times New Roman" w:hAnsi="Courier New" w:cs="Courier New"/>
          <w:sz w:val="20"/>
          <w:lang w:eastAsia="ru-RU"/>
        </w:rPr>
        <w:t xml:space="preserve"> </w:t>
      </w:r>
    </w:p>
    <w:p w:rsidR="006E1E2E" w:rsidRPr="00B208EE" w:rsidRDefault="006E1E2E" w:rsidP="006E1E2E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D18CD" wp14:editId="2CDD3F00">
                <wp:simplePos x="0" y="0"/>
                <wp:positionH relativeFrom="column">
                  <wp:posOffset>-12065</wp:posOffset>
                </wp:positionH>
                <wp:positionV relativeFrom="paragraph">
                  <wp:posOffset>553720</wp:posOffset>
                </wp:positionV>
                <wp:extent cx="1637665" cy="1185545"/>
                <wp:effectExtent l="10795" t="5080" r="889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Выдача (направление) заявителю уведомления об отказе в выдаче   постановления о присвоении адреса объекту недвижимости</w:t>
                            </w: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D18CD" id="Прямоугольник 6" o:spid="_x0000_s1030" style="position:absolute;margin-left:-.95pt;margin-top:43.6pt;width:128.9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">
                <v:textbox>
                  <w:txbxContent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jc w:val="center"/>
                      </w:pPr>
                      <w:r>
                        <w:t>Выдача (направление) заявителю уведомления об отказе в выдаче   постановления о присвоении адреса объекту недвижимости</w:t>
                      </w:r>
                    </w:p>
                    <w:p w:rsidR="00662677" w:rsidRDefault="00662677" w:rsidP="006E1E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6A443" wp14:editId="65988032">
                <wp:simplePos x="0" y="0"/>
                <wp:positionH relativeFrom="column">
                  <wp:posOffset>794385</wp:posOffset>
                </wp:positionH>
                <wp:positionV relativeFrom="paragraph">
                  <wp:posOffset>122555</wp:posOffset>
                </wp:positionV>
                <wp:extent cx="635" cy="440055"/>
                <wp:effectExtent l="55245" t="12065" r="58420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60CA" id="Прямая со стрелкой 5" o:spid="_x0000_s1026" type="#_x0000_t32" style="position:absolute;margin-left:62.55pt;margin-top:9.65pt;width:.0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dbYw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E08C" wp14:editId="5305214B">
                <wp:simplePos x="0" y="0"/>
                <wp:positionH relativeFrom="column">
                  <wp:posOffset>4343400</wp:posOffset>
                </wp:positionH>
                <wp:positionV relativeFrom="paragraph">
                  <wp:posOffset>2926715</wp:posOffset>
                </wp:positionV>
                <wp:extent cx="1637665" cy="1462405"/>
                <wp:effectExtent l="13335" t="6350" r="635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Выдача (направление) заявителю постановление о присвоении адреса объекту недвижимости</w:t>
                            </w:r>
                          </w:p>
                          <w:p w:rsidR="00662677" w:rsidRDefault="00662677" w:rsidP="006E1E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AE08C" id="Прямоугольник 4" o:spid="_x0000_s1031" style="position:absolute;margin-left:342pt;margin-top:230.45pt;width:128.95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">
                <v:textbox>
                  <w:txbxContent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jc w:val="center"/>
                      </w:pPr>
                      <w:r>
                        <w:t>Выдача (направление) заявителю постановление о присвоении адреса объекту недвижимости</w:t>
                      </w:r>
                    </w:p>
                    <w:p w:rsidR="00662677" w:rsidRDefault="00662677" w:rsidP="006E1E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B0A33" wp14:editId="1C22F2BD">
                <wp:simplePos x="0" y="0"/>
                <wp:positionH relativeFrom="column">
                  <wp:posOffset>4392930</wp:posOffset>
                </wp:positionH>
                <wp:positionV relativeFrom="paragraph">
                  <wp:posOffset>1527810</wp:posOffset>
                </wp:positionV>
                <wp:extent cx="1637665" cy="1003935"/>
                <wp:effectExtent l="5715" t="7620" r="1397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  <w:r>
                              <w:t>присвоение адреса объекту недвижимости</w:t>
                            </w:r>
                          </w:p>
                          <w:p w:rsidR="00662677" w:rsidRDefault="00662677" w:rsidP="006E1E2E">
                            <w:pPr>
                              <w:jc w:val="center"/>
                            </w:pPr>
                          </w:p>
                          <w:p w:rsidR="00662677" w:rsidRDefault="00662677" w:rsidP="006E1E2E">
                            <w:pP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0A33" id="Прямоугольник 3" o:spid="_x0000_s1032" style="position:absolute;margin-left:345.9pt;margin-top:120.3pt;width:128.95pt;height: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">
                <v:textbox>
                  <w:txbxContent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jc w:val="center"/>
                      </w:pPr>
                      <w:r>
                        <w:t>присвоение адреса объекту недвижимости</w:t>
                      </w:r>
                    </w:p>
                    <w:p w:rsidR="00662677" w:rsidRDefault="00662677" w:rsidP="006E1E2E">
                      <w:pPr>
                        <w:jc w:val="center"/>
                      </w:pPr>
                    </w:p>
                    <w:p w:rsidR="00662677" w:rsidRDefault="00662677" w:rsidP="006E1E2E">
                      <w:pP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6F695" wp14:editId="02EE7545">
                <wp:simplePos x="0" y="0"/>
                <wp:positionH relativeFrom="column">
                  <wp:posOffset>4253230</wp:posOffset>
                </wp:positionH>
                <wp:positionV relativeFrom="paragraph">
                  <wp:posOffset>182245</wp:posOffset>
                </wp:positionV>
                <wp:extent cx="1953260" cy="1376680"/>
                <wp:effectExtent l="46990" t="5080" r="38100" b="889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1376680"/>
                        </a:xfrm>
                        <a:prstGeom prst="downArrow">
                          <a:avLst>
                            <a:gd name="adj1" fmla="val 46028"/>
                            <a:gd name="adj2" fmla="val 21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77" w:rsidRDefault="00662677" w:rsidP="006E1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Соответствие представленных документов</w:t>
                            </w:r>
                            <w:r>
                              <w:rPr>
                                <w:rStyle w:val="FontStyle5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FontStyle47"/>
                              </w:rPr>
                              <w:t xml:space="preserve">Федерального закона </w:t>
                            </w:r>
                            <w:r>
                              <w:t xml:space="preserve">от 6 октября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03 г"/>
                              </w:smartTagPr>
                              <w:r>
                                <w:t>2003 г</w:t>
                              </w:r>
                            </w:smartTag>
                            <w:r>
                              <w:t>. № 131-Ф3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F6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33" type="#_x0000_t67" style="position:absolute;margin-left:334.9pt;margin-top:14.35pt;width:153.8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" adj="17050,5829">
                <v:textbox>
                  <w:txbxContent>
                    <w:p w:rsidR="00662677" w:rsidRDefault="00662677" w:rsidP="006E1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Соответствие представленных документов</w:t>
                      </w:r>
                      <w:r>
                        <w:rPr>
                          <w:rStyle w:val="FontStyle5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требованиям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FontStyle47"/>
                        </w:rPr>
                        <w:t xml:space="preserve">Федерального закона </w:t>
                      </w:r>
                      <w:r>
                        <w:t xml:space="preserve">от 6 октября </w:t>
                      </w:r>
                      <w:smartTag w:uri="urn:schemas-microsoft-com:office:smarttags" w:element="metricconverter">
                        <w:smartTagPr>
                          <w:attr w:name="ProductID" w:val="2003 г"/>
                        </w:smartTagPr>
                        <w:r>
                          <w:t>2003 г</w:t>
                        </w:r>
                      </w:smartTag>
                      <w:r>
                        <w:t>. № 131-Ф3</w:t>
                      </w:r>
                    </w:p>
                  </w:txbxContent>
                </v:textbox>
              </v:shape>
            </w:pict>
          </mc:Fallback>
        </mc:AlternateContent>
      </w:r>
      <w:r w:rsidRPr="00B208EE">
        <w:rPr>
          <w:rFonts w:ascii="Courier New" w:eastAsia="Times New Roman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581F4" wp14:editId="012735BA">
                <wp:simplePos x="0" y="0"/>
                <wp:positionH relativeFrom="column">
                  <wp:posOffset>5228590</wp:posOffset>
                </wp:positionH>
                <wp:positionV relativeFrom="paragraph">
                  <wp:posOffset>2522855</wp:posOffset>
                </wp:positionV>
                <wp:extent cx="0" cy="394335"/>
                <wp:effectExtent l="60325" t="12065" r="53975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8AAF" id="Прямая со стрелкой 1" o:spid="_x0000_s1026" type="#_x0000_t32" style="position:absolute;margin-left:411.7pt;margin-top:198.65pt;width:0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">
                <v:stroke endarrow="block"/>
              </v:shape>
            </w:pict>
          </mc:Fallback>
        </mc:AlternateContent>
      </w: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6E1E2E" w:rsidRPr="00B208EE" w:rsidRDefault="006E1E2E" w:rsidP="006E1E2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296967" w:rsidRPr="00B208EE" w:rsidRDefault="00296967">
      <w:pPr>
        <w:rPr>
          <w:rFonts w:ascii="Courier New" w:hAnsi="Courier New" w:cs="Courier New"/>
          <w:sz w:val="20"/>
        </w:rPr>
      </w:pPr>
    </w:p>
    <w:sectPr w:rsidR="00296967" w:rsidRPr="00B208E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E2" w:rsidRDefault="006F5AE2">
      <w:pPr>
        <w:spacing w:after="0" w:line="240" w:lineRule="auto"/>
      </w:pPr>
      <w:r>
        <w:separator/>
      </w:r>
    </w:p>
  </w:endnote>
  <w:endnote w:type="continuationSeparator" w:id="0">
    <w:p w:rsidR="006F5AE2" w:rsidRDefault="006F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7" w:rsidRDefault="00662677" w:rsidP="006626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677" w:rsidRDefault="00662677" w:rsidP="006626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7" w:rsidRDefault="00662677" w:rsidP="006626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E2" w:rsidRDefault="006F5AE2">
      <w:pPr>
        <w:spacing w:after="0" w:line="240" w:lineRule="auto"/>
      </w:pPr>
      <w:r>
        <w:separator/>
      </w:r>
    </w:p>
  </w:footnote>
  <w:footnote w:type="continuationSeparator" w:id="0">
    <w:p w:rsidR="006F5AE2" w:rsidRDefault="006F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0ECB"/>
    <w:multiLevelType w:val="hybridMultilevel"/>
    <w:tmpl w:val="780A95A2"/>
    <w:lvl w:ilvl="0" w:tplc="3C1A01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2"/>
    <w:rsid w:val="000352B1"/>
    <w:rsid w:val="00193B31"/>
    <w:rsid w:val="001E509D"/>
    <w:rsid w:val="00217F66"/>
    <w:rsid w:val="002364BD"/>
    <w:rsid w:val="002507E0"/>
    <w:rsid w:val="00296967"/>
    <w:rsid w:val="00470392"/>
    <w:rsid w:val="004A0314"/>
    <w:rsid w:val="004C136E"/>
    <w:rsid w:val="004C4199"/>
    <w:rsid w:val="00662677"/>
    <w:rsid w:val="006961E5"/>
    <w:rsid w:val="006E1E2E"/>
    <w:rsid w:val="006F3EE2"/>
    <w:rsid w:val="006F5AE2"/>
    <w:rsid w:val="00716159"/>
    <w:rsid w:val="00730CD0"/>
    <w:rsid w:val="00892349"/>
    <w:rsid w:val="008C4F5E"/>
    <w:rsid w:val="00B208EE"/>
    <w:rsid w:val="00B806F5"/>
    <w:rsid w:val="00DA1D24"/>
    <w:rsid w:val="00E6214A"/>
    <w:rsid w:val="00E933CA"/>
    <w:rsid w:val="00F61FF5"/>
    <w:rsid w:val="00FA2F9E"/>
    <w:rsid w:val="00FB06E3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D2BCE"/>
  <w15:chartTrackingRefBased/>
  <w15:docId w15:val="{26251C18-B3D7-475F-A874-538ED6B9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E1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1E2E"/>
  </w:style>
  <w:style w:type="character" w:customStyle="1" w:styleId="FontStyle47">
    <w:name w:val="Font Style47"/>
    <w:rsid w:val="006E1E2E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6E1E2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6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14A"/>
  </w:style>
  <w:style w:type="character" w:styleId="a8">
    <w:name w:val="Hyperlink"/>
    <w:basedOn w:val="a0"/>
    <w:uiPriority w:val="99"/>
    <w:unhideWhenUsed/>
    <w:rsid w:val="002507E0"/>
    <w:rPr>
      <w:color w:val="0000FF"/>
      <w:u w:val="single"/>
    </w:rPr>
  </w:style>
  <w:style w:type="paragraph" w:customStyle="1" w:styleId="ConsPlusNormal">
    <w:name w:val="ConsPlusNormal"/>
    <w:rsid w:val="00250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5B9B-6D02-4C1B-9B57-163D8AAD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cp:lastPrinted>2018-10-05T07:14:00Z</cp:lastPrinted>
  <dcterms:created xsi:type="dcterms:W3CDTF">2018-10-02T01:43:00Z</dcterms:created>
  <dcterms:modified xsi:type="dcterms:W3CDTF">2018-10-05T07:14:00Z</dcterms:modified>
</cp:coreProperties>
</file>