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017" w:rsidRPr="00BA3017" w:rsidRDefault="00BA3017" w:rsidP="00BA3017">
      <w:pPr>
        <w:tabs>
          <w:tab w:val="left" w:pos="709"/>
          <w:tab w:val="left" w:pos="2520"/>
          <w:tab w:val="center" w:pos="4677"/>
        </w:tabs>
        <w:spacing w:after="0" w:line="240" w:lineRule="auto"/>
        <w:rPr>
          <w:rFonts w:ascii="Tahoma" w:eastAsia="Tahoma" w:hAnsi="Tahoma" w:cs="Tahoma"/>
          <w:color w:val="3B2D36"/>
          <w:sz w:val="20"/>
          <w:lang w:eastAsia="ru-RU"/>
        </w:rPr>
      </w:pPr>
      <w:bookmarkStart w:id="0" w:name="_GoBack"/>
      <w:bookmarkEnd w:id="0"/>
    </w:p>
    <w:p w:rsidR="00BA3017" w:rsidRPr="00BA3017" w:rsidRDefault="00BA3017" w:rsidP="00BA3017">
      <w:pPr>
        <w:tabs>
          <w:tab w:val="left" w:pos="709"/>
          <w:tab w:val="left" w:pos="2520"/>
          <w:tab w:val="center" w:pos="4677"/>
        </w:tabs>
        <w:spacing w:after="0" w:line="240" w:lineRule="auto"/>
        <w:rPr>
          <w:rFonts w:ascii="Arial" w:eastAsia="Arial" w:hAnsi="Arial" w:cs="Arial"/>
          <w:b/>
          <w:color w:val="FF0000"/>
          <w:sz w:val="32"/>
          <w:lang w:eastAsia="ru-RU"/>
        </w:rPr>
      </w:pPr>
      <w:r w:rsidRPr="00BA3017">
        <w:rPr>
          <w:rFonts w:ascii="Tahoma" w:eastAsia="Tahoma" w:hAnsi="Tahoma" w:cs="Tahoma"/>
          <w:color w:val="3B2D36"/>
          <w:sz w:val="20"/>
          <w:lang w:eastAsia="ru-RU"/>
        </w:rPr>
        <w:t xml:space="preserve">             </w:t>
      </w:r>
      <w:r w:rsidRPr="00BA3017">
        <w:rPr>
          <w:rFonts w:ascii="Tahoma" w:eastAsia="Tahoma" w:hAnsi="Tahoma" w:cs="Tahoma"/>
          <w:color w:val="3B2D36"/>
          <w:sz w:val="20"/>
          <w:lang w:eastAsia="ru-RU"/>
        </w:rPr>
        <w:tab/>
      </w:r>
      <w:r w:rsidRPr="00A27027">
        <w:rPr>
          <w:rFonts w:ascii="Tahoma" w:eastAsia="Tahoma" w:hAnsi="Tahoma" w:cs="Tahoma"/>
          <w:sz w:val="20"/>
          <w:lang w:eastAsia="ru-RU"/>
        </w:rPr>
        <w:t xml:space="preserve"> </w:t>
      </w:r>
      <w:r w:rsidR="00536818" w:rsidRPr="00A27027">
        <w:rPr>
          <w:rFonts w:ascii="Arial" w:eastAsia="Arial" w:hAnsi="Arial" w:cs="Arial"/>
          <w:b/>
          <w:sz w:val="32"/>
          <w:lang w:eastAsia="ru-RU"/>
        </w:rPr>
        <w:t>31</w:t>
      </w:r>
      <w:r w:rsidR="00A27027" w:rsidRPr="00A27027">
        <w:rPr>
          <w:rFonts w:ascii="Arial" w:eastAsia="Arial" w:hAnsi="Arial" w:cs="Arial"/>
          <w:b/>
          <w:sz w:val="32"/>
          <w:lang w:eastAsia="ru-RU"/>
        </w:rPr>
        <w:t>.10.2016 г. №3-48-6</w:t>
      </w:r>
      <w:r w:rsidRPr="00A27027">
        <w:rPr>
          <w:rFonts w:ascii="Arial" w:eastAsia="Arial" w:hAnsi="Arial" w:cs="Arial"/>
          <w:b/>
          <w:sz w:val="32"/>
          <w:lang w:eastAsia="ru-RU"/>
        </w:rPr>
        <w:t xml:space="preserve"> </w:t>
      </w:r>
      <w:proofErr w:type="spellStart"/>
      <w:r w:rsidRPr="00A27027">
        <w:rPr>
          <w:rFonts w:ascii="Arial" w:eastAsia="Arial" w:hAnsi="Arial" w:cs="Arial"/>
          <w:b/>
          <w:sz w:val="32"/>
          <w:lang w:eastAsia="ru-RU"/>
        </w:rPr>
        <w:t>дсп</w:t>
      </w:r>
      <w:proofErr w:type="spellEnd"/>
      <w:r w:rsidRPr="00A27027">
        <w:rPr>
          <w:rFonts w:ascii="Arial" w:eastAsia="Arial" w:hAnsi="Arial" w:cs="Arial"/>
          <w:b/>
          <w:sz w:val="32"/>
          <w:lang w:eastAsia="ru-RU"/>
        </w:rPr>
        <w:t xml:space="preserve"> </w:t>
      </w:r>
    </w:p>
    <w:p w:rsidR="00BA3017" w:rsidRPr="00BA3017" w:rsidRDefault="00BA3017" w:rsidP="00BA3017">
      <w:pPr>
        <w:spacing w:after="0" w:line="240" w:lineRule="auto"/>
        <w:jc w:val="center"/>
        <w:rPr>
          <w:rFonts w:ascii="Arial" w:eastAsia="Arial" w:hAnsi="Arial" w:cs="Arial"/>
          <w:b/>
          <w:color w:val="3B2D36"/>
          <w:sz w:val="32"/>
          <w:lang w:eastAsia="ru-RU"/>
        </w:rPr>
      </w:pPr>
      <w:r w:rsidRPr="00BA3017">
        <w:rPr>
          <w:rFonts w:ascii="Arial" w:eastAsia="Arial" w:hAnsi="Arial" w:cs="Arial"/>
          <w:b/>
          <w:color w:val="3B2D36"/>
          <w:sz w:val="32"/>
          <w:lang w:eastAsia="ru-RU"/>
        </w:rPr>
        <w:t>РОССИЙСКАЯ ФЕДЕРАЦИЯ</w:t>
      </w:r>
      <w:r w:rsidRPr="00BA3017">
        <w:rPr>
          <w:rFonts w:ascii="Arial" w:eastAsia="Arial" w:hAnsi="Arial" w:cs="Arial"/>
          <w:b/>
          <w:color w:val="3B2D36"/>
          <w:sz w:val="32"/>
          <w:lang w:eastAsia="ru-RU"/>
        </w:rPr>
        <w:br/>
        <w:t>ИРКУТСКАЯ ОБЛАСТЬ</w:t>
      </w:r>
      <w:r w:rsidRPr="00BA3017">
        <w:rPr>
          <w:rFonts w:ascii="Arial" w:eastAsia="Arial" w:hAnsi="Arial" w:cs="Arial"/>
          <w:b/>
          <w:color w:val="3B2D36"/>
          <w:sz w:val="32"/>
          <w:lang w:eastAsia="ru-RU"/>
        </w:rPr>
        <w:br/>
        <w:t>ИРКУТСКИЙ РАЙОН</w:t>
      </w:r>
      <w:r w:rsidRPr="00BA3017">
        <w:rPr>
          <w:rFonts w:ascii="Arial" w:eastAsia="Arial" w:hAnsi="Arial" w:cs="Arial"/>
          <w:b/>
          <w:color w:val="3B2D36"/>
          <w:sz w:val="32"/>
          <w:lang w:eastAsia="ru-RU"/>
        </w:rPr>
        <w:br/>
        <w:t>ГОРОХОВСКОЕ МУНИЦИПАЛЬНОЕ ОБРАЗОВАНИЕ</w:t>
      </w:r>
      <w:r w:rsidRPr="00BA3017">
        <w:rPr>
          <w:rFonts w:ascii="Arial" w:eastAsia="Arial" w:hAnsi="Arial" w:cs="Arial"/>
          <w:b/>
          <w:color w:val="3B2D36"/>
          <w:sz w:val="32"/>
          <w:lang w:eastAsia="ru-RU"/>
        </w:rPr>
        <w:br/>
        <w:t>ДУМА</w:t>
      </w:r>
      <w:r w:rsidRPr="00BA3017">
        <w:rPr>
          <w:rFonts w:ascii="Arial" w:eastAsia="Arial" w:hAnsi="Arial" w:cs="Arial"/>
          <w:b/>
          <w:color w:val="3B2D36"/>
          <w:sz w:val="32"/>
          <w:lang w:eastAsia="ru-RU"/>
        </w:rPr>
        <w:br/>
        <w:t>РЕШЕНИЕ</w:t>
      </w:r>
    </w:p>
    <w:p w:rsidR="00BA3017" w:rsidRPr="00BA3017" w:rsidRDefault="00BA3017" w:rsidP="00BA3017">
      <w:pPr>
        <w:spacing w:after="0" w:line="240" w:lineRule="auto"/>
        <w:jc w:val="center"/>
        <w:rPr>
          <w:rFonts w:ascii="Arial" w:eastAsia="Arial" w:hAnsi="Arial" w:cs="Arial"/>
          <w:b/>
          <w:color w:val="3B2D36"/>
          <w:sz w:val="32"/>
          <w:lang w:eastAsia="ru-RU"/>
        </w:rPr>
      </w:pPr>
    </w:p>
    <w:p w:rsidR="00BA3017" w:rsidRDefault="00BA3017" w:rsidP="00BA3017">
      <w:pPr>
        <w:spacing w:after="0" w:line="240" w:lineRule="auto"/>
        <w:jc w:val="center"/>
        <w:rPr>
          <w:rFonts w:ascii="Arial" w:eastAsia="Arial" w:hAnsi="Arial" w:cs="Arial"/>
          <w:b/>
          <w:color w:val="3B2D36"/>
          <w:sz w:val="32"/>
          <w:lang w:eastAsia="ru-RU"/>
        </w:rPr>
      </w:pPr>
      <w:r w:rsidRPr="00BA3017">
        <w:rPr>
          <w:rFonts w:ascii="Arial" w:eastAsia="Arial" w:hAnsi="Arial" w:cs="Arial"/>
          <w:b/>
          <w:color w:val="3B2D36"/>
          <w:sz w:val="32"/>
          <w:lang w:eastAsia="ru-RU"/>
        </w:rPr>
        <w:t xml:space="preserve">О </w:t>
      </w:r>
      <w:r>
        <w:rPr>
          <w:rFonts w:ascii="Arial" w:eastAsia="Arial" w:hAnsi="Arial" w:cs="Arial"/>
          <w:b/>
          <w:color w:val="3B2D36"/>
          <w:sz w:val="32"/>
          <w:lang w:eastAsia="ru-RU"/>
        </w:rPr>
        <w:t xml:space="preserve">ПЕРЕДАЧЕ </w:t>
      </w:r>
      <w:r w:rsidRPr="00BA3017">
        <w:rPr>
          <w:rFonts w:ascii="Arial" w:eastAsia="Arial" w:hAnsi="Arial" w:cs="Arial"/>
          <w:b/>
          <w:color w:val="3B2D36"/>
          <w:sz w:val="32"/>
          <w:lang w:eastAsia="ru-RU"/>
        </w:rPr>
        <w:t xml:space="preserve">ПОЛНОМОЧИЙ </w:t>
      </w:r>
      <w:r>
        <w:rPr>
          <w:rFonts w:ascii="Arial" w:eastAsia="Arial" w:hAnsi="Arial" w:cs="Arial"/>
          <w:b/>
          <w:color w:val="3B2D36"/>
          <w:sz w:val="32"/>
          <w:lang w:eastAsia="ru-RU"/>
        </w:rPr>
        <w:t>ПО ОСУЩЕСТВЛЕНИЮ ВНЕШНЕГО МУНИЦИПАЛЬНОГО ФИНАНСОВОГО КОНТРОЛЯ ГОРОХОВСКОГО МУНИЦИ</w:t>
      </w:r>
      <w:r w:rsidR="00F16963">
        <w:rPr>
          <w:rFonts w:ascii="Arial" w:eastAsia="Arial" w:hAnsi="Arial" w:cs="Arial"/>
          <w:b/>
          <w:color w:val="3B2D36"/>
          <w:sz w:val="32"/>
          <w:lang w:eastAsia="ru-RU"/>
        </w:rPr>
        <w:t xml:space="preserve">ПАЛЬНОГО ОБРАЗОВАНИЯ КОНТРОЛЬНО-СЧЕТНОЙ ПАЛАТЕ ИРКУТСКОГО РАЙОННОГО МУНИЦИПАЛЬНОГО ОБРАЗОВАНИЯ </w:t>
      </w:r>
      <w:r w:rsidRPr="00BA3017">
        <w:rPr>
          <w:rFonts w:ascii="Arial" w:eastAsia="Arial" w:hAnsi="Arial" w:cs="Arial"/>
          <w:b/>
          <w:color w:val="3B2D36"/>
          <w:sz w:val="32"/>
          <w:lang w:eastAsia="ru-RU"/>
        </w:rPr>
        <w:t>НА 2017 год</w:t>
      </w:r>
    </w:p>
    <w:p w:rsidR="00583F8E" w:rsidRPr="00BA3017" w:rsidRDefault="00583F8E" w:rsidP="00BA3017">
      <w:pPr>
        <w:spacing w:after="0" w:line="240" w:lineRule="auto"/>
        <w:jc w:val="center"/>
        <w:rPr>
          <w:rFonts w:ascii="Arial" w:eastAsia="Arial" w:hAnsi="Arial" w:cs="Arial"/>
          <w:b/>
          <w:color w:val="3B2D36"/>
          <w:sz w:val="32"/>
          <w:lang w:eastAsia="ru-RU"/>
        </w:rPr>
      </w:pPr>
    </w:p>
    <w:p w:rsidR="00BA3017" w:rsidRPr="00BA3017" w:rsidRDefault="00583F8E" w:rsidP="00583F8E">
      <w:pPr>
        <w:spacing w:after="0" w:line="240" w:lineRule="auto"/>
        <w:jc w:val="both"/>
        <w:rPr>
          <w:rFonts w:ascii="Arial" w:eastAsia="Times New Roman" w:hAnsi="Arial" w:cs="Arial"/>
          <w:b/>
          <w:spacing w:val="50"/>
          <w:sz w:val="28"/>
          <w:lang w:eastAsia="ru-RU"/>
        </w:rPr>
      </w:pPr>
      <w:r w:rsidRPr="00583F8E">
        <w:rPr>
          <w:rFonts w:ascii="Arial" w:hAnsi="Arial" w:cs="Arial"/>
          <w:sz w:val="24"/>
          <w:szCs w:val="24"/>
        </w:rPr>
        <w:t xml:space="preserve">             Руководствуясь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583F8E">
          <w:rPr>
            <w:rFonts w:ascii="Arial" w:hAnsi="Arial" w:cs="Arial"/>
            <w:sz w:val="24"/>
            <w:szCs w:val="24"/>
          </w:rPr>
          <w:t>2003 г</w:t>
        </w:r>
      </w:smartTag>
      <w:r w:rsidRPr="00583F8E">
        <w:rPr>
          <w:rFonts w:ascii="Arial" w:hAnsi="Arial" w:cs="Arial"/>
          <w:sz w:val="24"/>
          <w:szCs w:val="24"/>
        </w:rPr>
        <w:t>. № 131-ФЗ «Об общих принципах организации местного самоуправления в Российской Федерации», ст.3 ч. 11 Федерального закона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 ст.264.4 п.2 Бюджетного кодекса Российской Федерации, Устава Гороховского муниципального образования, Дума Гороховского муниципального образования</w:t>
      </w:r>
    </w:p>
    <w:p w:rsidR="00BA3017" w:rsidRPr="00BA3017" w:rsidRDefault="00BA3017" w:rsidP="00583F8E">
      <w:pPr>
        <w:spacing w:after="0" w:line="240" w:lineRule="auto"/>
        <w:jc w:val="both"/>
        <w:rPr>
          <w:rFonts w:ascii="Arial" w:eastAsia="Arial" w:hAnsi="Arial" w:cs="Arial"/>
          <w:sz w:val="24"/>
          <w:lang w:eastAsia="ru-RU"/>
        </w:rPr>
      </w:pPr>
    </w:p>
    <w:p w:rsidR="00583F8E" w:rsidRDefault="00BA3017" w:rsidP="00583F8E">
      <w:pPr>
        <w:spacing w:after="0" w:line="240" w:lineRule="auto"/>
        <w:jc w:val="center"/>
        <w:rPr>
          <w:rFonts w:ascii="Arial" w:eastAsia="Arial" w:hAnsi="Arial" w:cs="Arial"/>
          <w:b/>
          <w:sz w:val="30"/>
          <w:szCs w:val="30"/>
          <w:lang w:eastAsia="ru-RU"/>
        </w:rPr>
      </w:pPr>
      <w:r w:rsidRPr="00BA3017">
        <w:rPr>
          <w:rFonts w:ascii="Arial" w:eastAsia="Arial" w:hAnsi="Arial" w:cs="Arial"/>
          <w:b/>
          <w:sz w:val="30"/>
          <w:szCs w:val="30"/>
          <w:lang w:eastAsia="ru-RU"/>
        </w:rPr>
        <w:t>РЕШИЛА:</w:t>
      </w:r>
    </w:p>
    <w:p w:rsidR="00583F8E" w:rsidRDefault="00583F8E" w:rsidP="00583F8E">
      <w:pPr>
        <w:spacing w:after="0" w:line="240" w:lineRule="auto"/>
        <w:jc w:val="center"/>
        <w:rPr>
          <w:rFonts w:ascii="Arial" w:eastAsia="Arial" w:hAnsi="Arial" w:cs="Arial"/>
          <w:b/>
          <w:sz w:val="30"/>
          <w:szCs w:val="30"/>
          <w:lang w:eastAsia="ru-RU"/>
        </w:rPr>
      </w:pPr>
    </w:p>
    <w:p w:rsidR="00583F8E" w:rsidRPr="00583F8E" w:rsidRDefault="00583F8E" w:rsidP="00583F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83F8E">
        <w:rPr>
          <w:rFonts w:ascii="Arial" w:hAnsi="Arial" w:cs="Arial"/>
          <w:sz w:val="24"/>
          <w:szCs w:val="24"/>
        </w:rPr>
        <w:t>1.Передать полномочия по осуществлению внешнего муниципального финансового контроля Гороховского муниципального образов</w:t>
      </w:r>
      <w:r w:rsidR="001370F2">
        <w:rPr>
          <w:rFonts w:ascii="Arial" w:hAnsi="Arial" w:cs="Arial"/>
          <w:sz w:val="24"/>
          <w:szCs w:val="24"/>
        </w:rPr>
        <w:t>ания Контрольно–</w:t>
      </w:r>
      <w:r w:rsidRPr="00583F8E">
        <w:rPr>
          <w:rFonts w:ascii="Arial" w:hAnsi="Arial" w:cs="Arial"/>
          <w:sz w:val="24"/>
          <w:szCs w:val="24"/>
        </w:rPr>
        <w:t xml:space="preserve">счетной палате Иркутского районного муниципального образования на 2017год </w:t>
      </w:r>
    </w:p>
    <w:p w:rsidR="00583F8E" w:rsidRPr="00583F8E" w:rsidRDefault="00583F8E" w:rsidP="00583F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83F8E">
        <w:rPr>
          <w:rFonts w:ascii="Arial" w:hAnsi="Arial" w:cs="Arial"/>
          <w:sz w:val="24"/>
          <w:szCs w:val="24"/>
        </w:rPr>
        <w:t xml:space="preserve">2. </w:t>
      </w:r>
      <w:r w:rsidRPr="00583F8E">
        <w:rPr>
          <w:rFonts w:ascii="Arial" w:eastAsia="Times New Roman" w:hAnsi="Arial" w:cs="Arial"/>
          <w:sz w:val="24"/>
          <w:szCs w:val="24"/>
          <w:lang w:eastAsia="ru-RU"/>
        </w:rPr>
        <w:t xml:space="preserve">Заключить соглашение на 2017год с Думой Иркутского районного муниципального образования и Контрольно-счетной палатой Иркутского районного муниципального образования о передаче осуществления части полномочия, за счет межбюджетных трансфертов, предоставляемых из бюджета поселения в размере </w:t>
      </w:r>
      <w:r w:rsidRPr="00583F8E">
        <w:rPr>
          <w:rFonts w:ascii="Arial" w:hAnsi="Arial" w:cs="Arial"/>
          <w:sz w:val="24"/>
          <w:szCs w:val="24"/>
        </w:rPr>
        <w:t xml:space="preserve">33031 рублей 00 копеек (Тридцать три тысячи тридцать один рубль 00копеек) </w:t>
      </w:r>
      <w:r w:rsidRPr="00583F8E">
        <w:rPr>
          <w:rFonts w:ascii="Arial" w:eastAsia="Times New Roman" w:hAnsi="Arial" w:cs="Arial"/>
          <w:sz w:val="24"/>
          <w:szCs w:val="24"/>
          <w:lang w:eastAsia="ru-RU"/>
        </w:rPr>
        <w:t>в соответствии с бюджетным кодексом Российской Федерации</w:t>
      </w:r>
    </w:p>
    <w:p w:rsidR="00583F8E" w:rsidRPr="00583F8E" w:rsidRDefault="00583F8E" w:rsidP="00583F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3F8E">
        <w:rPr>
          <w:rFonts w:ascii="Arial" w:hAnsi="Arial" w:cs="Arial"/>
          <w:sz w:val="24"/>
          <w:szCs w:val="24"/>
        </w:rPr>
        <w:t xml:space="preserve">3. </w:t>
      </w:r>
      <w:r w:rsidRPr="00583F8E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решение в информационном бюллетене «Вестник» Гороховского муниципального образования.</w:t>
      </w:r>
    </w:p>
    <w:p w:rsidR="00583F8E" w:rsidRPr="00583F8E" w:rsidRDefault="00583F8E" w:rsidP="00583F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83F8E" w:rsidRPr="00583F8E" w:rsidRDefault="00583F8E" w:rsidP="00583F8E">
      <w:pPr>
        <w:pStyle w:val="a3"/>
        <w:spacing w:before="0" w:beforeAutospacing="0" w:after="0" w:afterAutospacing="0"/>
        <w:ind w:right="-5"/>
        <w:jc w:val="both"/>
        <w:rPr>
          <w:rFonts w:ascii="Arial" w:hAnsi="Arial" w:cs="Arial"/>
        </w:rPr>
      </w:pPr>
      <w:r w:rsidRPr="00583F8E">
        <w:rPr>
          <w:rFonts w:ascii="Arial" w:hAnsi="Arial" w:cs="Arial"/>
        </w:rPr>
        <w:t xml:space="preserve">4. Контроль за исполнением настоящего решения оставляю за собой. </w:t>
      </w:r>
    </w:p>
    <w:p w:rsidR="00BA3017" w:rsidRPr="00BA3017" w:rsidRDefault="00BA3017" w:rsidP="00BA3017">
      <w:pPr>
        <w:spacing w:after="0" w:line="240" w:lineRule="auto"/>
        <w:jc w:val="center"/>
        <w:rPr>
          <w:rFonts w:ascii="Arial" w:eastAsia="Arial" w:hAnsi="Arial" w:cs="Arial"/>
          <w:color w:val="FF0000"/>
          <w:sz w:val="24"/>
          <w:szCs w:val="24"/>
          <w:lang w:eastAsia="ru-RU"/>
        </w:rPr>
      </w:pPr>
    </w:p>
    <w:p w:rsidR="00BA3017" w:rsidRPr="001370F2" w:rsidRDefault="00BA3017" w:rsidP="00BA3017">
      <w:pPr>
        <w:spacing w:after="0" w:line="240" w:lineRule="auto"/>
        <w:jc w:val="both"/>
        <w:rPr>
          <w:rFonts w:ascii="Arial" w:eastAsia="Arial" w:hAnsi="Arial" w:cs="Arial"/>
          <w:sz w:val="24"/>
          <w:lang w:eastAsia="ru-RU"/>
        </w:rPr>
      </w:pPr>
      <w:r w:rsidRPr="001370F2">
        <w:rPr>
          <w:rFonts w:ascii="Arial" w:eastAsia="Arial" w:hAnsi="Arial" w:cs="Arial"/>
          <w:sz w:val="24"/>
          <w:lang w:eastAsia="ru-RU"/>
        </w:rPr>
        <w:t>Председатель Думы,</w:t>
      </w:r>
    </w:p>
    <w:p w:rsidR="00BA3017" w:rsidRPr="001370F2" w:rsidRDefault="00BA3017" w:rsidP="00BA3017">
      <w:pPr>
        <w:spacing w:after="0" w:line="240" w:lineRule="auto"/>
        <w:jc w:val="both"/>
        <w:rPr>
          <w:rFonts w:ascii="Arial" w:eastAsia="Arial" w:hAnsi="Arial" w:cs="Arial"/>
          <w:sz w:val="24"/>
          <w:lang w:eastAsia="ru-RU"/>
        </w:rPr>
      </w:pPr>
      <w:r w:rsidRPr="001370F2">
        <w:rPr>
          <w:rFonts w:ascii="Arial" w:eastAsia="Arial" w:hAnsi="Arial" w:cs="Arial"/>
          <w:sz w:val="24"/>
          <w:lang w:eastAsia="ru-RU"/>
        </w:rPr>
        <w:t>Глава Гороховского муниципального образования</w:t>
      </w:r>
    </w:p>
    <w:p w:rsidR="00BA3017" w:rsidRPr="001370F2" w:rsidRDefault="00BA3017" w:rsidP="00BA3017">
      <w:pPr>
        <w:spacing w:after="0" w:line="240" w:lineRule="auto"/>
        <w:jc w:val="both"/>
        <w:rPr>
          <w:rFonts w:ascii="Arial" w:eastAsia="Arial" w:hAnsi="Arial" w:cs="Arial"/>
          <w:sz w:val="24"/>
          <w:lang w:eastAsia="ru-RU"/>
        </w:rPr>
      </w:pPr>
      <w:proofErr w:type="spellStart"/>
      <w:r w:rsidRPr="001370F2">
        <w:rPr>
          <w:rFonts w:ascii="Arial" w:eastAsia="Arial" w:hAnsi="Arial" w:cs="Arial"/>
          <w:sz w:val="24"/>
          <w:lang w:eastAsia="ru-RU"/>
        </w:rPr>
        <w:t>В.В.Кондрашина</w:t>
      </w:r>
      <w:proofErr w:type="spellEnd"/>
    </w:p>
    <w:p w:rsidR="00BA3017" w:rsidRPr="001370F2" w:rsidRDefault="00BA3017" w:rsidP="00BA30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017" w:rsidRPr="00BA3017" w:rsidRDefault="00BA3017" w:rsidP="00BA30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017" w:rsidRDefault="00BA3017" w:rsidP="002B28E3">
      <w:pPr>
        <w:pStyle w:val="2"/>
        <w:jc w:val="center"/>
        <w:rPr>
          <w:sz w:val="24"/>
          <w:szCs w:val="24"/>
        </w:rPr>
      </w:pPr>
    </w:p>
    <w:p w:rsidR="00BA3017" w:rsidRDefault="00BA3017" w:rsidP="002B28E3">
      <w:pPr>
        <w:pStyle w:val="2"/>
        <w:jc w:val="center"/>
        <w:rPr>
          <w:sz w:val="24"/>
          <w:szCs w:val="24"/>
        </w:rPr>
      </w:pPr>
    </w:p>
    <w:p w:rsidR="00BA3017" w:rsidRDefault="00BA3017" w:rsidP="002B28E3">
      <w:pPr>
        <w:pStyle w:val="2"/>
        <w:jc w:val="center"/>
        <w:rPr>
          <w:sz w:val="24"/>
          <w:szCs w:val="24"/>
        </w:rPr>
      </w:pPr>
    </w:p>
    <w:p w:rsidR="005A3600" w:rsidRPr="002645D1" w:rsidRDefault="005A3600">
      <w:pPr>
        <w:rPr>
          <w:rFonts w:ascii="Times New Roman" w:hAnsi="Times New Roman" w:cs="Times New Roman"/>
          <w:sz w:val="24"/>
          <w:szCs w:val="24"/>
        </w:rPr>
      </w:pPr>
    </w:p>
    <w:sectPr w:rsidR="005A3600" w:rsidRPr="00264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411F3"/>
    <w:multiLevelType w:val="hybridMultilevel"/>
    <w:tmpl w:val="5A8AD3EA"/>
    <w:lvl w:ilvl="0" w:tplc="DF08F1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F2"/>
    <w:rsid w:val="000109B8"/>
    <w:rsid w:val="00067169"/>
    <w:rsid w:val="00070C26"/>
    <w:rsid w:val="000C0B37"/>
    <w:rsid w:val="00120AEF"/>
    <w:rsid w:val="00121F0F"/>
    <w:rsid w:val="001370F2"/>
    <w:rsid w:val="001732CA"/>
    <w:rsid w:val="001C1B0A"/>
    <w:rsid w:val="0020386D"/>
    <w:rsid w:val="00203B15"/>
    <w:rsid w:val="00231F9C"/>
    <w:rsid w:val="002645D1"/>
    <w:rsid w:val="002918A1"/>
    <w:rsid w:val="002B28E3"/>
    <w:rsid w:val="002F0631"/>
    <w:rsid w:val="00352379"/>
    <w:rsid w:val="00431287"/>
    <w:rsid w:val="00471FDE"/>
    <w:rsid w:val="00536818"/>
    <w:rsid w:val="00553D5F"/>
    <w:rsid w:val="00583F8E"/>
    <w:rsid w:val="00593B36"/>
    <w:rsid w:val="005A3600"/>
    <w:rsid w:val="005D3DDF"/>
    <w:rsid w:val="006326DC"/>
    <w:rsid w:val="00657BF9"/>
    <w:rsid w:val="006777BE"/>
    <w:rsid w:val="00695E74"/>
    <w:rsid w:val="006B2BF2"/>
    <w:rsid w:val="006F7C57"/>
    <w:rsid w:val="007903E7"/>
    <w:rsid w:val="007D3976"/>
    <w:rsid w:val="007E2BEA"/>
    <w:rsid w:val="00903A31"/>
    <w:rsid w:val="00945883"/>
    <w:rsid w:val="009603B1"/>
    <w:rsid w:val="009C1023"/>
    <w:rsid w:val="00A27027"/>
    <w:rsid w:val="00A52569"/>
    <w:rsid w:val="00B01420"/>
    <w:rsid w:val="00B21369"/>
    <w:rsid w:val="00B64D57"/>
    <w:rsid w:val="00BA3017"/>
    <w:rsid w:val="00C12FCE"/>
    <w:rsid w:val="00CC458D"/>
    <w:rsid w:val="00CE7790"/>
    <w:rsid w:val="00D35756"/>
    <w:rsid w:val="00DB6DF7"/>
    <w:rsid w:val="00E90AD4"/>
    <w:rsid w:val="00EA2A91"/>
    <w:rsid w:val="00EC6AFD"/>
    <w:rsid w:val="00F16963"/>
    <w:rsid w:val="00F17191"/>
    <w:rsid w:val="00F348C6"/>
    <w:rsid w:val="00FA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19E0938-2777-4FA6-AFD1-FDBC0E603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0A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038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C1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1C1B0A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0A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038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73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3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8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C4B27-4041-45E1-B1CC-5967382BB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Image&amp;Matros™</cp:lastModifiedBy>
  <cp:revision>50</cp:revision>
  <cp:lastPrinted>2001-12-31T15:16:00Z</cp:lastPrinted>
  <dcterms:created xsi:type="dcterms:W3CDTF">2012-08-21T04:11:00Z</dcterms:created>
  <dcterms:modified xsi:type="dcterms:W3CDTF">2016-10-31T04:50:00Z</dcterms:modified>
</cp:coreProperties>
</file>