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63D" w:rsidRPr="007F350F" w:rsidRDefault="007F350F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35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31.01.2023Г. </w:t>
      </w:r>
      <w:r w:rsidR="00A0082D" w:rsidRPr="007F35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Pr="007F35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5-6-6 ДСП</w:t>
      </w:r>
    </w:p>
    <w:p w:rsidR="00AA0627" w:rsidRPr="007F350F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35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A0627" w:rsidRPr="007F350F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35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A0627" w:rsidRPr="007F350F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35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AA0627" w:rsidRPr="007F350F" w:rsidRDefault="00B0463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35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ГОРОХОВСКОЕ </w:t>
      </w:r>
      <w:r w:rsidR="00A0082D" w:rsidRPr="007F35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A0627" w:rsidRPr="007F350F" w:rsidRDefault="00A0082D" w:rsidP="00B04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35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ДУМА </w:t>
      </w:r>
    </w:p>
    <w:p w:rsidR="00AA0627" w:rsidRPr="007F350F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35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A0082D" w:rsidRPr="007F350F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A0627" w:rsidRDefault="00A0082D" w:rsidP="00A008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F350F">
        <w:rPr>
          <w:rFonts w:ascii="Arial" w:hAnsi="Arial" w:cs="Arial"/>
          <w:b/>
          <w:bCs/>
          <w:sz w:val="32"/>
          <w:szCs w:val="32"/>
        </w:rPr>
        <w:t xml:space="preserve">ОБ УТВЕРЖДЕНИИ КЛЮЧЕВЫХ ПОКАЗАТЕЛЕЙ И ИХ ЦЕЛЕВЫХ ЗНАЧЕНИЙ, ИНДИКАТИВНЫХ ПОКАЗАТЕЛЕЙ ДЛЯ МУНИЦИПАЛЬНОГО </w:t>
      </w:r>
      <w:r w:rsidR="007F350F" w:rsidRPr="007F350F">
        <w:rPr>
          <w:rFonts w:ascii="Arial" w:hAnsi="Arial" w:cs="Arial"/>
          <w:b/>
          <w:bCs/>
          <w:sz w:val="32"/>
          <w:szCs w:val="32"/>
        </w:rPr>
        <w:t>ЗЕМЕЛЬНОГО КОНТРОЛЯ</w:t>
      </w:r>
      <w:r w:rsidRPr="007F350F">
        <w:rPr>
          <w:rFonts w:ascii="Arial" w:hAnsi="Arial" w:cs="Arial"/>
          <w:b/>
          <w:bCs/>
          <w:sz w:val="32"/>
          <w:szCs w:val="32"/>
        </w:rPr>
        <w:t xml:space="preserve"> В </w:t>
      </w:r>
      <w:r w:rsidR="00B0463D" w:rsidRPr="007F350F">
        <w:rPr>
          <w:rFonts w:ascii="Arial" w:hAnsi="Arial" w:cs="Arial"/>
          <w:b/>
          <w:bCs/>
          <w:sz w:val="32"/>
          <w:szCs w:val="32"/>
        </w:rPr>
        <w:t xml:space="preserve">ГОРОХОВСКОМ </w:t>
      </w:r>
      <w:r w:rsidRPr="007F350F"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</w:p>
    <w:p w:rsidR="007F350F" w:rsidRPr="007F350F" w:rsidRDefault="007F350F" w:rsidP="007F350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B0463D">
        <w:rPr>
          <w:rFonts w:ascii="Arial" w:hAnsi="Arial" w:cs="Arial"/>
          <w:sz w:val="24"/>
          <w:szCs w:val="24"/>
        </w:rPr>
        <w:t xml:space="preserve">Гороховского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B0463D">
        <w:rPr>
          <w:rFonts w:ascii="Arial" w:hAnsi="Arial" w:cs="Arial"/>
          <w:sz w:val="24"/>
          <w:szCs w:val="24"/>
        </w:rPr>
        <w:t>Гороховского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для муниципального </w:t>
      </w:r>
      <w:r w:rsidR="00926FFC">
        <w:rPr>
          <w:rFonts w:ascii="Arial" w:hAnsi="Arial" w:cs="Arial"/>
          <w:sz w:val="24"/>
          <w:szCs w:val="24"/>
        </w:rPr>
        <w:t>земельного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r w:rsidR="00926FFC">
        <w:rPr>
          <w:rFonts w:ascii="Arial" w:hAnsi="Arial" w:cs="Arial"/>
          <w:sz w:val="24"/>
          <w:szCs w:val="24"/>
        </w:rPr>
        <w:t>Гороховском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(прилагается).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бюллетене «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Вестник Гороховского муниципального образования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>» и на официально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в информационно-телекоммуникационной сети «Интернет»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F350F" w:rsidRDefault="007F350F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F350F" w:rsidRDefault="007F350F" w:rsidP="007F350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>Председатель Думы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Гороховского </w:t>
      </w:r>
    </w:p>
    <w:p w:rsidR="007F350F" w:rsidRDefault="007F350F" w:rsidP="007F350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муниципального образования                                                                   </w:t>
      </w:r>
    </w:p>
    <w:p w:rsidR="007F350F" w:rsidRPr="00120828" w:rsidRDefault="007F350F" w:rsidP="007F350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>М.Б. Пахалуев</w:t>
      </w:r>
    </w:p>
    <w:p w:rsidR="007F350F" w:rsidRPr="00120828" w:rsidRDefault="007F350F" w:rsidP="007F350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:rsidR="007F350F" w:rsidRDefault="007F350F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0082D" w:rsidRPr="00A0082D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7F350F">
      <w:pPr>
        <w:pStyle w:val="a3"/>
        <w:ind w:left="0"/>
        <w:rPr>
          <w:rFonts w:ascii="Courier New" w:hAnsi="Courier New" w:cs="Courier New"/>
        </w:rPr>
      </w:pPr>
    </w:p>
    <w:p w:rsidR="007F350F" w:rsidRDefault="007F350F" w:rsidP="007F350F">
      <w:pPr>
        <w:pStyle w:val="a3"/>
        <w:ind w:left="0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lastRenderedPageBreak/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B0463D">
        <w:rPr>
          <w:rFonts w:ascii="Courier New" w:hAnsi="Courier New" w:cs="Courier New"/>
        </w:rPr>
        <w:t>Гороховского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7F350F">
        <w:rPr>
          <w:rFonts w:ascii="Courier New" w:hAnsi="Courier New" w:cs="Courier New"/>
        </w:rPr>
        <w:t xml:space="preserve"> 31.01.2023г.</w:t>
      </w:r>
      <w:r w:rsidR="00B0463D">
        <w:rPr>
          <w:rFonts w:ascii="Courier New" w:hAnsi="Courier New" w:cs="Courier New"/>
        </w:rPr>
        <w:t xml:space="preserve"> </w:t>
      </w:r>
      <w:r w:rsidRPr="00A0082D">
        <w:rPr>
          <w:rFonts w:ascii="Courier New" w:hAnsi="Courier New" w:cs="Courier New"/>
        </w:rPr>
        <w:t>№</w:t>
      </w:r>
      <w:r w:rsidR="007F350F">
        <w:rPr>
          <w:rFonts w:ascii="Courier New" w:hAnsi="Courier New" w:cs="Courier New"/>
        </w:rPr>
        <w:t xml:space="preserve"> 5-6-6 </w:t>
      </w:r>
      <w:proofErr w:type="spellStart"/>
      <w:r w:rsidR="007F350F">
        <w:rPr>
          <w:rFonts w:ascii="Courier New" w:hAnsi="Courier New" w:cs="Courier New"/>
        </w:rPr>
        <w:t>дсп</w:t>
      </w:r>
      <w:bookmarkStart w:id="0" w:name="_GoBack"/>
      <w:bookmarkEnd w:id="0"/>
      <w:proofErr w:type="spellEnd"/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926FFC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926FFC">
        <w:rPr>
          <w:rFonts w:ascii="Arial" w:hAnsi="Arial" w:cs="Arial"/>
          <w:sz w:val="30"/>
          <w:szCs w:val="30"/>
        </w:rPr>
        <w:t xml:space="preserve">Ключевые показатели и их целевые значения, индикативные показатели для муниципального </w:t>
      </w:r>
      <w:r w:rsidR="005A04C5">
        <w:rPr>
          <w:rFonts w:ascii="Arial" w:hAnsi="Arial" w:cs="Arial"/>
          <w:sz w:val="30"/>
          <w:szCs w:val="30"/>
        </w:rPr>
        <w:t xml:space="preserve">земельного </w:t>
      </w:r>
      <w:r w:rsidRPr="00926FFC">
        <w:rPr>
          <w:rFonts w:ascii="Arial" w:hAnsi="Arial" w:cs="Arial"/>
          <w:sz w:val="30"/>
          <w:szCs w:val="30"/>
        </w:rPr>
        <w:t xml:space="preserve"> контроля в </w:t>
      </w:r>
      <w:r w:rsidR="00B0463D" w:rsidRPr="00926FFC">
        <w:rPr>
          <w:rFonts w:ascii="Arial" w:hAnsi="Arial" w:cs="Arial"/>
          <w:sz w:val="30"/>
          <w:szCs w:val="30"/>
        </w:rPr>
        <w:t>Гороховском</w:t>
      </w:r>
      <w:r w:rsidRPr="00926FFC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Ключевые показатели для муниципального </w:t>
      </w:r>
      <w:r w:rsidR="00926FFC">
        <w:rPr>
          <w:rFonts w:ascii="Arial" w:hAnsi="Arial" w:cs="Arial"/>
          <w:sz w:val="24"/>
          <w:szCs w:val="24"/>
        </w:rPr>
        <w:t xml:space="preserve">земельного 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r w:rsidR="00926FFC">
        <w:rPr>
          <w:rFonts w:ascii="Arial" w:hAnsi="Arial" w:cs="Arial"/>
          <w:sz w:val="24"/>
          <w:szCs w:val="24"/>
        </w:rPr>
        <w:t xml:space="preserve">Гороховском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</w:t>
      </w:r>
      <w:r w:rsidR="00926FFC">
        <w:rPr>
          <w:rFonts w:ascii="Arial" w:hAnsi="Arial" w:cs="Arial"/>
          <w:sz w:val="24"/>
          <w:szCs w:val="24"/>
        </w:rPr>
        <w:t>земельного</w:t>
      </w:r>
      <w:r w:rsidR="00931B7C" w:rsidRPr="00A0082D">
        <w:rPr>
          <w:rFonts w:ascii="Arial" w:hAnsi="Arial" w:cs="Arial"/>
          <w:sz w:val="24"/>
          <w:szCs w:val="24"/>
        </w:rPr>
        <w:t xml:space="preserve"> контроля устанавливаются следующие индикативные 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0A5A"/>
    <w:multiLevelType w:val="hybridMultilevel"/>
    <w:tmpl w:val="8A600056"/>
    <w:lvl w:ilvl="0" w:tplc="27762F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DC9"/>
    <w:rsid w:val="002E706B"/>
    <w:rsid w:val="003D1375"/>
    <w:rsid w:val="005A04C5"/>
    <w:rsid w:val="00776DC9"/>
    <w:rsid w:val="007F350F"/>
    <w:rsid w:val="00926FFC"/>
    <w:rsid w:val="00931B7C"/>
    <w:rsid w:val="009A45F7"/>
    <w:rsid w:val="00A0082D"/>
    <w:rsid w:val="00AA0627"/>
    <w:rsid w:val="00B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805E"/>
  <w15:docId w15:val="{1E658257-6D14-4634-866C-CF777E3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4</cp:revision>
  <cp:lastPrinted>2023-02-01T03:22:00Z</cp:lastPrinted>
  <dcterms:created xsi:type="dcterms:W3CDTF">2023-01-19T05:18:00Z</dcterms:created>
  <dcterms:modified xsi:type="dcterms:W3CDTF">2023-02-01T03:23:00Z</dcterms:modified>
</cp:coreProperties>
</file>