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A7" w:rsidRPr="00994058" w:rsidRDefault="00B550A7" w:rsidP="00B550A7">
      <w:pPr>
        <w:rPr>
          <w:sz w:val="28"/>
          <w:szCs w:val="28"/>
        </w:rPr>
      </w:pPr>
      <w:r w:rsidRPr="00994058">
        <w:rPr>
          <w:sz w:val="28"/>
          <w:szCs w:val="28"/>
        </w:rPr>
        <w:t xml:space="preserve">                                              О Т Ч Ё Т</w:t>
      </w:r>
    </w:p>
    <w:p w:rsidR="00B550A7" w:rsidRDefault="00B550A7" w:rsidP="00B550A7">
      <w:pPr>
        <w:rPr>
          <w:sz w:val="28"/>
          <w:szCs w:val="28"/>
        </w:rPr>
      </w:pPr>
      <w:r>
        <w:rPr>
          <w:sz w:val="28"/>
          <w:szCs w:val="28"/>
        </w:rPr>
        <w:t xml:space="preserve">      о работе администрации Гороховского муниципального</w:t>
      </w:r>
    </w:p>
    <w:p w:rsidR="00B550A7" w:rsidRDefault="00B550A7" w:rsidP="00B550A7">
      <w:pPr>
        <w:rPr>
          <w:sz w:val="28"/>
          <w:szCs w:val="28"/>
        </w:rPr>
      </w:pPr>
      <w:r>
        <w:rPr>
          <w:sz w:val="28"/>
          <w:szCs w:val="28"/>
        </w:rPr>
        <w:t xml:space="preserve">                               образования за 2013  год</w:t>
      </w:r>
    </w:p>
    <w:p w:rsidR="00B550A7" w:rsidRDefault="00B550A7" w:rsidP="00B550A7">
      <w:pPr>
        <w:rPr>
          <w:sz w:val="28"/>
          <w:szCs w:val="28"/>
        </w:rPr>
      </w:pPr>
    </w:p>
    <w:p w:rsidR="00B550A7" w:rsidRDefault="00B550A7" w:rsidP="00B550A7">
      <w:pPr>
        <w:jc w:val="both"/>
        <w:rPr>
          <w:sz w:val="28"/>
          <w:szCs w:val="28"/>
        </w:rPr>
      </w:pPr>
      <w:r>
        <w:rPr>
          <w:sz w:val="28"/>
          <w:szCs w:val="28"/>
        </w:rPr>
        <w:t xml:space="preserve">     Администрация Гороховского муниципального образования работает в соответствии с действующим законодательством, согласно Устава Гороховс- кого МО и принятых планов. В соответствии с Федеральным законом</w:t>
      </w:r>
      <w:r w:rsidR="0023172C">
        <w:rPr>
          <w:sz w:val="28"/>
          <w:szCs w:val="28"/>
        </w:rPr>
        <w:t xml:space="preserve"> от 06.10.2003 года</w:t>
      </w:r>
      <w:r>
        <w:rPr>
          <w:sz w:val="28"/>
          <w:szCs w:val="28"/>
        </w:rPr>
        <w:t xml:space="preserve"> № 131-ФЗ </w:t>
      </w:r>
      <w:r w:rsidR="0023172C">
        <w:rPr>
          <w:sz w:val="28"/>
          <w:szCs w:val="28"/>
        </w:rPr>
        <w:t>«Об общих принципах местного самоуправления в Российской Федерации»</w:t>
      </w:r>
      <w:r>
        <w:rPr>
          <w:sz w:val="28"/>
          <w:szCs w:val="28"/>
        </w:rPr>
        <w:t xml:space="preserve"> года к вопросам местного значения относя</w:t>
      </w:r>
      <w:r w:rsidR="0023172C">
        <w:rPr>
          <w:sz w:val="28"/>
          <w:szCs w:val="28"/>
        </w:rPr>
        <w:t>тся 37 полномочий</w:t>
      </w:r>
      <w:r>
        <w:rPr>
          <w:sz w:val="28"/>
          <w:szCs w:val="28"/>
        </w:rPr>
        <w:t>, выполнение которых направлено на улучшение жизнедеятельности населения, повышение престижности проживания в сельской местности, развитие социальной сферы в поселении.</w:t>
      </w:r>
    </w:p>
    <w:p w:rsidR="00B550A7" w:rsidRDefault="00B550A7" w:rsidP="00B550A7">
      <w:pPr>
        <w:jc w:val="both"/>
        <w:rPr>
          <w:sz w:val="28"/>
          <w:szCs w:val="28"/>
        </w:rPr>
      </w:pPr>
      <w:r>
        <w:rPr>
          <w:sz w:val="28"/>
          <w:szCs w:val="28"/>
        </w:rPr>
        <w:t>В состав муниципального образования входят  6 населённых пунктов с населением 1725  человек на 1 января 2014г, в том числе: с.Горохово-796 чел., д. Степановка -196 чел., д. Баруй – 294 чел., пос.  Бухун – 86 чел., д. Сайгуты – 297 чел., д. Верхний –Кет – 56 чел.</w:t>
      </w:r>
    </w:p>
    <w:p w:rsidR="00B550A7" w:rsidRDefault="00B550A7" w:rsidP="00B550A7">
      <w:pPr>
        <w:jc w:val="both"/>
        <w:rPr>
          <w:sz w:val="28"/>
          <w:szCs w:val="28"/>
        </w:rPr>
      </w:pPr>
      <w:r>
        <w:rPr>
          <w:sz w:val="28"/>
          <w:szCs w:val="28"/>
        </w:rPr>
        <w:t>Из них: трудоспособного населения  894 чел.,    пенсионеров – 340 чел. в том числе инвалидов – 163 чел., участников ВОв- 1чел., вдов-8,  реабилитированных-3, детей до 18 лет- 491 чел., в том числе детей-инвалидов 35, 95 чел. имеют звание «Ветеран труда», 5 чел.оформили зание «Дети войны»</w:t>
      </w:r>
    </w:p>
    <w:p w:rsidR="00B550A7" w:rsidRDefault="00B550A7" w:rsidP="00B550A7">
      <w:pPr>
        <w:rPr>
          <w:sz w:val="28"/>
          <w:szCs w:val="28"/>
        </w:rPr>
      </w:pPr>
      <w:r>
        <w:rPr>
          <w:sz w:val="28"/>
          <w:szCs w:val="28"/>
        </w:rPr>
        <w:t>Действующих предприятий на территории МО -25.</w:t>
      </w:r>
    </w:p>
    <w:p w:rsidR="00B550A7" w:rsidRDefault="00B550A7" w:rsidP="00B550A7">
      <w:pPr>
        <w:rPr>
          <w:sz w:val="28"/>
          <w:szCs w:val="28"/>
        </w:rPr>
      </w:pPr>
      <w:r>
        <w:rPr>
          <w:sz w:val="28"/>
          <w:szCs w:val="28"/>
        </w:rPr>
        <w:t>Головное градообразующее предприятие – ОАО «Родники», инвестором которого является ОАО мясокомбинат «Иркутский», Гороховский совхозрабкооп, больница, школа.</w:t>
      </w:r>
    </w:p>
    <w:p w:rsidR="00B550A7" w:rsidRDefault="00B550A7" w:rsidP="00B550A7">
      <w:pPr>
        <w:jc w:val="both"/>
        <w:rPr>
          <w:sz w:val="28"/>
          <w:szCs w:val="28"/>
        </w:rPr>
      </w:pPr>
      <w:r>
        <w:rPr>
          <w:sz w:val="28"/>
          <w:szCs w:val="28"/>
        </w:rPr>
        <w:t xml:space="preserve">Сфера обслуживания представлена следующими видами: 17 торговых точек, из них 7 магазинов рабкоопа, </w:t>
      </w:r>
      <w:r w:rsidR="0023172C">
        <w:rPr>
          <w:sz w:val="28"/>
          <w:szCs w:val="28"/>
        </w:rPr>
        <w:t xml:space="preserve">10 магазинов индивидуальных предпринимателей, </w:t>
      </w:r>
      <w:r>
        <w:rPr>
          <w:sz w:val="28"/>
          <w:szCs w:val="28"/>
        </w:rPr>
        <w:t>2 хлебопекарни, кондитерский цех, участковая больница, 5 ФАПов, МОУ ИРМО «Гороховская средняя общеобразовательная школа», 2 малокомплектные школы, Гороховский детский сад,  ц</w:t>
      </w:r>
      <w:r w:rsidR="0023172C">
        <w:rPr>
          <w:sz w:val="28"/>
          <w:szCs w:val="28"/>
        </w:rPr>
        <w:t>ентрализованная клубная система, кроме этого завозятся продукты питания в магазины с хлебозавода, мясные полуфабрикаты различных фирм.</w:t>
      </w:r>
    </w:p>
    <w:p w:rsidR="003E34BA" w:rsidRPr="00F42C43" w:rsidRDefault="003E34BA" w:rsidP="003E34BA">
      <w:pPr>
        <w:jc w:val="both"/>
        <w:rPr>
          <w:sz w:val="28"/>
          <w:szCs w:val="28"/>
        </w:rPr>
      </w:pPr>
      <w:r w:rsidRPr="00F42C43">
        <w:rPr>
          <w:sz w:val="28"/>
          <w:szCs w:val="28"/>
        </w:rPr>
        <w:t xml:space="preserve">                   На 2013 год бюджет Гороховского муниципального образования утверждён решением Думы № 3-4-3дсп от 26.12.2012г. с учетом  изменений в течении года по доходам составил 12525717 руб.(плюс остаток  за 2012г. 923338 ), по расходам 13449056 руб.              </w:t>
      </w:r>
    </w:p>
    <w:p w:rsidR="003E34BA" w:rsidRPr="00F42C43" w:rsidRDefault="003E34BA" w:rsidP="003E34BA">
      <w:pPr>
        <w:jc w:val="both"/>
        <w:rPr>
          <w:sz w:val="28"/>
          <w:szCs w:val="28"/>
        </w:rPr>
      </w:pPr>
      <w:r w:rsidRPr="00F42C43">
        <w:rPr>
          <w:sz w:val="28"/>
          <w:szCs w:val="28"/>
        </w:rPr>
        <w:t>Безвозмездные поступления от других бюджетов РФ исполнены на 100%, что составило 11369400 руб.</w:t>
      </w:r>
    </w:p>
    <w:p w:rsidR="003E34BA" w:rsidRPr="00F42C43" w:rsidRDefault="003E34BA" w:rsidP="003E34BA">
      <w:pPr>
        <w:jc w:val="both"/>
        <w:rPr>
          <w:sz w:val="28"/>
          <w:szCs w:val="28"/>
        </w:rPr>
      </w:pPr>
      <w:r w:rsidRPr="00F42C43">
        <w:rPr>
          <w:sz w:val="28"/>
          <w:szCs w:val="28"/>
        </w:rPr>
        <w:t>В том числе дотаций на выравнивание бюджетной обеспеченности исполнено:</w:t>
      </w:r>
    </w:p>
    <w:p w:rsidR="003E34BA" w:rsidRPr="00F42C43" w:rsidRDefault="003E34BA" w:rsidP="003E34BA">
      <w:pPr>
        <w:jc w:val="both"/>
        <w:rPr>
          <w:sz w:val="28"/>
          <w:szCs w:val="28"/>
        </w:rPr>
      </w:pPr>
      <w:r w:rsidRPr="00F42C43">
        <w:rPr>
          <w:sz w:val="28"/>
          <w:szCs w:val="28"/>
        </w:rPr>
        <w:t>-областные по плану в сумме 2106000 руб., исполнено 2106000 руб, что составляет 100% к плану;</w:t>
      </w:r>
    </w:p>
    <w:p w:rsidR="003E34BA" w:rsidRPr="00F42C43" w:rsidRDefault="003E34BA" w:rsidP="003E34BA">
      <w:pPr>
        <w:jc w:val="both"/>
        <w:rPr>
          <w:sz w:val="28"/>
          <w:szCs w:val="28"/>
        </w:rPr>
      </w:pPr>
      <w:r w:rsidRPr="00F42C43">
        <w:rPr>
          <w:sz w:val="28"/>
          <w:szCs w:val="28"/>
        </w:rPr>
        <w:t>-районные по плану 1170000 руб., исполнено 1170000руб., что составляет 100% к плану;</w:t>
      </w:r>
    </w:p>
    <w:p w:rsidR="003E34BA" w:rsidRPr="00F42C43" w:rsidRDefault="003E34BA" w:rsidP="003E34BA">
      <w:pPr>
        <w:jc w:val="both"/>
        <w:rPr>
          <w:sz w:val="28"/>
          <w:szCs w:val="28"/>
        </w:rPr>
      </w:pPr>
      <w:r w:rsidRPr="00F42C43">
        <w:rPr>
          <w:sz w:val="28"/>
          <w:szCs w:val="28"/>
        </w:rPr>
        <w:lastRenderedPageBreak/>
        <w:t>Субсидии в целях софинансирования расходных обязательств по выплате денежного содержания с начислениями на него главам, муниципальным служащим поселения, техническому и вспомогательному персоналу, работникам бюджетных учреждений:</w:t>
      </w:r>
    </w:p>
    <w:p w:rsidR="003E34BA" w:rsidRPr="00F42C43" w:rsidRDefault="003E34BA" w:rsidP="003E34BA">
      <w:pPr>
        <w:jc w:val="both"/>
        <w:rPr>
          <w:sz w:val="28"/>
          <w:szCs w:val="28"/>
        </w:rPr>
      </w:pPr>
      <w:r w:rsidRPr="00F42C43">
        <w:rPr>
          <w:sz w:val="28"/>
          <w:szCs w:val="28"/>
        </w:rPr>
        <w:t>по плану в сумме 5658600 руб., исполнено 5658600руб., что составило 100%.</w:t>
      </w:r>
    </w:p>
    <w:p w:rsidR="003E34BA" w:rsidRPr="00F42C43" w:rsidRDefault="003E34BA" w:rsidP="003E34BA">
      <w:pPr>
        <w:jc w:val="both"/>
        <w:rPr>
          <w:sz w:val="28"/>
          <w:szCs w:val="28"/>
        </w:rPr>
      </w:pPr>
    </w:p>
    <w:p w:rsidR="003E34BA" w:rsidRPr="00F42C43" w:rsidRDefault="003E34BA" w:rsidP="003E34BA">
      <w:pPr>
        <w:jc w:val="both"/>
        <w:rPr>
          <w:sz w:val="28"/>
          <w:szCs w:val="28"/>
        </w:rPr>
      </w:pPr>
      <w:r w:rsidRPr="00F42C43">
        <w:rPr>
          <w:sz w:val="28"/>
          <w:szCs w:val="28"/>
        </w:rPr>
        <w:t>Долгосрочная целевая программа «Развитие автомобильных дорог общего пользования, находящихся в государственной собственности Иркутской области на 2011-2015 годы»:</w:t>
      </w:r>
    </w:p>
    <w:p w:rsidR="003E34BA" w:rsidRPr="00F42C43" w:rsidRDefault="003E34BA" w:rsidP="003E34BA">
      <w:pPr>
        <w:jc w:val="both"/>
        <w:rPr>
          <w:sz w:val="28"/>
          <w:szCs w:val="28"/>
        </w:rPr>
      </w:pPr>
      <w:r w:rsidRPr="00F42C43">
        <w:rPr>
          <w:sz w:val="28"/>
          <w:szCs w:val="28"/>
        </w:rPr>
        <w:t>по плану 1246000 руб., исполнено 124600 руб., что составляет 100 %.</w:t>
      </w:r>
    </w:p>
    <w:p w:rsidR="003E34BA" w:rsidRPr="00F42C43" w:rsidRDefault="003E34BA" w:rsidP="003E34BA">
      <w:pPr>
        <w:jc w:val="both"/>
        <w:rPr>
          <w:sz w:val="28"/>
          <w:szCs w:val="28"/>
        </w:rPr>
      </w:pPr>
      <w:r w:rsidRPr="00F42C43">
        <w:rPr>
          <w:sz w:val="28"/>
          <w:szCs w:val="28"/>
        </w:rPr>
        <w:t>Субсидии из областного бюджета в целях софинансирования расходных обязательств по реализации мероприятий перечня «Проектов народных инициатив»:</w:t>
      </w:r>
    </w:p>
    <w:p w:rsidR="003E34BA" w:rsidRPr="00F42C43" w:rsidRDefault="003E34BA" w:rsidP="003E34BA">
      <w:pPr>
        <w:jc w:val="both"/>
        <w:rPr>
          <w:sz w:val="28"/>
          <w:szCs w:val="28"/>
        </w:rPr>
      </w:pPr>
      <w:r w:rsidRPr="00F42C43">
        <w:rPr>
          <w:sz w:val="28"/>
          <w:szCs w:val="28"/>
        </w:rPr>
        <w:t>по плану 825000 руб., исполнено 825000 руб., что составило 100%.</w:t>
      </w:r>
    </w:p>
    <w:p w:rsidR="003E34BA" w:rsidRPr="00F42C43" w:rsidRDefault="003E34BA" w:rsidP="003E34BA">
      <w:pPr>
        <w:jc w:val="both"/>
        <w:rPr>
          <w:sz w:val="28"/>
          <w:szCs w:val="28"/>
        </w:rPr>
      </w:pPr>
      <w:r w:rsidRPr="00F42C43">
        <w:rPr>
          <w:sz w:val="28"/>
          <w:szCs w:val="28"/>
        </w:rPr>
        <w:t>Субвенция на осуществление первичного воинского учета по исполнению составила 100 % или 84900 руб.</w:t>
      </w:r>
    </w:p>
    <w:p w:rsidR="003E34BA" w:rsidRPr="00F42C43" w:rsidRDefault="003E34BA" w:rsidP="003E34BA">
      <w:pPr>
        <w:jc w:val="both"/>
        <w:rPr>
          <w:sz w:val="28"/>
          <w:szCs w:val="28"/>
        </w:rPr>
      </w:pPr>
      <w:r w:rsidRPr="00F42C43">
        <w:rPr>
          <w:sz w:val="28"/>
          <w:szCs w:val="28"/>
        </w:rPr>
        <w:t>Исполнение собственных доходов:</w:t>
      </w:r>
    </w:p>
    <w:p w:rsidR="003E34BA" w:rsidRPr="00F42C43" w:rsidRDefault="003E34BA" w:rsidP="003E34BA">
      <w:pPr>
        <w:jc w:val="both"/>
        <w:rPr>
          <w:sz w:val="28"/>
          <w:szCs w:val="28"/>
        </w:rPr>
      </w:pPr>
      <w:r w:rsidRPr="00F42C43">
        <w:rPr>
          <w:sz w:val="28"/>
          <w:szCs w:val="28"/>
        </w:rPr>
        <w:t>-налоговые доходы- 845375 руб. (налог на доходы физических лиц 601998руб, единый сельскохозяйственный налог-518, налог на имущество 43861руб., земельный налог 162648 руб, государственная пошлина 36350 руб.,) неналоговые доходы- 310883руб. (прочие поступления от использования имущества, находящегося в собственности поселений- 69624 руб., доходы от арендной платы за земельные участки- 1766руб., доходы от оказания платных услуг- 40079 руб., доходы от продажи земельных участков 199414 руб.  )</w:t>
      </w:r>
    </w:p>
    <w:p w:rsidR="003E34BA" w:rsidRPr="00F42C43" w:rsidRDefault="003E34BA" w:rsidP="003E34BA">
      <w:pPr>
        <w:rPr>
          <w:sz w:val="28"/>
          <w:szCs w:val="28"/>
        </w:rPr>
      </w:pPr>
      <w:r w:rsidRPr="00F42C43">
        <w:rPr>
          <w:sz w:val="28"/>
          <w:szCs w:val="28"/>
        </w:rPr>
        <w:t>За 2013год исполнение бюджета по расходам при плане 13449056руб. составило в сумме 13298417 руб. или 98,9%</w:t>
      </w:r>
    </w:p>
    <w:p w:rsidR="003E34BA" w:rsidRPr="00F42C43" w:rsidRDefault="003E34BA" w:rsidP="003E34BA">
      <w:pPr>
        <w:rPr>
          <w:sz w:val="28"/>
          <w:szCs w:val="28"/>
        </w:rPr>
      </w:pPr>
      <w:r w:rsidRPr="00F42C43">
        <w:rPr>
          <w:b/>
          <w:sz w:val="28"/>
          <w:szCs w:val="28"/>
        </w:rPr>
        <w:t>-общегосударственные вопросы</w:t>
      </w:r>
      <w:r w:rsidRPr="00F42C43">
        <w:rPr>
          <w:sz w:val="28"/>
          <w:szCs w:val="28"/>
        </w:rPr>
        <w:t xml:space="preserve"> в сумме 5862453руб.</w:t>
      </w:r>
    </w:p>
    <w:p w:rsidR="003E34BA" w:rsidRPr="00F42C43" w:rsidRDefault="003E34BA" w:rsidP="003E34BA">
      <w:pPr>
        <w:rPr>
          <w:sz w:val="28"/>
          <w:szCs w:val="28"/>
        </w:rPr>
      </w:pPr>
      <w:r w:rsidRPr="00F42C43">
        <w:rPr>
          <w:sz w:val="28"/>
          <w:szCs w:val="28"/>
        </w:rPr>
        <w:t>в том числе :</w:t>
      </w:r>
    </w:p>
    <w:p w:rsidR="003E34BA" w:rsidRPr="00F42C43" w:rsidRDefault="003E34BA" w:rsidP="003E34BA">
      <w:pPr>
        <w:rPr>
          <w:sz w:val="28"/>
          <w:szCs w:val="28"/>
        </w:rPr>
      </w:pPr>
      <w:r w:rsidRPr="00F42C43">
        <w:rPr>
          <w:i/>
          <w:sz w:val="28"/>
          <w:szCs w:val="28"/>
        </w:rPr>
        <w:t>заработная плата и начисления на выплаты по оплате труда</w:t>
      </w:r>
      <w:r w:rsidRPr="00F42C43">
        <w:rPr>
          <w:sz w:val="28"/>
          <w:szCs w:val="28"/>
        </w:rPr>
        <w:t xml:space="preserve">  - 5070017 руб.</w:t>
      </w:r>
    </w:p>
    <w:p w:rsidR="003E34BA" w:rsidRPr="00F42C43" w:rsidRDefault="003E34BA" w:rsidP="003E34BA">
      <w:pPr>
        <w:rPr>
          <w:sz w:val="28"/>
          <w:szCs w:val="28"/>
        </w:rPr>
      </w:pPr>
      <w:r w:rsidRPr="00F42C43">
        <w:rPr>
          <w:i/>
          <w:sz w:val="28"/>
          <w:szCs w:val="28"/>
        </w:rPr>
        <w:t xml:space="preserve">услуги связи </w:t>
      </w:r>
      <w:r w:rsidRPr="00F42C43">
        <w:rPr>
          <w:sz w:val="28"/>
          <w:szCs w:val="28"/>
        </w:rPr>
        <w:t xml:space="preserve">                                                                                -65301 руб.</w:t>
      </w:r>
    </w:p>
    <w:p w:rsidR="003E34BA" w:rsidRPr="00F42C43" w:rsidRDefault="003E34BA" w:rsidP="003E34BA">
      <w:pPr>
        <w:rPr>
          <w:i/>
          <w:sz w:val="28"/>
          <w:szCs w:val="28"/>
        </w:rPr>
      </w:pPr>
      <w:r w:rsidRPr="00F42C43">
        <w:rPr>
          <w:i/>
          <w:sz w:val="28"/>
          <w:szCs w:val="28"/>
        </w:rPr>
        <w:t>транспортные услуги на время отпуска, больничного</w:t>
      </w:r>
    </w:p>
    <w:p w:rsidR="003E34BA" w:rsidRPr="00F42C43" w:rsidRDefault="003E34BA" w:rsidP="003E34BA">
      <w:pPr>
        <w:rPr>
          <w:sz w:val="28"/>
          <w:szCs w:val="28"/>
        </w:rPr>
      </w:pPr>
      <w:r w:rsidRPr="00F42C43">
        <w:rPr>
          <w:i/>
          <w:sz w:val="28"/>
          <w:szCs w:val="28"/>
        </w:rPr>
        <w:t xml:space="preserve"> листа водителя</w:t>
      </w:r>
      <w:r w:rsidRPr="00F42C43">
        <w:rPr>
          <w:sz w:val="28"/>
          <w:szCs w:val="28"/>
        </w:rPr>
        <w:t xml:space="preserve">                                                                          - 35884руб.</w:t>
      </w:r>
    </w:p>
    <w:p w:rsidR="003E34BA" w:rsidRPr="00F42C43" w:rsidRDefault="003E34BA" w:rsidP="003E34BA">
      <w:pPr>
        <w:rPr>
          <w:sz w:val="28"/>
          <w:szCs w:val="28"/>
        </w:rPr>
      </w:pPr>
      <w:r w:rsidRPr="00F42C43">
        <w:rPr>
          <w:i/>
          <w:sz w:val="28"/>
          <w:szCs w:val="28"/>
        </w:rPr>
        <w:t>арендная плата за пользование имуществом</w:t>
      </w:r>
      <w:r w:rsidRPr="00F42C43">
        <w:rPr>
          <w:sz w:val="28"/>
          <w:szCs w:val="28"/>
        </w:rPr>
        <w:t xml:space="preserve">                            -13800 руб.</w:t>
      </w:r>
    </w:p>
    <w:p w:rsidR="003E34BA" w:rsidRPr="00F42C43" w:rsidRDefault="003E34BA" w:rsidP="003E34BA">
      <w:pPr>
        <w:rPr>
          <w:sz w:val="28"/>
          <w:szCs w:val="28"/>
        </w:rPr>
      </w:pPr>
      <w:r w:rsidRPr="00F42C43">
        <w:rPr>
          <w:i/>
          <w:sz w:val="28"/>
          <w:szCs w:val="28"/>
        </w:rPr>
        <w:t>работы и услуги по содержанию имущества</w:t>
      </w:r>
      <w:r w:rsidRPr="00F42C43">
        <w:rPr>
          <w:sz w:val="28"/>
          <w:szCs w:val="28"/>
        </w:rPr>
        <w:t xml:space="preserve">                           -45687 руб.</w:t>
      </w:r>
    </w:p>
    <w:p w:rsidR="003E34BA" w:rsidRPr="00F42C43" w:rsidRDefault="003E34BA" w:rsidP="003E34BA">
      <w:pPr>
        <w:rPr>
          <w:i/>
          <w:sz w:val="28"/>
          <w:szCs w:val="28"/>
        </w:rPr>
      </w:pPr>
      <w:r w:rsidRPr="00F42C43">
        <w:rPr>
          <w:i/>
          <w:sz w:val="28"/>
          <w:szCs w:val="28"/>
        </w:rPr>
        <w:t xml:space="preserve">(текущий ремонт автомобиля -37939 руб. текущий ремонт оргтехники, заправка картриджа -2250  руб., на время отпуска технички -5498,46 </w:t>
      </w:r>
    </w:p>
    <w:p w:rsidR="003E34BA" w:rsidRPr="00F42C43" w:rsidRDefault="003E34BA" w:rsidP="003E34BA">
      <w:pPr>
        <w:rPr>
          <w:sz w:val="28"/>
          <w:szCs w:val="28"/>
        </w:rPr>
      </w:pPr>
      <w:r w:rsidRPr="00F42C43">
        <w:rPr>
          <w:i/>
          <w:sz w:val="28"/>
          <w:szCs w:val="28"/>
        </w:rPr>
        <w:t xml:space="preserve">прочие работы и услуги                                                               </w:t>
      </w:r>
      <w:r w:rsidRPr="00F42C43">
        <w:rPr>
          <w:sz w:val="28"/>
          <w:szCs w:val="28"/>
        </w:rPr>
        <w:t xml:space="preserve">-333736 руб. </w:t>
      </w:r>
    </w:p>
    <w:p w:rsidR="003E34BA" w:rsidRPr="00F42C43" w:rsidRDefault="003E34BA" w:rsidP="003E34BA">
      <w:pPr>
        <w:rPr>
          <w:i/>
          <w:sz w:val="28"/>
          <w:szCs w:val="28"/>
        </w:rPr>
      </w:pPr>
      <w:r w:rsidRPr="00F42C43">
        <w:rPr>
          <w:i/>
          <w:sz w:val="28"/>
          <w:szCs w:val="28"/>
        </w:rPr>
        <w:t xml:space="preserve"> (опубликование информации -80700руб.,соправождение бухгалтерских программ ООО « Форус » -51200 руб.  участие в семинарах и обучение -21500 руб. страхование автомобиля -3600 руб. программный продукт Регистр и програмное обеспечение  к компьютерам -24100 руб., гарант- 42883 руб. по договору ГПХ на время отпуска сторожа -10301 руб., аттестация рабочих мест – 31000 руб., создание сопровождения  официального сайта - 21350руб., подписка  на периодические издания-8592 руб., печатная </w:t>
      </w:r>
      <w:r w:rsidRPr="00F42C43">
        <w:rPr>
          <w:i/>
          <w:sz w:val="28"/>
          <w:szCs w:val="28"/>
        </w:rPr>
        <w:lastRenderedPageBreak/>
        <w:t>продукция, Оценка имущества 11000 руб., оценка автомобиля 4000руб.,по договору ГПХ (обновление справ.-информ. баз данных)- 23510руб.</w:t>
      </w:r>
    </w:p>
    <w:p w:rsidR="003E34BA" w:rsidRPr="00F42C43" w:rsidRDefault="003E34BA" w:rsidP="003E34BA">
      <w:pPr>
        <w:rPr>
          <w:i/>
          <w:sz w:val="28"/>
          <w:szCs w:val="28"/>
        </w:rPr>
      </w:pPr>
      <w:r w:rsidRPr="00F42C43">
        <w:rPr>
          <w:sz w:val="28"/>
          <w:szCs w:val="28"/>
        </w:rPr>
        <w:t xml:space="preserve"> </w:t>
      </w:r>
      <w:r w:rsidRPr="00F42C43">
        <w:rPr>
          <w:i/>
          <w:sz w:val="28"/>
          <w:szCs w:val="28"/>
        </w:rPr>
        <w:t xml:space="preserve">прочие расходы                                                                         </w:t>
      </w:r>
      <w:r w:rsidRPr="00F42C43">
        <w:rPr>
          <w:sz w:val="28"/>
          <w:szCs w:val="28"/>
        </w:rPr>
        <w:t xml:space="preserve">             10445 руб. </w:t>
      </w:r>
      <w:r w:rsidRPr="00F42C43">
        <w:rPr>
          <w:i/>
          <w:sz w:val="28"/>
          <w:szCs w:val="28"/>
        </w:rPr>
        <w:t>членский взнос в Ассоциацию муниципальных образований             3278 руб.  проведение конкурса новогоднего оформления на территории М.О. 5000руб.   транспортный налог                                                                                2132 руб.</w:t>
      </w:r>
    </w:p>
    <w:p w:rsidR="003E34BA" w:rsidRPr="00F42C43" w:rsidRDefault="003E34BA" w:rsidP="003E34BA">
      <w:pPr>
        <w:rPr>
          <w:i/>
          <w:sz w:val="28"/>
          <w:szCs w:val="28"/>
        </w:rPr>
      </w:pPr>
      <w:r w:rsidRPr="00F42C43">
        <w:rPr>
          <w:i/>
          <w:sz w:val="28"/>
          <w:szCs w:val="28"/>
        </w:rPr>
        <w:t xml:space="preserve">Пени                                                                                                              35 руб     </w:t>
      </w:r>
    </w:p>
    <w:p w:rsidR="003E34BA" w:rsidRPr="00F42C43" w:rsidRDefault="003E34BA" w:rsidP="003E34BA">
      <w:pPr>
        <w:rPr>
          <w:sz w:val="28"/>
          <w:szCs w:val="28"/>
        </w:rPr>
      </w:pPr>
      <w:r w:rsidRPr="00F42C43">
        <w:rPr>
          <w:i/>
          <w:sz w:val="28"/>
          <w:szCs w:val="28"/>
        </w:rPr>
        <w:t>приобретение основных средств</w:t>
      </w:r>
      <w:r w:rsidRPr="00F42C43">
        <w:rPr>
          <w:sz w:val="28"/>
          <w:szCs w:val="28"/>
        </w:rPr>
        <w:t xml:space="preserve">                                                           16681руб. </w:t>
      </w:r>
    </w:p>
    <w:p w:rsidR="003E34BA" w:rsidRPr="00F42C43" w:rsidRDefault="003E34BA" w:rsidP="003E34BA">
      <w:pPr>
        <w:rPr>
          <w:i/>
          <w:sz w:val="28"/>
          <w:szCs w:val="28"/>
        </w:rPr>
      </w:pPr>
      <w:r w:rsidRPr="00F42C43">
        <w:rPr>
          <w:i/>
          <w:sz w:val="28"/>
          <w:szCs w:val="28"/>
        </w:rPr>
        <w:t xml:space="preserve">Приобретение мотокосы- 7990руб., </w:t>
      </w:r>
      <w:r w:rsidRPr="00F42C43">
        <w:rPr>
          <w:i/>
          <w:sz w:val="28"/>
          <w:szCs w:val="28"/>
          <w:lang w:val="en-US"/>
        </w:rPr>
        <w:t>USB</w:t>
      </w:r>
      <w:r w:rsidRPr="00F42C43">
        <w:rPr>
          <w:i/>
          <w:sz w:val="28"/>
          <w:szCs w:val="28"/>
        </w:rPr>
        <w:t xml:space="preserve"> модем мегафон- 8691</w:t>
      </w:r>
    </w:p>
    <w:p w:rsidR="003E34BA" w:rsidRPr="00F42C43" w:rsidRDefault="003E34BA" w:rsidP="003E34BA">
      <w:pPr>
        <w:rPr>
          <w:sz w:val="28"/>
          <w:szCs w:val="28"/>
        </w:rPr>
      </w:pPr>
      <w:r w:rsidRPr="00F42C43">
        <w:rPr>
          <w:i/>
          <w:sz w:val="28"/>
          <w:szCs w:val="28"/>
        </w:rPr>
        <w:t>приобретение материальных запасов</w:t>
      </w:r>
      <w:r w:rsidRPr="00F42C43">
        <w:rPr>
          <w:sz w:val="28"/>
          <w:szCs w:val="28"/>
        </w:rPr>
        <w:t xml:space="preserve">                                               -270902 руб. </w:t>
      </w:r>
    </w:p>
    <w:p w:rsidR="003E34BA" w:rsidRPr="00F42C43" w:rsidRDefault="003E34BA" w:rsidP="003E34BA">
      <w:pPr>
        <w:rPr>
          <w:sz w:val="28"/>
          <w:szCs w:val="28"/>
        </w:rPr>
      </w:pPr>
      <w:r w:rsidRPr="00F42C43">
        <w:rPr>
          <w:i/>
          <w:sz w:val="28"/>
          <w:szCs w:val="28"/>
        </w:rPr>
        <w:t>(ГСМ-169664 руб. , запасные части к автомобилю -52341 руб. канцелярские товары   -26180 руб. материальные запасы к компьютерам -8500 руб. приобретение картриджей -13337 руб., масло к мотокосе – 880 руб.,</w:t>
      </w:r>
      <w:r w:rsidRPr="00F42C43">
        <w:rPr>
          <w:sz w:val="28"/>
          <w:szCs w:val="28"/>
        </w:rPr>
        <w:t xml:space="preserve">  </w:t>
      </w:r>
    </w:p>
    <w:p w:rsidR="003E34BA" w:rsidRPr="00F42C43" w:rsidRDefault="003E34BA" w:rsidP="003E34BA">
      <w:pPr>
        <w:rPr>
          <w:sz w:val="28"/>
          <w:szCs w:val="28"/>
        </w:rPr>
      </w:pPr>
      <w:r w:rsidRPr="00F42C43">
        <w:rPr>
          <w:sz w:val="28"/>
          <w:szCs w:val="28"/>
        </w:rPr>
        <w:t xml:space="preserve"> </w:t>
      </w:r>
      <w:r w:rsidRPr="00F42C43">
        <w:rPr>
          <w:b/>
          <w:sz w:val="28"/>
          <w:szCs w:val="28"/>
        </w:rPr>
        <w:t>-национальная оборона, мобилизационная и вневойсковая подготовка</w:t>
      </w:r>
      <w:r w:rsidRPr="00F42C43">
        <w:rPr>
          <w:sz w:val="28"/>
          <w:szCs w:val="28"/>
        </w:rPr>
        <w:t xml:space="preserve">  в сумме 84900руб., что составляет 100%.</w:t>
      </w:r>
    </w:p>
    <w:p w:rsidR="003E34BA" w:rsidRPr="00F42C43" w:rsidRDefault="003E34BA" w:rsidP="003E34BA">
      <w:pPr>
        <w:rPr>
          <w:sz w:val="28"/>
          <w:szCs w:val="28"/>
        </w:rPr>
      </w:pPr>
      <w:r w:rsidRPr="00F42C43">
        <w:rPr>
          <w:b/>
          <w:sz w:val="28"/>
          <w:szCs w:val="28"/>
        </w:rPr>
        <w:t>-Национальная экономика</w:t>
      </w:r>
      <w:r w:rsidRPr="00F42C43">
        <w:rPr>
          <w:sz w:val="28"/>
          <w:szCs w:val="28"/>
        </w:rPr>
        <w:t>: Всего 855906 руб.  исполнено 100%  в т.ч</w:t>
      </w:r>
    </w:p>
    <w:p w:rsidR="003E34BA" w:rsidRPr="00F42C43" w:rsidRDefault="003E34BA" w:rsidP="003E34BA">
      <w:pPr>
        <w:rPr>
          <w:i/>
          <w:sz w:val="28"/>
          <w:szCs w:val="28"/>
        </w:rPr>
      </w:pPr>
      <w:r w:rsidRPr="00F42C43">
        <w:rPr>
          <w:i/>
          <w:sz w:val="28"/>
          <w:szCs w:val="28"/>
        </w:rPr>
        <w:t xml:space="preserve">- Дорожный фонд (Ремонт дорог) исполнено 807906 (по целевой программе ремонт автомобильных дорог в с. Горохово ул. Советская  1км. д .Степановка ул. Партизанская 1км.  на сумма  762206 руб.,- за счет средств областного бюджета , 45700 руб. за счет местного бюджета; </w:t>
      </w:r>
    </w:p>
    <w:p w:rsidR="003E34BA" w:rsidRPr="00F42C43" w:rsidRDefault="003E34BA" w:rsidP="003E34BA">
      <w:pPr>
        <w:rPr>
          <w:i/>
          <w:sz w:val="28"/>
          <w:szCs w:val="28"/>
        </w:rPr>
      </w:pPr>
      <w:r w:rsidRPr="00F42C43">
        <w:rPr>
          <w:i/>
          <w:sz w:val="28"/>
          <w:szCs w:val="28"/>
        </w:rPr>
        <w:t xml:space="preserve"> -Мероприятия в области архитектуры, градостроительства (проведение кадастровых работ) 48000руб.</w:t>
      </w:r>
    </w:p>
    <w:p w:rsidR="003E34BA" w:rsidRPr="00F42C43" w:rsidRDefault="003E34BA" w:rsidP="003E34BA">
      <w:pPr>
        <w:rPr>
          <w:sz w:val="28"/>
          <w:szCs w:val="28"/>
        </w:rPr>
      </w:pPr>
      <w:r w:rsidRPr="00F42C43">
        <w:rPr>
          <w:b/>
          <w:sz w:val="28"/>
          <w:szCs w:val="28"/>
        </w:rPr>
        <w:t xml:space="preserve">Жилищно  –  коммунальное хозяйство  </w:t>
      </w:r>
      <w:r w:rsidRPr="00F42C43">
        <w:rPr>
          <w:sz w:val="28"/>
          <w:szCs w:val="28"/>
        </w:rPr>
        <w:t>при плане 1996568руб. исполнено 1980888руб. что составляет 99,2%</w:t>
      </w:r>
    </w:p>
    <w:p w:rsidR="003E34BA" w:rsidRPr="00F42C43" w:rsidRDefault="003E34BA" w:rsidP="003E34BA">
      <w:pPr>
        <w:rPr>
          <w:sz w:val="28"/>
          <w:szCs w:val="28"/>
        </w:rPr>
      </w:pPr>
      <w:r w:rsidRPr="00F42C43">
        <w:rPr>
          <w:b/>
          <w:sz w:val="28"/>
          <w:szCs w:val="28"/>
        </w:rPr>
        <w:t xml:space="preserve"> - жилищное хозяйство</w:t>
      </w:r>
      <w:r w:rsidRPr="00F42C43">
        <w:rPr>
          <w:sz w:val="28"/>
          <w:szCs w:val="28"/>
        </w:rPr>
        <w:t xml:space="preserve"> при плане 548981 исполнение 100%  .</w:t>
      </w:r>
    </w:p>
    <w:p w:rsidR="003E34BA" w:rsidRPr="00F42C43" w:rsidRDefault="003E34BA" w:rsidP="003E34BA">
      <w:pPr>
        <w:rPr>
          <w:b/>
          <w:sz w:val="28"/>
          <w:szCs w:val="28"/>
        </w:rPr>
      </w:pPr>
      <w:r w:rsidRPr="00F42C43">
        <w:rPr>
          <w:sz w:val="28"/>
          <w:szCs w:val="28"/>
        </w:rPr>
        <w:t xml:space="preserve">        асфальтирование дворовых территорий с. Горохово ул. Коммунистическая  за счет средств  областного бюджета 522000руб. за счет средств местного бюджета 26981 руб.</w:t>
      </w:r>
    </w:p>
    <w:p w:rsidR="003E34BA" w:rsidRPr="00F42C43" w:rsidRDefault="003E34BA" w:rsidP="003E34BA">
      <w:pPr>
        <w:rPr>
          <w:sz w:val="28"/>
          <w:szCs w:val="28"/>
        </w:rPr>
      </w:pPr>
      <w:r w:rsidRPr="00F42C43">
        <w:rPr>
          <w:b/>
          <w:sz w:val="28"/>
          <w:szCs w:val="28"/>
        </w:rPr>
        <w:t>-коммунальное хозяйство</w:t>
      </w:r>
      <w:r w:rsidRPr="00F42C43">
        <w:rPr>
          <w:sz w:val="28"/>
          <w:szCs w:val="28"/>
        </w:rPr>
        <w:t xml:space="preserve"> 291425 или 98,3%</w:t>
      </w:r>
    </w:p>
    <w:p w:rsidR="003E34BA" w:rsidRPr="00655164" w:rsidRDefault="003E34BA" w:rsidP="003E34BA">
      <w:pPr>
        <w:rPr>
          <w:i/>
          <w:sz w:val="28"/>
          <w:szCs w:val="28"/>
        </w:rPr>
      </w:pPr>
      <w:r w:rsidRPr="00655164">
        <w:rPr>
          <w:i/>
          <w:sz w:val="28"/>
          <w:szCs w:val="28"/>
        </w:rPr>
        <w:t xml:space="preserve">   </w:t>
      </w:r>
      <w:r>
        <w:rPr>
          <w:i/>
          <w:sz w:val="28"/>
          <w:szCs w:val="28"/>
        </w:rPr>
        <w:t>(</w:t>
      </w:r>
      <w:r w:rsidRPr="00655164">
        <w:rPr>
          <w:i/>
          <w:sz w:val="28"/>
          <w:szCs w:val="28"/>
        </w:rPr>
        <w:t xml:space="preserve"> Ремонт летнего водопровода с. Горохово-29620</w:t>
      </w:r>
    </w:p>
    <w:p w:rsidR="003E34BA" w:rsidRPr="00655164" w:rsidRDefault="003E34BA" w:rsidP="003E34BA">
      <w:pPr>
        <w:rPr>
          <w:i/>
          <w:sz w:val="28"/>
          <w:szCs w:val="28"/>
        </w:rPr>
      </w:pPr>
      <w:r w:rsidRPr="00655164">
        <w:rPr>
          <w:i/>
          <w:sz w:val="28"/>
          <w:szCs w:val="28"/>
        </w:rPr>
        <w:t xml:space="preserve">    По чрезвычайной ситуации за счет резервного фонда отремонтирован водовод с. Горохово ул. Гагарина на сумму 82379руб.</w:t>
      </w:r>
    </w:p>
    <w:p w:rsidR="003E34BA" w:rsidRPr="00655164" w:rsidRDefault="003E34BA" w:rsidP="003E34BA">
      <w:pPr>
        <w:rPr>
          <w:i/>
          <w:sz w:val="28"/>
          <w:szCs w:val="28"/>
        </w:rPr>
      </w:pPr>
      <w:r w:rsidRPr="00655164">
        <w:rPr>
          <w:i/>
          <w:sz w:val="28"/>
          <w:szCs w:val="28"/>
        </w:rPr>
        <w:t xml:space="preserve">    Разработка зон санитарной защиты скважин   в сумме 149000 руб.</w:t>
      </w:r>
    </w:p>
    <w:p w:rsidR="003E34BA" w:rsidRPr="00655164" w:rsidRDefault="003E34BA" w:rsidP="003E34BA">
      <w:pPr>
        <w:rPr>
          <w:i/>
          <w:sz w:val="28"/>
          <w:szCs w:val="28"/>
        </w:rPr>
      </w:pPr>
      <w:r w:rsidRPr="00655164">
        <w:rPr>
          <w:i/>
          <w:sz w:val="28"/>
          <w:szCs w:val="28"/>
        </w:rPr>
        <w:t xml:space="preserve">    Коммунальные услуги (электроэнергия водоразборные к</w:t>
      </w:r>
      <w:r>
        <w:rPr>
          <w:i/>
          <w:sz w:val="28"/>
          <w:szCs w:val="28"/>
        </w:rPr>
        <w:t>олонки ул. Гагарина</w:t>
      </w:r>
      <w:r w:rsidRPr="00655164">
        <w:rPr>
          <w:i/>
          <w:sz w:val="28"/>
          <w:szCs w:val="28"/>
        </w:rPr>
        <w:t xml:space="preserve"> в сумме 30427руб.</w:t>
      </w:r>
      <w:r>
        <w:rPr>
          <w:i/>
          <w:sz w:val="28"/>
          <w:szCs w:val="28"/>
        </w:rPr>
        <w:t>)</w:t>
      </w:r>
      <w:r w:rsidRPr="00655164">
        <w:rPr>
          <w:i/>
          <w:sz w:val="28"/>
          <w:szCs w:val="28"/>
        </w:rPr>
        <w:t xml:space="preserve">    </w:t>
      </w:r>
    </w:p>
    <w:p w:rsidR="003E34BA" w:rsidRPr="00F42C43" w:rsidRDefault="003E34BA" w:rsidP="003E34BA">
      <w:pPr>
        <w:rPr>
          <w:sz w:val="28"/>
          <w:szCs w:val="28"/>
        </w:rPr>
      </w:pPr>
      <w:r w:rsidRPr="00F42C43">
        <w:rPr>
          <w:b/>
          <w:sz w:val="28"/>
          <w:szCs w:val="28"/>
        </w:rPr>
        <w:t>-Благоустройство</w:t>
      </w:r>
      <w:r w:rsidRPr="00F42C43">
        <w:rPr>
          <w:sz w:val="28"/>
          <w:szCs w:val="28"/>
        </w:rPr>
        <w:t xml:space="preserve">  при плане 1151162руб. исполнено 1140081руб.</w:t>
      </w:r>
    </w:p>
    <w:p w:rsidR="003E34BA" w:rsidRPr="00655164" w:rsidRDefault="003E34BA" w:rsidP="003E34BA">
      <w:pPr>
        <w:tabs>
          <w:tab w:val="left" w:pos="4905"/>
        </w:tabs>
        <w:rPr>
          <w:i/>
          <w:sz w:val="28"/>
          <w:szCs w:val="28"/>
        </w:rPr>
      </w:pPr>
      <w:r>
        <w:rPr>
          <w:i/>
          <w:sz w:val="28"/>
          <w:szCs w:val="28"/>
        </w:rPr>
        <w:t xml:space="preserve">( </w:t>
      </w:r>
      <w:r w:rsidRPr="00655164">
        <w:rPr>
          <w:i/>
          <w:sz w:val="28"/>
          <w:szCs w:val="28"/>
        </w:rPr>
        <w:t>Монтаж светильников в с.Горохово на ул.Первомайская, Советская, Ключевая, Нагорная и в д. Баруй на ул. Маяковского, заречная, переулок Коммунальный, д. Степановка на ул. Чехова, ул. Партизанская    -552350 руб</w:t>
      </w:r>
    </w:p>
    <w:p w:rsidR="003E34BA" w:rsidRPr="00655164" w:rsidRDefault="003E34BA" w:rsidP="003E34BA">
      <w:pPr>
        <w:rPr>
          <w:i/>
          <w:sz w:val="28"/>
          <w:szCs w:val="28"/>
        </w:rPr>
      </w:pPr>
      <w:r w:rsidRPr="00655164">
        <w:rPr>
          <w:i/>
          <w:sz w:val="28"/>
          <w:szCs w:val="28"/>
        </w:rPr>
        <w:t xml:space="preserve">Установка  контейнерных площадок под  мусор                              -214416руб </w:t>
      </w:r>
    </w:p>
    <w:p w:rsidR="003E34BA" w:rsidRPr="00655164" w:rsidRDefault="003E34BA" w:rsidP="003E34BA">
      <w:pPr>
        <w:tabs>
          <w:tab w:val="left" w:pos="4905"/>
        </w:tabs>
        <w:rPr>
          <w:i/>
          <w:sz w:val="28"/>
          <w:szCs w:val="28"/>
        </w:rPr>
      </w:pPr>
      <w:r w:rsidRPr="00655164">
        <w:rPr>
          <w:i/>
          <w:sz w:val="28"/>
          <w:szCs w:val="28"/>
        </w:rPr>
        <w:t>Приобретение детской игровой площадки д.Сайгуты -                   -125200 руб</w:t>
      </w:r>
    </w:p>
    <w:p w:rsidR="003E34BA" w:rsidRPr="00655164" w:rsidRDefault="003E34BA" w:rsidP="003E34BA">
      <w:pPr>
        <w:tabs>
          <w:tab w:val="left" w:pos="4905"/>
        </w:tabs>
        <w:rPr>
          <w:i/>
          <w:sz w:val="28"/>
          <w:szCs w:val="28"/>
        </w:rPr>
      </w:pPr>
      <w:r w:rsidRPr="00655164">
        <w:rPr>
          <w:i/>
          <w:sz w:val="28"/>
          <w:szCs w:val="28"/>
        </w:rPr>
        <w:t>Размещение светильников на опорах                                                   -56170 руб.</w:t>
      </w:r>
    </w:p>
    <w:p w:rsidR="003E34BA" w:rsidRPr="00655164" w:rsidRDefault="003E34BA" w:rsidP="003E34BA">
      <w:pPr>
        <w:rPr>
          <w:i/>
          <w:sz w:val="28"/>
          <w:szCs w:val="28"/>
        </w:rPr>
      </w:pPr>
      <w:r w:rsidRPr="00655164">
        <w:rPr>
          <w:i/>
          <w:sz w:val="28"/>
          <w:szCs w:val="28"/>
        </w:rPr>
        <w:t xml:space="preserve">Коммунальные услуги   уличное  освещение (энергия)                   </w:t>
      </w:r>
      <w:r>
        <w:rPr>
          <w:i/>
          <w:sz w:val="28"/>
          <w:szCs w:val="28"/>
        </w:rPr>
        <w:t xml:space="preserve">   </w:t>
      </w:r>
      <w:r w:rsidRPr="00655164">
        <w:rPr>
          <w:i/>
          <w:sz w:val="28"/>
          <w:szCs w:val="28"/>
        </w:rPr>
        <w:t xml:space="preserve">  -55116  руб Перенос шкафов, изменение высоты                   </w:t>
      </w:r>
      <w:r>
        <w:rPr>
          <w:i/>
          <w:sz w:val="28"/>
          <w:szCs w:val="28"/>
        </w:rPr>
        <w:t xml:space="preserve">                              </w:t>
      </w:r>
      <w:r w:rsidRPr="00655164">
        <w:rPr>
          <w:i/>
          <w:sz w:val="28"/>
          <w:szCs w:val="28"/>
        </w:rPr>
        <w:t xml:space="preserve"> -46111 руб Вывоз мусора Агробытсервис                              </w:t>
      </w:r>
      <w:r w:rsidRPr="00655164">
        <w:rPr>
          <w:i/>
          <w:sz w:val="28"/>
          <w:szCs w:val="28"/>
        </w:rPr>
        <w:tab/>
        <w:t xml:space="preserve"> </w:t>
      </w:r>
      <w:r>
        <w:rPr>
          <w:i/>
          <w:sz w:val="28"/>
          <w:szCs w:val="28"/>
        </w:rPr>
        <w:t xml:space="preserve">                   </w:t>
      </w:r>
      <w:r w:rsidRPr="00655164">
        <w:rPr>
          <w:i/>
          <w:sz w:val="28"/>
          <w:szCs w:val="28"/>
        </w:rPr>
        <w:t xml:space="preserve">   -26265руб</w:t>
      </w:r>
    </w:p>
    <w:p w:rsidR="003E34BA" w:rsidRPr="00655164" w:rsidRDefault="003E34BA" w:rsidP="003E34BA">
      <w:pPr>
        <w:tabs>
          <w:tab w:val="left" w:pos="4905"/>
        </w:tabs>
        <w:rPr>
          <w:i/>
          <w:sz w:val="28"/>
          <w:szCs w:val="28"/>
        </w:rPr>
      </w:pPr>
      <w:r w:rsidRPr="00655164">
        <w:rPr>
          <w:i/>
          <w:sz w:val="28"/>
          <w:szCs w:val="28"/>
        </w:rPr>
        <w:lastRenderedPageBreak/>
        <w:t xml:space="preserve">Подготовка сметной документации             </w:t>
      </w:r>
      <w:r>
        <w:rPr>
          <w:i/>
          <w:sz w:val="28"/>
          <w:szCs w:val="28"/>
        </w:rPr>
        <w:t xml:space="preserve">                             </w:t>
      </w:r>
      <w:r w:rsidRPr="00655164">
        <w:rPr>
          <w:i/>
          <w:sz w:val="28"/>
          <w:szCs w:val="28"/>
        </w:rPr>
        <w:t xml:space="preserve">        - 22000 руб      </w:t>
      </w:r>
    </w:p>
    <w:p w:rsidR="003E34BA" w:rsidRPr="00655164" w:rsidRDefault="003E34BA" w:rsidP="003E34BA">
      <w:pPr>
        <w:rPr>
          <w:i/>
          <w:sz w:val="28"/>
          <w:szCs w:val="28"/>
        </w:rPr>
      </w:pPr>
      <w:r w:rsidRPr="00655164">
        <w:rPr>
          <w:i/>
          <w:sz w:val="28"/>
          <w:szCs w:val="28"/>
        </w:rPr>
        <w:t xml:space="preserve">Обработка территории ядохимикатами                         </w:t>
      </w:r>
      <w:r>
        <w:rPr>
          <w:i/>
          <w:sz w:val="28"/>
          <w:szCs w:val="28"/>
        </w:rPr>
        <w:t xml:space="preserve">    </w:t>
      </w:r>
      <w:r w:rsidRPr="00655164">
        <w:rPr>
          <w:i/>
          <w:sz w:val="28"/>
          <w:szCs w:val="28"/>
        </w:rPr>
        <w:t xml:space="preserve">           </w:t>
      </w:r>
      <w:r>
        <w:rPr>
          <w:i/>
          <w:sz w:val="28"/>
          <w:szCs w:val="28"/>
        </w:rPr>
        <w:t xml:space="preserve"> </w:t>
      </w:r>
      <w:r w:rsidRPr="00655164">
        <w:rPr>
          <w:i/>
          <w:sz w:val="28"/>
          <w:szCs w:val="28"/>
        </w:rPr>
        <w:t xml:space="preserve">  -14640руб.</w:t>
      </w:r>
    </w:p>
    <w:p w:rsidR="003E34BA" w:rsidRPr="00655164" w:rsidRDefault="003E34BA" w:rsidP="003E34BA">
      <w:pPr>
        <w:tabs>
          <w:tab w:val="left" w:pos="6360"/>
        </w:tabs>
        <w:rPr>
          <w:i/>
          <w:sz w:val="28"/>
          <w:szCs w:val="28"/>
        </w:rPr>
      </w:pPr>
      <w:r w:rsidRPr="00655164">
        <w:rPr>
          <w:i/>
          <w:sz w:val="28"/>
          <w:szCs w:val="28"/>
        </w:rPr>
        <w:t>Вывоз ТБО  по договорам ГПХ</w:t>
      </w:r>
      <w:r w:rsidRPr="00655164">
        <w:rPr>
          <w:i/>
          <w:sz w:val="28"/>
          <w:szCs w:val="28"/>
        </w:rPr>
        <w:tab/>
        <w:t xml:space="preserve">   </w:t>
      </w:r>
      <w:r>
        <w:rPr>
          <w:i/>
          <w:sz w:val="28"/>
          <w:szCs w:val="28"/>
        </w:rPr>
        <w:t xml:space="preserve">              </w:t>
      </w:r>
      <w:r w:rsidRPr="00655164">
        <w:rPr>
          <w:i/>
          <w:sz w:val="28"/>
          <w:szCs w:val="28"/>
        </w:rPr>
        <w:t xml:space="preserve">      </w:t>
      </w:r>
      <w:r>
        <w:rPr>
          <w:i/>
          <w:sz w:val="28"/>
          <w:szCs w:val="28"/>
        </w:rPr>
        <w:t>-</w:t>
      </w:r>
      <w:r w:rsidRPr="00655164">
        <w:rPr>
          <w:i/>
          <w:sz w:val="28"/>
          <w:szCs w:val="28"/>
        </w:rPr>
        <w:t>32570 руб.</w:t>
      </w:r>
    </w:p>
    <w:p w:rsidR="003E34BA" w:rsidRPr="00F42C43" w:rsidRDefault="003E34BA" w:rsidP="003E34BA">
      <w:pPr>
        <w:tabs>
          <w:tab w:val="left" w:pos="4905"/>
        </w:tabs>
        <w:rPr>
          <w:sz w:val="28"/>
          <w:szCs w:val="28"/>
        </w:rPr>
      </w:pPr>
      <w:r w:rsidRPr="00F42C43">
        <w:rPr>
          <w:b/>
          <w:sz w:val="28"/>
          <w:szCs w:val="28"/>
        </w:rPr>
        <w:t xml:space="preserve">-Культура и средства массовой информации </w:t>
      </w:r>
      <w:r w:rsidRPr="00F42C43">
        <w:rPr>
          <w:sz w:val="28"/>
          <w:szCs w:val="28"/>
        </w:rPr>
        <w:t xml:space="preserve">при плане  4372344 исполнение 4339932, что составляет 99,3% </w:t>
      </w:r>
    </w:p>
    <w:p w:rsidR="003E34BA" w:rsidRPr="00F42C43" w:rsidRDefault="003E34BA" w:rsidP="003E34BA">
      <w:pPr>
        <w:tabs>
          <w:tab w:val="left" w:pos="4905"/>
        </w:tabs>
        <w:rPr>
          <w:sz w:val="28"/>
          <w:szCs w:val="28"/>
        </w:rPr>
      </w:pPr>
      <w:r w:rsidRPr="00F42C43">
        <w:rPr>
          <w:sz w:val="28"/>
          <w:szCs w:val="28"/>
        </w:rPr>
        <w:t xml:space="preserve">  -заработная плата и начисления на нее  </w:t>
      </w:r>
      <w:r>
        <w:rPr>
          <w:sz w:val="28"/>
          <w:szCs w:val="28"/>
        </w:rPr>
        <w:t xml:space="preserve">                       </w:t>
      </w:r>
      <w:r w:rsidRPr="00F42C43">
        <w:rPr>
          <w:sz w:val="28"/>
          <w:szCs w:val="28"/>
        </w:rPr>
        <w:t>в сумме  - 3362532 руб.</w:t>
      </w:r>
    </w:p>
    <w:p w:rsidR="003E34BA" w:rsidRPr="00F42C43" w:rsidRDefault="003E34BA" w:rsidP="003E34BA">
      <w:pPr>
        <w:tabs>
          <w:tab w:val="left" w:pos="4905"/>
        </w:tabs>
        <w:rPr>
          <w:sz w:val="28"/>
          <w:szCs w:val="28"/>
        </w:rPr>
      </w:pPr>
      <w:r w:rsidRPr="00F42C43">
        <w:rPr>
          <w:sz w:val="28"/>
          <w:szCs w:val="28"/>
        </w:rPr>
        <w:t xml:space="preserve"> - коммунальные услуги  электроэнергия </w:t>
      </w:r>
      <w:r>
        <w:rPr>
          <w:sz w:val="28"/>
          <w:szCs w:val="28"/>
        </w:rPr>
        <w:t xml:space="preserve">                     </w:t>
      </w:r>
      <w:r w:rsidRPr="00F42C43">
        <w:rPr>
          <w:sz w:val="28"/>
          <w:szCs w:val="28"/>
        </w:rPr>
        <w:t xml:space="preserve"> в сумме</w:t>
      </w:r>
      <w:r>
        <w:rPr>
          <w:sz w:val="28"/>
          <w:szCs w:val="28"/>
        </w:rPr>
        <w:t xml:space="preserve">    </w:t>
      </w:r>
      <w:r w:rsidRPr="00F42C43">
        <w:rPr>
          <w:sz w:val="28"/>
          <w:szCs w:val="28"/>
        </w:rPr>
        <w:t xml:space="preserve"> - 641343 руб.</w:t>
      </w:r>
    </w:p>
    <w:p w:rsidR="003E34BA" w:rsidRPr="00F42C43" w:rsidRDefault="003E34BA" w:rsidP="003E34BA">
      <w:pPr>
        <w:tabs>
          <w:tab w:val="left" w:pos="4905"/>
        </w:tabs>
        <w:rPr>
          <w:sz w:val="28"/>
          <w:szCs w:val="28"/>
        </w:rPr>
      </w:pPr>
      <w:r w:rsidRPr="00F42C43">
        <w:rPr>
          <w:sz w:val="28"/>
          <w:szCs w:val="28"/>
        </w:rPr>
        <w:t>-работы и услуги по содержанию имущества    в сумме                 - 170651 руб.</w:t>
      </w:r>
    </w:p>
    <w:p w:rsidR="003E34BA" w:rsidRPr="00F42C43" w:rsidRDefault="003E34BA" w:rsidP="003E34BA">
      <w:pPr>
        <w:tabs>
          <w:tab w:val="left" w:pos="4905"/>
        </w:tabs>
        <w:rPr>
          <w:i/>
          <w:sz w:val="28"/>
          <w:szCs w:val="28"/>
        </w:rPr>
      </w:pPr>
      <w:r w:rsidRPr="00F42C43">
        <w:rPr>
          <w:i/>
          <w:sz w:val="28"/>
          <w:szCs w:val="28"/>
        </w:rPr>
        <w:t xml:space="preserve">(договору ГПХ(Уборщица и подсобный рабочий - 60795руб, </w:t>
      </w:r>
    </w:p>
    <w:p w:rsidR="003E34BA" w:rsidRPr="00F42C43" w:rsidRDefault="003E34BA" w:rsidP="003E34BA">
      <w:pPr>
        <w:tabs>
          <w:tab w:val="left" w:pos="4905"/>
        </w:tabs>
        <w:rPr>
          <w:i/>
          <w:sz w:val="28"/>
          <w:szCs w:val="28"/>
        </w:rPr>
      </w:pPr>
      <w:r w:rsidRPr="00F42C43">
        <w:rPr>
          <w:i/>
          <w:sz w:val="28"/>
          <w:szCs w:val="28"/>
        </w:rPr>
        <w:t>техническое обслуживание  системы пожарной сигнализации-20000руб, проведение энергетического обследования - 89856руб,)</w:t>
      </w:r>
    </w:p>
    <w:p w:rsidR="003E34BA" w:rsidRPr="00F42C43" w:rsidRDefault="003E34BA" w:rsidP="003E34BA">
      <w:pPr>
        <w:tabs>
          <w:tab w:val="left" w:pos="4905"/>
        </w:tabs>
        <w:rPr>
          <w:sz w:val="28"/>
          <w:szCs w:val="28"/>
        </w:rPr>
      </w:pPr>
      <w:r w:rsidRPr="00F42C43">
        <w:rPr>
          <w:sz w:val="28"/>
          <w:szCs w:val="28"/>
        </w:rPr>
        <w:t xml:space="preserve">- прочие работы, услуги </w:t>
      </w:r>
      <w:r w:rsidRPr="00F42C43">
        <w:rPr>
          <w:sz w:val="28"/>
          <w:szCs w:val="28"/>
        </w:rPr>
        <w:tab/>
        <w:t xml:space="preserve">                     в сумме   80624 руб</w:t>
      </w:r>
    </w:p>
    <w:p w:rsidR="003E34BA" w:rsidRPr="00F42C43" w:rsidRDefault="003E34BA" w:rsidP="003E34BA">
      <w:pPr>
        <w:tabs>
          <w:tab w:val="center" w:pos="4677"/>
        </w:tabs>
        <w:rPr>
          <w:i/>
          <w:sz w:val="28"/>
          <w:szCs w:val="28"/>
        </w:rPr>
      </w:pPr>
      <w:r w:rsidRPr="00F42C43">
        <w:rPr>
          <w:i/>
          <w:sz w:val="28"/>
          <w:szCs w:val="28"/>
        </w:rPr>
        <w:t>(аттестация рабочих мест – 36400 руб, договору ГПХ(охрана помещения                                                 -  26882 руб, подписка на периодические издания – 17342 руб.)</w:t>
      </w:r>
    </w:p>
    <w:p w:rsidR="003E34BA" w:rsidRPr="00F42C43" w:rsidRDefault="003E34BA" w:rsidP="003E34BA">
      <w:pPr>
        <w:tabs>
          <w:tab w:val="center" w:pos="4677"/>
        </w:tabs>
        <w:rPr>
          <w:i/>
          <w:sz w:val="28"/>
          <w:szCs w:val="28"/>
        </w:rPr>
      </w:pPr>
      <w:r w:rsidRPr="00F42C43">
        <w:rPr>
          <w:i/>
          <w:sz w:val="28"/>
          <w:szCs w:val="28"/>
        </w:rPr>
        <w:t xml:space="preserve">-Прочие расходы (проведение мероприятий Новый год, день победы, день пожилого человека ,день матери)                                       на сумму-50064руб.    </w:t>
      </w:r>
    </w:p>
    <w:p w:rsidR="003E34BA" w:rsidRPr="00F42C43" w:rsidRDefault="003E34BA" w:rsidP="003E34BA">
      <w:pPr>
        <w:tabs>
          <w:tab w:val="center" w:pos="4677"/>
        </w:tabs>
        <w:rPr>
          <w:sz w:val="28"/>
          <w:szCs w:val="28"/>
        </w:rPr>
      </w:pPr>
      <w:r w:rsidRPr="00F42C43">
        <w:rPr>
          <w:sz w:val="28"/>
          <w:szCs w:val="28"/>
        </w:rPr>
        <w:t>-приобретение материальных запасов                                на сумму27475руб.</w:t>
      </w:r>
    </w:p>
    <w:p w:rsidR="003E34BA" w:rsidRPr="00655164" w:rsidRDefault="003E34BA" w:rsidP="003E34BA">
      <w:pPr>
        <w:tabs>
          <w:tab w:val="center" w:pos="4677"/>
        </w:tabs>
        <w:rPr>
          <w:i/>
          <w:sz w:val="28"/>
          <w:szCs w:val="28"/>
        </w:rPr>
      </w:pPr>
      <w:r w:rsidRPr="00655164">
        <w:rPr>
          <w:i/>
          <w:sz w:val="28"/>
          <w:szCs w:val="28"/>
        </w:rPr>
        <w:t>( ГСМ 10699 руб.; приобретение ткани  для штор 4500 руб. продукты питания на выездные мероприятия 10000 руб., приобретение бланочной продукции 2276 руб)</w:t>
      </w:r>
    </w:p>
    <w:p w:rsidR="003E34BA" w:rsidRPr="00F42C43" w:rsidRDefault="003E34BA" w:rsidP="003E34BA">
      <w:pPr>
        <w:tabs>
          <w:tab w:val="center" w:pos="4677"/>
        </w:tabs>
        <w:rPr>
          <w:sz w:val="28"/>
          <w:szCs w:val="28"/>
        </w:rPr>
      </w:pPr>
      <w:r w:rsidRPr="00F42C43">
        <w:rPr>
          <w:sz w:val="28"/>
          <w:szCs w:val="28"/>
        </w:rPr>
        <w:t>- приобретение основных средств                                        на сумму 6643 руб.</w:t>
      </w:r>
    </w:p>
    <w:p w:rsidR="003E34BA" w:rsidRPr="00F42C43" w:rsidRDefault="003E34BA" w:rsidP="003E34BA">
      <w:pPr>
        <w:tabs>
          <w:tab w:val="center" w:pos="4677"/>
        </w:tabs>
        <w:rPr>
          <w:i/>
          <w:sz w:val="28"/>
          <w:szCs w:val="28"/>
        </w:rPr>
      </w:pPr>
      <w:r w:rsidRPr="00F42C43">
        <w:rPr>
          <w:i/>
          <w:sz w:val="28"/>
          <w:szCs w:val="28"/>
        </w:rPr>
        <w:t xml:space="preserve">(Трансформатор ТОП,66-1803 руб., цифровая камера 3790 руб., </w:t>
      </w:r>
      <w:r w:rsidRPr="00F42C43">
        <w:rPr>
          <w:i/>
          <w:sz w:val="28"/>
          <w:szCs w:val="28"/>
          <w:lang w:val="en-US"/>
        </w:rPr>
        <w:t>USB</w:t>
      </w:r>
      <w:r w:rsidRPr="00F42C43">
        <w:rPr>
          <w:i/>
          <w:sz w:val="28"/>
          <w:szCs w:val="28"/>
        </w:rPr>
        <w:t xml:space="preserve"> модем – 1050 руб. )</w:t>
      </w:r>
    </w:p>
    <w:p w:rsidR="003E34BA" w:rsidRPr="00F42C43" w:rsidRDefault="003E34BA" w:rsidP="003E34BA">
      <w:pPr>
        <w:tabs>
          <w:tab w:val="center" w:pos="4677"/>
        </w:tabs>
        <w:rPr>
          <w:i/>
          <w:sz w:val="28"/>
          <w:szCs w:val="28"/>
        </w:rPr>
      </w:pPr>
      <w:r w:rsidRPr="00F42C43">
        <w:rPr>
          <w:b/>
          <w:sz w:val="28"/>
          <w:szCs w:val="28"/>
        </w:rPr>
        <w:t xml:space="preserve">Межбюджетные трансферты </w:t>
      </w:r>
      <w:r w:rsidRPr="00F42C43">
        <w:rPr>
          <w:sz w:val="28"/>
          <w:szCs w:val="28"/>
        </w:rPr>
        <w:t xml:space="preserve">174738руб.или 100% </w:t>
      </w:r>
      <w:r w:rsidRPr="00F42C43">
        <w:rPr>
          <w:i/>
          <w:sz w:val="28"/>
          <w:szCs w:val="28"/>
        </w:rPr>
        <w:t>(по переданным полномочиям в администрацию ИРМО в сумме 65694руб ,КУМИ Иркутского района 72780руб., КСП Иркутского района 36264 руб.)</w:t>
      </w:r>
    </w:p>
    <w:p w:rsidR="003E34BA" w:rsidRPr="00F42C43" w:rsidRDefault="003E34BA" w:rsidP="003E34BA">
      <w:pPr>
        <w:tabs>
          <w:tab w:val="center" w:pos="4677"/>
        </w:tabs>
        <w:rPr>
          <w:b/>
          <w:sz w:val="28"/>
          <w:szCs w:val="28"/>
        </w:rPr>
      </w:pPr>
      <w:r w:rsidRPr="00F42C43">
        <w:rPr>
          <w:b/>
          <w:sz w:val="28"/>
          <w:szCs w:val="28"/>
        </w:rPr>
        <w:t>Остаток денежных средств по состоянию на 01 января 2014года</w:t>
      </w:r>
      <w:r w:rsidRPr="00F42C43">
        <w:rPr>
          <w:sz w:val="28"/>
          <w:szCs w:val="28"/>
        </w:rPr>
        <w:t xml:space="preserve"> 150179руб. 89коп.</w:t>
      </w:r>
    </w:p>
    <w:p w:rsidR="003E34BA" w:rsidRDefault="0066083B" w:rsidP="00B550A7">
      <w:pPr>
        <w:jc w:val="both"/>
        <w:rPr>
          <w:sz w:val="28"/>
          <w:szCs w:val="28"/>
        </w:rPr>
      </w:pPr>
      <w:r>
        <w:rPr>
          <w:sz w:val="28"/>
          <w:szCs w:val="28"/>
        </w:rPr>
        <w:t xml:space="preserve">Большая работа проведена по разработке и утверждению плана Поселения, в декабре 2013 года из области пришло сводное заключение на проект Генерального плана, в настоящее время делаем постановку наших населенных пунктов на государственный кадастровый учет. </w:t>
      </w:r>
    </w:p>
    <w:p w:rsidR="00B550A7" w:rsidRDefault="00B550A7" w:rsidP="00B550A7">
      <w:pPr>
        <w:jc w:val="both"/>
        <w:rPr>
          <w:sz w:val="28"/>
          <w:szCs w:val="28"/>
        </w:rPr>
      </w:pPr>
      <w:r>
        <w:rPr>
          <w:sz w:val="28"/>
          <w:szCs w:val="28"/>
        </w:rPr>
        <w:t>Согласно Федерального закона от 06.10.2003 г. №131-ФЗ «Об общих принципах организации местного самоуправления в Российской Федерации», к полномочиям администрации отнесена работа учреждений культуры, у нас ДК в с. Горохово и два клуба в д. Баруй и д. Сайгуты,  2 библиотеки, библиотечный фонд составляет более 16,2 тысяч экземпляров.</w:t>
      </w:r>
    </w:p>
    <w:p w:rsidR="00B550A7" w:rsidRDefault="00B550A7" w:rsidP="00B550A7">
      <w:pPr>
        <w:jc w:val="both"/>
        <w:rPr>
          <w:sz w:val="28"/>
          <w:szCs w:val="28"/>
        </w:rPr>
      </w:pPr>
      <w:r>
        <w:rPr>
          <w:sz w:val="28"/>
          <w:szCs w:val="28"/>
        </w:rPr>
        <w:t xml:space="preserve"> Учреждения культуры принимают участие в культурно-досуговых и спортивных мероприятиях района, в том числе в летних и зимних спортивных играх.  </w:t>
      </w:r>
    </w:p>
    <w:p w:rsidR="00B550A7" w:rsidRDefault="00B550A7" w:rsidP="00B550A7">
      <w:pPr>
        <w:jc w:val="both"/>
        <w:rPr>
          <w:sz w:val="28"/>
          <w:szCs w:val="28"/>
        </w:rPr>
      </w:pPr>
      <w:r>
        <w:rPr>
          <w:sz w:val="28"/>
          <w:szCs w:val="28"/>
        </w:rPr>
        <w:t>К</w:t>
      </w:r>
      <w:r w:rsidR="0066083B">
        <w:rPr>
          <w:sz w:val="28"/>
          <w:szCs w:val="28"/>
        </w:rPr>
        <w:t xml:space="preserve"> Новому году были подготовлены  подарки в </w:t>
      </w:r>
      <w:r>
        <w:rPr>
          <w:sz w:val="28"/>
          <w:szCs w:val="28"/>
        </w:rPr>
        <w:t xml:space="preserve"> 148 штук детям от Управления соцзащиты населения Иркутского района, 17 подарков вручены детям-инвалидам от администрации Иркутского района, 100 подарков от спонсора Пет</w:t>
      </w:r>
      <w:r w:rsidR="0066083B">
        <w:rPr>
          <w:sz w:val="28"/>
          <w:szCs w:val="28"/>
        </w:rPr>
        <w:t xml:space="preserve">рова А.В.,  для проведения елок приобретены игрушки, </w:t>
      </w:r>
      <w:r>
        <w:rPr>
          <w:sz w:val="28"/>
          <w:szCs w:val="28"/>
        </w:rPr>
        <w:t>новогодние призы на сумму 10 тыс.рублей .</w:t>
      </w:r>
    </w:p>
    <w:p w:rsidR="00B550A7" w:rsidRDefault="00B550A7" w:rsidP="00B550A7">
      <w:pPr>
        <w:jc w:val="both"/>
        <w:rPr>
          <w:sz w:val="28"/>
          <w:szCs w:val="28"/>
        </w:rPr>
      </w:pPr>
      <w:r>
        <w:rPr>
          <w:sz w:val="28"/>
          <w:szCs w:val="28"/>
        </w:rPr>
        <w:lastRenderedPageBreak/>
        <w:t>Очень хорошо прошел праздник «День Матери», интересные визитные карточки, кулинарные конкурсы, номера художественной самодеятельности. Каждая команда была награждена ценным подарком.</w:t>
      </w:r>
      <w:r w:rsidR="00904DD2">
        <w:rPr>
          <w:sz w:val="28"/>
          <w:szCs w:val="28"/>
        </w:rPr>
        <w:t xml:space="preserve"> Откликнулись все предприятия нашего Поселения.</w:t>
      </w:r>
    </w:p>
    <w:p w:rsidR="00B550A7" w:rsidRDefault="00B550A7" w:rsidP="00B550A7">
      <w:pPr>
        <w:jc w:val="both"/>
        <w:rPr>
          <w:sz w:val="28"/>
          <w:szCs w:val="28"/>
        </w:rPr>
      </w:pPr>
      <w:r>
        <w:rPr>
          <w:sz w:val="28"/>
          <w:szCs w:val="28"/>
        </w:rPr>
        <w:t>На территории был проведен конкурс на лучшее новогоднее оформление предприятий и учреждений, лучшей усадьбы:</w:t>
      </w:r>
    </w:p>
    <w:p w:rsidR="00B550A7" w:rsidRDefault="00B550A7" w:rsidP="00B550A7">
      <w:pPr>
        <w:jc w:val="both"/>
        <w:rPr>
          <w:sz w:val="28"/>
          <w:szCs w:val="28"/>
        </w:rPr>
      </w:pPr>
      <w:r>
        <w:rPr>
          <w:sz w:val="28"/>
          <w:szCs w:val="28"/>
        </w:rPr>
        <w:t>1место занял клуб д.Сайгуты, 2 место –магазин рабкоопа пос.Бу</w:t>
      </w:r>
      <w:r w:rsidR="00904DD2">
        <w:rPr>
          <w:sz w:val="28"/>
          <w:szCs w:val="28"/>
        </w:rPr>
        <w:t>хун, 3 место-клуб д. Баруй</w:t>
      </w:r>
      <w:r>
        <w:rPr>
          <w:sz w:val="28"/>
          <w:szCs w:val="28"/>
        </w:rPr>
        <w:t>, также были вручены 3 поощрительных приза.</w:t>
      </w:r>
    </w:p>
    <w:p w:rsidR="00B550A7" w:rsidRDefault="00B550A7" w:rsidP="00B550A7">
      <w:pPr>
        <w:jc w:val="both"/>
        <w:rPr>
          <w:sz w:val="28"/>
          <w:szCs w:val="28"/>
        </w:rPr>
      </w:pPr>
      <w:r>
        <w:rPr>
          <w:sz w:val="28"/>
          <w:szCs w:val="28"/>
        </w:rPr>
        <w:t>Приняли участие в районном конкурсе «Папа, мама,я-спортивная семья»-семья Афанасьевых заняла 1 место, они же заняли четвертое место  в конкурсе «Почетная семья» Иркутского района, , были отмечены ценным подарком.</w:t>
      </w:r>
      <w:r w:rsidR="00904DD2">
        <w:rPr>
          <w:sz w:val="28"/>
          <w:szCs w:val="28"/>
        </w:rPr>
        <w:t xml:space="preserve"> В настоящее время принят на работу инструктор по спорту, с помощью спонсоров открываем фитнес –класс.</w:t>
      </w:r>
    </w:p>
    <w:p w:rsidR="00B550A7" w:rsidRDefault="00B550A7" w:rsidP="00B550A7">
      <w:pPr>
        <w:jc w:val="both"/>
        <w:rPr>
          <w:sz w:val="28"/>
          <w:szCs w:val="28"/>
        </w:rPr>
      </w:pPr>
      <w:r>
        <w:rPr>
          <w:sz w:val="28"/>
          <w:szCs w:val="28"/>
        </w:rPr>
        <w:t xml:space="preserve">Команда от муниципального образования принимала участие в районном туристическом слете «Байкал-2013». </w:t>
      </w:r>
    </w:p>
    <w:p w:rsidR="00B550A7" w:rsidRDefault="00904DD2" w:rsidP="00B550A7">
      <w:pPr>
        <w:jc w:val="both"/>
        <w:rPr>
          <w:sz w:val="28"/>
          <w:szCs w:val="28"/>
        </w:rPr>
      </w:pPr>
      <w:r>
        <w:rPr>
          <w:sz w:val="28"/>
          <w:szCs w:val="28"/>
        </w:rPr>
        <w:t>Однако стоит  отметить, что с</w:t>
      </w:r>
      <w:r w:rsidR="00B550A7">
        <w:rPr>
          <w:sz w:val="28"/>
          <w:szCs w:val="28"/>
        </w:rPr>
        <w:t xml:space="preserve">лабо у нас поставлена работа с молодежью, не привлекается взрослое население. Очень большая текучесть кадров в культуре, клуб в д.Баруй </w:t>
      </w:r>
      <w:r>
        <w:rPr>
          <w:sz w:val="28"/>
          <w:szCs w:val="28"/>
        </w:rPr>
        <w:t>находится в аварийном состоянии.</w:t>
      </w:r>
      <w:r w:rsidR="00B550A7">
        <w:rPr>
          <w:sz w:val="28"/>
          <w:szCs w:val="28"/>
        </w:rPr>
        <w:t xml:space="preserve"> состоянии.</w:t>
      </w:r>
    </w:p>
    <w:p w:rsidR="00B550A7" w:rsidRDefault="00B550A7" w:rsidP="00B550A7">
      <w:pPr>
        <w:jc w:val="both"/>
        <w:rPr>
          <w:sz w:val="28"/>
          <w:szCs w:val="28"/>
        </w:rPr>
      </w:pPr>
      <w:r>
        <w:rPr>
          <w:sz w:val="28"/>
          <w:szCs w:val="28"/>
        </w:rPr>
        <w:t xml:space="preserve">          Ведется работа по оформлению земельных участков в собственность граждан, специалист</w:t>
      </w:r>
      <w:r w:rsidR="00904DD2">
        <w:rPr>
          <w:sz w:val="28"/>
          <w:szCs w:val="28"/>
        </w:rPr>
        <w:t>ом администрации   оформляются</w:t>
      </w:r>
      <w:r>
        <w:rPr>
          <w:sz w:val="28"/>
          <w:szCs w:val="28"/>
        </w:rPr>
        <w:t xml:space="preserve"> все документы пожилым людям и инвалидам. За 2013 год прошли государственную регистрац</w:t>
      </w:r>
      <w:r w:rsidR="00904DD2">
        <w:rPr>
          <w:sz w:val="28"/>
          <w:szCs w:val="28"/>
        </w:rPr>
        <w:t xml:space="preserve">ию  40 земельных участков,  60 </w:t>
      </w:r>
      <w:r>
        <w:rPr>
          <w:sz w:val="28"/>
          <w:szCs w:val="28"/>
        </w:rPr>
        <w:t>человек оформили земельные доли в собственность,</w:t>
      </w:r>
      <w:r w:rsidR="00904DD2">
        <w:rPr>
          <w:sz w:val="28"/>
          <w:szCs w:val="28"/>
        </w:rPr>
        <w:t xml:space="preserve"> еще около 60 в стадии оформления,</w:t>
      </w:r>
      <w:r>
        <w:rPr>
          <w:sz w:val="28"/>
          <w:szCs w:val="28"/>
        </w:rPr>
        <w:t xml:space="preserve"> обратилось граждан с заявлениями на предоставление выписок из протокола  собрания 252 человека, все </w:t>
      </w:r>
      <w:r w:rsidR="00904DD2">
        <w:rPr>
          <w:sz w:val="28"/>
          <w:szCs w:val="28"/>
        </w:rPr>
        <w:t xml:space="preserve">обратившиеся </w:t>
      </w:r>
      <w:r>
        <w:rPr>
          <w:sz w:val="28"/>
          <w:szCs w:val="28"/>
        </w:rPr>
        <w:t xml:space="preserve">получили выписки.  </w:t>
      </w:r>
    </w:p>
    <w:p w:rsidR="001E770C" w:rsidRDefault="00B550A7" w:rsidP="00B550A7">
      <w:pPr>
        <w:jc w:val="both"/>
        <w:rPr>
          <w:sz w:val="28"/>
          <w:szCs w:val="28"/>
        </w:rPr>
      </w:pPr>
      <w:r>
        <w:rPr>
          <w:sz w:val="28"/>
          <w:szCs w:val="28"/>
        </w:rPr>
        <w:t xml:space="preserve">       </w:t>
      </w:r>
      <w:r w:rsidR="00904DD2">
        <w:rPr>
          <w:sz w:val="28"/>
          <w:szCs w:val="28"/>
        </w:rPr>
        <w:t>На 01.01.2013 года  на учете по улучшению жилищных условий состояло 27 семей, в течение года встало еще 12 семей, 6 семей снято с учета, как улучшивших жилищные условия</w:t>
      </w:r>
      <w:r w:rsidR="001E770C">
        <w:rPr>
          <w:sz w:val="28"/>
          <w:szCs w:val="28"/>
        </w:rPr>
        <w:t>, получили и оформили в собственность земельные участки, на 01.01.2014 года 33 семьи состоит на учете.</w:t>
      </w:r>
      <w:r w:rsidR="00904DD2">
        <w:rPr>
          <w:sz w:val="28"/>
          <w:szCs w:val="28"/>
        </w:rPr>
        <w:t xml:space="preserve"> </w:t>
      </w:r>
    </w:p>
    <w:p w:rsidR="00B550A7" w:rsidRDefault="00B550A7" w:rsidP="00B550A7">
      <w:pPr>
        <w:jc w:val="both"/>
        <w:rPr>
          <w:sz w:val="28"/>
          <w:szCs w:val="28"/>
        </w:rPr>
      </w:pPr>
      <w:r>
        <w:rPr>
          <w:sz w:val="28"/>
          <w:szCs w:val="28"/>
        </w:rPr>
        <w:t>На территории муниципального образования 31,15км внутри поселенческих дорог, подремонтиро</w:t>
      </w:r>
      <w:r w:rsidR="001E770C">
        <w:rPr>
          <w:sz w:val="28"/>
          <w:szCs w:val="28"/>
        </w:rPr>
        <w:t xml:space="preserve">вали дороги в населенных пунктах Баруй, Бухун, Горохово, Степановка. </w:t>
      </w:r>
      <w:r>
        <w:rPr>
          <w:sz w:val="28"/>
          <w:szCs w:val="28"/>
        </w:rPr>
        <w:t xml:space="preserve">  Ввиду отсутствия достаточных  средств в бюджете, ремонт дорог не производится  в полном объеме, как бы нам хотелось. В настоящее время наши дороги обслуживает дорожная служба филиал  «Иркутский», заключен договор, но свои обязанности  филиал «Иркутский»  выполняет недобросовестно.</w:t>
      </w:r>
      <w:r w:rsidR="001E770C">
        <w:rPr>
          <w:sz w:val="28"/>
          <w:szCs w:val="28"/>
        </w:rPr>
        <w:t xml:space="preserve"> На 2014 год запланирован капитальный ремонт моста на въезде в д. Баруй через р.Балей. Выезжали специалисты, смотрели грунт для «подушку» и где делать объездную дорогу  на время ремонта  моста.</w:t>
      </w:r>
      <w:r>
        <w:rPr>
          <w:sz w:val="28"/>
          <w:szCs w:val="28"/>
        </w:rPr>
        <w:t xml:space="preserve"> </w:t>
      </w:r>
    </w:p>
    <w:p w:rsidR="006831FC" w:rsidRDefault="00B550A7" w:rsidP="00B550A7">
      <w:pPr>
        <w:jc w:val="both"/>
        <w:rPr>
          <w:sz w:val="28"/>
          <w:szCs w:val="28"/>
        </w:rPr>
      </w:pPr>
      <w:r>
        <w:rPr>
          <w:sz w:val="28"/>
          <w:szCs w:val="28"/>
        </w:rPr>
        <w:t xml:space="preserve">     Много говорим о санитарном состоянии населенных пунктов, с места данный вопрос сдвинулся, стало чище у нас. Поставлены контейнеры возле 16-ти квартирных и 8-ми квартирных  домов, с которыми были проблемы в отношении санитарного состояния, контейнеры вывозятся муниципаль</w:t>
      </w:r>
      <w:r w:rsidR="006831FC">
        <w:rPr>
          <w:sz w:val="28"/>
          <w:szCs w:val="28"/>
        </w:rPr>
        <w:t>ным унитарным предприятием «Эко</w:t>
      </w:r>
      <w:r>
        <w:rPr>
          <w:sz w:val="28"/>
          <w:szCs w:val="28"/>
        </w:rPr>
        <w:t xml:space="preserve">бытсервис» на 5 км Александровского тракта.    </w:t>
      </w:r>
      <w:r w:rsidR="006831FC">
        <w:rPr>
          <w:sz w:val="28"/>
          <w:szCs w:val="28"/>
        </w:rPr>
        <w:t xml:space="preserve">Под контейнеры </w:t>
      </w:r>
      <w:r>
        <w:rPr>
          <w:sz w:val="28"/>
          <w:szCs w:val="28"/>
        </w:rPr>
        <w:t xml:space="preserve"> сделаны контейнерные  площадки.</w:t>
      </w:r>
    </w:p>
    <w:p w:rsidR="00B550A7" w:rsidRDefault="006831FC" w:rsidP="00B550A7">
      <w:pPr>
        <w:jc w:val="both"/>
        <w:rPr>
          <w:sz w:val="28"/>
          <w:szCs w:val="28"/>
        </w:rPr>
      </w:pPr>
      <w:r>
        <w:rPr>
          <w:sz w:val="28"/>
          <w:szCs w:val="28"/>
        </w:rPr>
        <w:lastRenderedPageBreak/>
        <w:t>Убрали мусорные свалки по ул.Коммунистической в районе водонапорной башни, на продолжении улицы Первомайской, сгуртовали свалку на полях «Солнечная», урочище «Бурта», «Каштак». Плохо убираются придомовые территории, кучи хлама, пиломатериала перед домами лежат годами, что портит внешний облик улиц</w:t>
      </w:r>
      <w:r w:rsidR="00312A06">
        <w:rPr>
          <w:sz w:val="28"/>
          <w:szCs w:val="28"/>
        </w:rPr>
        <w:t xml:space="preserve"> и создает угрозу пожарной безопасности. Необходимо активизировать работу административной комиссии и наказывать рублем. </w:t>
      </w:r>
      <w:r>
        <w:rPr>
          <w:sz w:val="28"/>
          <w:szCs w:val="28"/>
        </w:rPr>
        <w:t xml:space="preserve"> </w:t>
      </w:r>
      <w:r w:rsidR="00B550A7">
        <w:rPr>
          <w:sz w:val="28"/>
          <w:szCs w:val="28"/>
        </w:rPr>
        <w:t xml:space="preserve"> </w:t>
      </w:r>
    </w:p>
    <w:p w:rsidR="00B550A7" w:rsidRDefault="00B550A7" w:rsidP="00B550A7">
      <w:pPr>
        <w:jc w:val="both"/>
        <w:rPr>
          <w:sz w:val="28"/>
          <w:szCs w:val="28"/>
        </w:rPr>
      </w:pPr>
      <w:r>
        <w:rPr>
          <w:sz w:val="28"/>
          <w:szCs w:val="28"/>
        </w:rPr>
        <w:t xml:space="preserve">Силами жителей  ведется строительство церкви в с.Горохово-2.  </w:t>
      </w:r>
    </w:p>
    <w:p w:rsidR="00312A06" w:rsidRDefault="00B550A7" w:rsidP="00B550A7">
      <w:pPr>
        <w:jc w:val="both"/>
        <w:rPr>
          <w:sz w:val="28"/>
          <w:szCs w:val="28"/>
        </w:rPr>
      </w:pPr>
      <w:r>
        <w:rPr>
          <w:sz w:val="28"/>
          <w:szCs w:val="28"/>
        </w:rPr>
        <w:t>Установили электронную подстанцию ОАО «Сибирьтелеком», выделен земельный участок под строительство антенно-мачтового со</w:t>
      </w:r>
      <w:r w:rsidR="00365212">
        <w:rPr>
          <w:sz w:val="28"/>
          <w:szCs w:val="28"/>
        </w:rPr>
        <w:t>оружения  цифрового телевидения, работы ведутся, сделано подключение в 2014 году будет запущено в работу.</w:t>
      </w:r>
      <w:r>
        <w:rPr>
          <w:sz w:val="28"/>
          <w:szCs w:val="28"/>
        </w:rPr>
        <w:t xml:space="preserve"> После многочисленных обращений в компанию установлена вышка  БВК на горе Каштак с учетом охвата всей территории муниципального образования, в настоящее время связь работает, но недостаточно, обратились по поводу усилителей, чтобы была более полнее связь в Верхнем Кет</w:t>
      </w:r>
      <w:r w:rsidR="00365212">
        <w:rPr>
          <w:sz w:val="28"/>
          <w:szCs w:val="28"/>
        </w:rPr>
        <w:t>е и Бухуне. Оформляется земельный участок</w:t>
      </w:r>
      <w:r>
        <w:rPr>
          <w:sz w:val="28"/>
          <w:szCs w:val="28"/>
        </w:rPr>
        <w:t xml:space="preserve"> земельному участку под вышку для усиления интернета компании «Мегафон».</w:t>
      </w:r>
    </w:p>
    <w:p w:rsidR="00312A06" w:rsidRDefault="00312A06" w:rsidP="00B550A7">
      <w:pPr>
        <w:jc w:val="both"/>
        <w:rPr>
          <w:sz w:val="28"/>
          <w:szCs w:val="28"/>
        </w:rPr>
      </w:pPr>
      <w:r>
        <w:rPr>
          <w:sz w:val="28"/>
          <w:szCs w:val="28"/>
        </w:rPr>
        <w:t>Сделано освещение по всем деревням, кроме д.Верхний Кет, где работа запланирована на 2014 год, ремонт фонарей и восстановление освещения в п.Бухун. по ул. Нагорная в д.Баруй, ул. Лесная в с. Горохово, также запланированы на 2014 год.</w:t>
      </w:r>
      <w:r w:rsidR="00B550A7">
        <w:rPr>
          <w:sz w:val="28"/>
          <w:szCs w:val="28"/>
        </w:rPr>
        <w:t xml:space="preserve"> </w:t>
      </w:r>
    </w:p>
    <w:p w:rsidR="00B550A7" w:rsidRDefault="00312A06" w:rsidP="00B550A7">
      <w:pPr>
        <w:jc w:val="both"/>
        <w:rPr>
          <w:sz w:val="28"/>
          <w:szCs w:val="28"/>
        </w:rPr>
      </w:pPr>
      <w:r>
        <w:rPr>
          <w:sz w:val="28"/>
          <w:szCs w:val="28"/>
        </w:rPr>
        <w:t xml:space="preserve">Смонтировано уличное освещение в д. Степановка (ул. Партизанская, Чехова), в д. Баруй ( ул.Маяковского, Запречная, пер.Коммунальный), в с. Горохово ( ул. Советская, Нагорная, Ключевая, Первомайская). </w:t>
      </w:r>
      <w:r w:rsidR="00B550A7">
        <w:rPr>
          <w:sz w:val="28"/>
          <w:szCs w:val="28"/>
        </w:rPr>
        <w:t xml:space="preserve"> </w:t>
      </w:r>
    </w:p>
    <w:p w:rsidR="00B550A7" w:rsidRDefault="00B550A7" w:rsidP="00B550A7">
      <w:pPr>
        <w:jc w:val="both"/>
        <w:rPr>
          <w:sz w:val="28"/>
          <w:szCs w:val="28"/>
        </w:rPr>
      </w:pPr>
      <w:r>
        <w:rPr>
          <w:sz w:val="28"/>
          <w:szCs w:val="28"/>
        </w:rPr>
        <w:t xml:space="preserve">    С апреля месяца 2010 года приступил обслуживать наши водонапорные башни и водокачки «Облжилкомхоз» после оформления муниципального контракта.   Работает  от этой организации  Зверева Зоя Георгиевна, которая ведет работу с нашим населением по оплате  за пользование холодной водой, собрано 281229 руб. В 2013 году   отремонтированы  летний водопровод и водовод по ул.Гагарина </w:t>
      </w:r>
      <w:r w:rsidR="00365212">
        <w:rPr>
          <w:sz w:val="28"/>
          <w:szCs w:val="28"/>
        </w:rPr>
        <w:t>в с.Горохов</w:t>
      </w:r>
      <w:r w:rsidR="00E00E0E">
        <w:rPr>
          <w:sz w:val="28"/>
          <w:szCs w:val="28"/>
        </w:rPr>
        <w:t>о из бюджета администрации. В полном объеме деньги за воду не собираются, на злостных неплательщиков оформляются дела в судебные органы. Качество воды не соответствует санитарным нормам.</w:t>
      </w:r>
      <w:r>
        <w:rPr>
          <w:sz w:val="28"/>
          <w:szCs w:val="28"/>
        </w:rPr>
        <w:t xml:space="preserve"> </w:t>
      </w:r>
    </w:p>
    <w:p w:rsidR="00B550A7" w:rsidRDefault="00B550A7" w:rsidP="00B550A7">
      <w:pPr>
        <w:jc w:val="both"/>
        <w:rPr>
          <w:sz w:val="28"/>
          <w:szCs w:val="28"/>
        </w:rPr>
      </w:pPr>
      <w:r>
        <w:rPr>
          <w:sz w:val="28"/>
          <w:szCs w:val="28"/>
        </w:rPr>
        <w:t xml:space="preserve">      Совет ветеранов возглавляет Савкина Н.И., оформлен кабинет совета ветеранов. Под её руководством члены совета ветеранов принимают активное участие в жизни муниципального образования, посещают ветеранов войны, тыла, труда на дому, принимают участие в проведении праздников, поздравлении юбиляров.  Под контролем Савкиной Н.И. поставка газа для населения.</w:t>
      </w:r>
    </w:p>
    <w:p w:rsidR="00B550A7" w:rsidRDefault="00B550A7" w:rsidP="00B550A7">
      <w:pPr>
        <w:jc w:val="both"/>
        <w:rPr>
          <w:sz w:val="28"/>
          <w:szCs w:val="28"/>
        </w:rPr>
      </w:pPr>
      <w:r>
        <w:rPr>
          <w:sz w:val="28"/>
          <w:szCs w:val="28"/>
        </w:rPr>
        <w:t xml:space="preserve">           Комиссию по работе с трудными подростками и неблагополучными семьями возглавляет Заец С.А.</w:t>
      </w:r>
      <w:r w:rsidR="00E00E0E">
        <w:rPr>
          <w:sz w:val="28"/>
          <w:szCs w:val="28"/>
        </w:rPr>
        <w:t xml:space="preserve"> и специалист Тигунцева О.В.</w:t>
      </w:r>
      <w:r>
        <w:rPr>
          <w:sz w:val="28"/>
          <w:szCs w:val="28"/>
        </w:rPr>
        <w:t xml:space="preserve"> В состав комиссии входят представители администрации МО, школы, медицины, РОВД, культуры. Проведено 11 рейдов, 11 заседаний комиссии, на учёте с</w:t>
      </w:r>
      <w:r w:rsidR="00E00E0E">
        <w:rPr>
          <w:sz w:val="28"/>
          <w:szCs w:val="28"/>
        </w:rPr>
        <w:t>остоит 7 семей, в них 14 детей</w:t>
      </w:r>
      <w:r>
        <w:rPr>
          <w:sz w:val="28"/>
          <w:szCs w:val="28"/>
        </w:rPr>
        <w:t>, в ПДН Иркутского РОВД состоит 5 неблагополучных семьи, 2 несовершеннолетних.</w:t>
      </w:r>
    </w:p>
    <w:p w:rsidR="00B550A7" w:rsidRDefault="00B550A7" w:rsidP="00B550A7">
      <w:pPr>
        <w:jc w:val="both"/>
        <w:rPr>
          <w:sz w:val="28"/>
          <w:szCs w:val="28"/>
        </w:rPr>
      </w:pPr>
      <w:r>
        <w:rPr>
          <w:sz w:val="28"/>
          <w:szCs w:val="28"/>
        </w:rPr>
        <w:lastRenderedPageBreak/>
        <w:t xml:space="preserve">           В администрации постоянно ведётся работа по заявлениям и обращениям граждан, за 2013 год поступило 2068 обращений,  265 письменных заявлений, стараемся решить все. Проблем с дровами на терри</w:t>
      </w:r>
      <w:r w:rsidR="00E00E0E">
        <w:rPr>
          <w:sz w:val="28"/>
          <w:szCs w:val="28"/>
        </w:rPr>
        <w:t>тории нет. По четвергам</w:t>
      </w:r>
      <w:r>
        <w:rPr>
          <w:sz w:val="28"/>
          <w:szCs w:val="28"/>
        </w:rPr>
        <w:t xml:space="preserve"> ведет прием жителей по оформлению документов на дрова специалист лесхоза «Иркутский» Середкина Н.П., которая полностью оформляет документы, увозит в лесхоз, привозит готовые договора, всего за 2013 год оформлено  54 чел. Развозятся отходы от пилорам по заявкам, кому пиленный швырок, кому цельный «горбыль».</w:t>
      </w:r>
    </w:p>
    <w:p w:rsidR="00B550A7" w:rsidRDefault="00B550A7" w:rsidP="00B550A7">
      <w:pPr>
        <w:jc w:val="both"/>
        <w:rPr>
          <w:sz w:val="28"/>
          <w:szCs w:val="28"/>
        </w:rPr>
      </w:pPr>
      <w:r>
        <w:rPr>
          <w:sz w:val="28"/>
          <w:szCs w:val="28"/>
        </w:rPr>
        <w:t xml:space="preserve">По выписке  делового леса гражданина направляем в лесхоз с полным пакетом документов, при наличии свидетельства на землю. </w:t>
      </w:r>
    </w:p>
    <w:p w:rsidR="00B550A7" w:rsidRDefault="00B550A7" w:rsidP="00B550A7">
      <w:pPr>
        <w:jc w:val="both"/>
        <w:rPr>
          <w:sz w:val="28"/>
          <w:szCs w:val="28"/>
        </w:rPr>
      </w:pPr>
      <w:r>
        <w:rPr>
          <w:sz w:val="28"/>
          <w:szCs w:val="28"/>
        </w:rPr>
        <w:t>Оформлено  220 нотариальных дел.</w:t>
      </w:r>
    </w:p>
    <w:p w:rsidR="00B550A7" w:rsidRDefault="00B550A7" w:rsidP="00B550A7">
      <w:pPr>
        <w:jc w:val="both"/>
        <w:rPr>
          <w:sz w:val="28"/>
          <w:szCs w:val="28"/>
        </w:rPr>
      </w:pPr>
      <w:r>
        <w:rPr>
          <w:sz w:val="28"/>
          <w:szCs w:val="28"/>
        </w:rPr>
        <w:t xml:space="preserve">         Большая работа ведётся по линии Министерства социального развития опеки и попечительства, решено 265 дел различных вопросов по линии социальной защиты </w:t>
      </w:r>
    </w:p>
    <w:p w:rsidR="00B550A7" w:rsidRDefault="00B550A7" w:rsidP="00B550A7">
      <w:pPr>
        <w:jc w:val="both"/>
        <w:rPr>
          <w:sz w:val="28"/>
          <w:szCs w:val="28"/>
        </w:rPr>
      </w:pPr>
      <w:r>
        <w:rPr>
          <w:sz w:val="28"/>
          <w:szCs w:val="28"/>
        </w:rPr>
        <w:t>2 человека получили материальную помощь .</w:t>
      </w:r>
    </w:p>
    <w:p w:rsidR="00B550A7" w:rsidRDefault="00B550A7" w:rsidP="00B550A7">
      <w:pPr>
        <w:jc w:val="both"/>
        <w:rPr>
          <w:sz w:val="28"/>
          <w:szCs w:val="28"/>
        </w:rPr>
      </w:pPr>
      <w:r>
        <w:rPr>
          <w:sz w:val="28"/>
          <w:szCs w:val="28"/>
        </w:rPr>
        <w:t>Оказывается помощь в оформлении документов по линии Управления пенсионного фонда по Иркутскому району, с которым заключено соглашение о выездных консультациях специалистов ПФ, но жители мало посещают консультации, всего 36 человек.</w:t>
      </w:r>
    </w:p>
    <w:p w:rsidR="00B550A7" w:rsidRDefault="00B550A7" w:rsidP="00B550A7">
      <w:pPr>
        <w:jc w:val="both"/>
        <w:rPr>
          <w:sz w:val="28"/>
          <w:szCs w:val="28"/>
        </w:rPr>
      </w:pPr>
      <w:r>
        <w:rPr>
          <w:sz w:val="28"/>
          <w:szCs w:val="28"/>
        </w:rPr>
        <w:t>Тесно сотрудничаем с ЗАГСом, регистрируем браки,  рождение детей. В 2013 году родилось 18 детей, 26 человек умерло, зарегистрировано на территории 144 человека, снято с учета 40чел.,итого прирост населения составил 96 чел.</w:t>
      </w:r>
    </w:p>
    <w:p w:rsidR="00B550A7" w:rsidRDefault="00B550A7" w:rsidP="00B550A7">
      <w:pPr>
        <w:jc w:val="both"/>
        <w:rPr>
          <w:sz w:val="28"/>
          <w:szCs w:val="28"/>
        </w:rPr>
      </w:pPr>
      <w:r>
        <w:rPr>
          <w:sz w:val="28"/>
          <w:szCs w:val="28"/>
        </w:rPr>
        <w:t xml:space="preserve">С марта 2012 года  в  администрации выпускается информационный бюллетень «Вестник» Гороховского муниципального образования, где печатаются нормативные акты, принимаемые главой и Думой Гороховского МО. Так же действует официальный сайт Гороховского МО, граждане </w:t>
      </w:r>
      <w:r w:rsidR="001771C9">
        <w:rPr>
          <w:sz w:val="28"/>
          <w:szCs w:val="28"/>
        </w:rPr>
        <w:t>могут получить любую информацию, в том числе о деятельности администрации.</w:t>
      </w:r>
    </w:p>
    <w:p w:rsidR="002C09B2" w:rsidRDefault="00B550A7" w:rsidP="00B550A7">
      <w:pPr>
        <w:jc w:val="both"/>
        <w:rPr>
          <w:sz w:val="28"/>
          <w:szCs w:val="28"/>
        </w:rPr>
      </w:pPr>
      <w:r>
        <w:rPr>
          <w:sz w:val="28"/>
          <w:szCs w:val="28"/>
        </w:rPr>
        <w:t>5 престарелых граждан обслуживались социальным работником Лещиной Л.Н. от Центра социального обслуживания населения.</w:t>
      </w:r>
    </w:p>
    <w:p w:rsidR="00082FCB" w:rsidRPr="00082FCB" w:rsidRDefault="00082FCB" w:rsidP="00082FCB">
      <w:pPr>
        <w:jc w:val="both"/>
        <w:rPr>
          <w:sz w:val="28"/>
          <w:szCs w:val="28"/>
        </w:rPr>
      </w:pPr>
      <w:r w:rsidRPr="00082FCB">
        <w:rPr>
          <w:sz w:val="28"/>
          <w:szCs w:val="28"/>
        </w:rPr>
        <w:t xml:space="preserve">При посещении семей ведется активная работа по профилактике пожарной безопасности населения, это распространение памяток, проведение разъяснительных бесед. К этой работе подключены специалисты и активисты, старосты  населенных пунктов, 226 человек ознакомлены с правилами пожарной безопасности под роспись. Весной делается опашка деревень, прилегающих к лесным массивам с целью перехода лесных пожаров на населенные пункты. Ведется работа по созданию добровольной пожарной дружины в каждом населенном пункте, но люди идут неохотно. В решении вопроса пожарной безопасности, оказания помощи задействованы </w:t>
      </w:r>
    </w:p>
    <w:p w:rsidR="00082FCB" w:rsidRPr="00082FCB" w:rsidRDefault="00082FCB" w:rsidP="00082FCB">
      <w:pPr>
        <w:jc w:val="both"/>
        <w:rPr>
          <w:sz w:val="28"/>
          <w:szCs w:val="28"/>
        </w:rPr>
      </w:pPr>
      <w:r w:rsidRPr="00082FCB">
        <w:rPr>
          <w:sz w:val="28"/>
          <w:szCs w:val="28"/>
        </w:rPr>
        <w:t xml:space="preserve">работники всех официально оформленных пилорам: ИП «Рица» в пос.Бухун приобрели помпу, шланги, выделен трактор, имеется емкость с водой. </w:t>
      </w:r>
    </w:p>
    <w:p w:rsidR="00082FCB" w:rsidRPr="00082FCB" w:rsidRDefault="00082FCB" w:rsidP="00082FCB">
      <w:pPr>
        <w:jc w:val="both"/>
        <w:rPr>
          <w:sz w:val="28"/>
          <w:szCs w:val="28"/>
        </w:rPr>
      </w:pPr>
      <w:r w:rsidRPr="00082FCB">
        <w:rPr>
          <w:sz w:val="28"/>
          <w:szCs w:val="28"/>
        </w:rPr>
        <w:t xml:space="preserve">ИП «Ципиони» в с.Горохово имеет емкость с водой, выделяет транспорт, людей. В настоящее время решается вопрос по выделению  в поселение пожарной машины, наше согласие дано, решен вопрос с теплым гаражом. Если вопрос решится положительно, тот будут обучаться люди для работы на </w:t>
      </w:r>
      <w:r w:rsidRPr="00082FCB">
        <w:rPr>
          <w:sz w:val="28"/>
          <w:szCs w:val="28"/>
        </w:rPr>
        <w:lastRenderedPageBreak/>
        <w:t>этой машине.  Во время пожароопасного периода у нас полное взаимодействие с командой лесников, связь, информирование  населения.</w:t>
      </w:r>
    </w:p>
    <w:p w:rsidR="00082FCB" w:rsidRDefault="00082FCB" w:rsidP="00082FCB">
      <w:pPr>
        <w:jc w:val="both"/>
        <w:rPr>
          <w:sz w:val="28"/>
          <w:szCs w:val="28"/>
        </w:rPr>
      </w:pPr>
      <w:r w:rsidRPr="00082FCB">
        <w:rPr>
          <w:sz w:val="28"/>
          <w:szCs w:val="28"/>
        </w:rPr>
        <w:t>В 2013 году  провели депутатов Законодательного Собрания Иркутской области в 2014 году будем проводить выборы депутата Думы Иркутского района.</w:t>
      </w:r>
    </w:p>
    <w:p w:rsidR="00171358" w:rsidRPr="00082FCB" w:rsidRDefault="00171358" w:rsidP="00082FCB">
      <w:pPr>
        <w:jc w:val="both"/>
        <w:rPr>
          <w:sz w:val="28"/>
          <w:szCs w:val="28"/>
        </w:rPr>
      </w:pPr>
    </w:p>
    <w:p w:rsidR="00082FCB" w:rsidRPr="00082FCB" w:rsidRDefault="00082FCB" w:rsidP="00082FCB">
      <w:pPr>
        <w:jc w:val="both"/>
        <w:rPr>
          <w:sz w:val="28"/>
          <w:szCs w:val="28"/>
        </w:rPr>
      </w:pPr>
      <w:r w:rsidRPr="00082FCB">
        <w:rPr>
          <w:sz w:val="28"/>
          <w:szCs w:val="28"/>
        </w:rPr>
        <w:t>Спасибо руководителям учреждений и организаций, находящимся на территории, индивидуальным предпринимателям,  заместителю депутата  районной Думы Кирильчук Н.Е., депутатам Думы Гороховского муниципального образования, реабилитационному центру, (руководитель Петров А.В.),  за оказанную помощь в нашей работе.</w:t>
      </w:r>
    </w:p>
    <w:p w:rsidR="00082FCB" w:rsidRPr="00082FCB" w:rsidRDefault="00082FCB" w:rsidP="00082FCB">
      <w:pPr>
        <w:jc w:val="both"/>
        <w:rPr>
          <w:sz w:val="28"/>
          <w:szCs w:val="28"/>
        </w:rPr>
      </w:pPr>
    </w:p>
    <w:p w:rsidR="00082FCB" w:rsidRPr="00082FCB" w:rsidRDefault="00082FCB" w:rsidP="00082FCB">
      <w:pPr>
        <w:rPr>
          <w:sz w:val="28"/>
          <w:szCs w:val="28"/>
        </w:rPr>
      </w:pPr>
      <w:r w:rsidRPr="00082FCB">
        <w:rPr>
          <w:sz w:val="28"/>
          <w:szCs w:val="28"/>
        </w:rPr>
        <w:t xml:space="preserve"> </w:t>
      </w:r>
    </w:p>
    <w:p w:rsidR="00082FCB" w:rsidRPr="00082FCB" w:rsidRDefault="00082FCB" w:rsidP="00082FCB">
      <w:pPr>
        <w:rPr>
          <w:sz w:val="28"/>
          <w:szCs w:val="28"/>
        </w:rPr>
      </w:pPr>
      <w:r w:rsidRPr="00082FCB">
        <w:rPr>
          <w:sz w:val="28"/>
          <w:szCs w:val="28"/>
        </w:rPr>
        <w:t xml:space="preserve">     </w:t>
      </w:r>
    </w:p>
    <w:p w:rsidR="00082FCB" w:rsidRPr="00082FCB" w:rsidRDefault="00082FCB" w:rsidP="00082FCB">
      <w:pPr>
        <w:rPr>
          <w:sz w:val="28"/>
          <w:szCs w:val="28"/>
        </w:rPr>
      </w:pPr>
      <w:r w:rsidRPr="00082FCB">
        <w:rPr>
          <w:sz w:val="28"/>
          <w:szCs w:val="28"/>
        </w:rPr>
        <w:t xml:space="preserve">            Глава Гороховского МО                               В.В.Кондрашина</w:t>
      </w:r>
    </w:p>
    <w:p w:rsidR="00082FCB" w:rsidRPr="00082FCB" w:rsidRDefault="00082FCB" w:rsidP="00082FCB">
      <w:pPr>
        <w:rPr>
          <w:sz w:val="28"/>
          <w:szCs w:val="28"/>
        </w:rPr>
      </w:pPr>
    </w:p>
    <w:p w:rsidR="00082FCB" w:rsidRPr="00082FCB" w:rsidRDefault="00082FCB" w:rsidP="00082FCB">
      <w:pPr>
        <w:rPr>
          <w:sz w:val="28"/>
          <w:szCs w:val="28"/>
        </w:rPr>
      </w:pPr>
    </w:p>
    <w:p w:rsidR="00082FCB" w:rsidRPr="00082FCB" w:rsidRDefault="00082FCB" w:rsidP="00082FCB">
      <w:pPr>
        <w:rPr>
          <w:sz w:val="28"/>
          <w:szCs w:val="28"/>
        </w:rPr>
      </w:pPr>
    </w:p>
    <w:p w:rsidR="00082FCB" w:rsidRPr="00082FCB" w:rsidRDefault="00082FCB" w:rsidP="00082FCB">
      <w:pPr>
        <w:rPr>
          <w:sz w:val="28"/>
          <w:szCs w:val="28"/>
        </w:rPr>
      </w:pPr>
    </w:p>
    <w:p w:rsidR="00082FCB" w:rsidRPr="00082FCB" w:rsidRDefault="00082FCB" w:rsidP="00082FCB">
      <w:pPr>
        <w:rPr>
          <w:sz w:val="28"/>
          <w:szCs w:val="28"/>
        </w:rPr>
      </w:pPr>
    </w:p>
    <w:p w:rsidR="00082FCB" w:rsidRPr="00082FCB" w:rsidRDefault="00082FCB" w:rsidP="00082FCB">
      <w:pPr>
        <w:rPr>
          <w:sz w:val="28"/>
          <w:szCs w:val="28"/>
        </w:rPr>
      </w:pPr>
    </w:p>
    <w:p w:rsidR="00082FCB" w:rsidRPr="00082FCB" w:rsidRDefault="00082FCB" w:rsidP="00082FCB">
      <w:pPr>
        <w:rPr>
          <w:sz w:val="28"/>
          <w:szCs w:val="28"/>
        </w:rPr>
      </w:pPr>
    </w:p>
    <w:p w:rsidR="002C09B2" w:rsidRDefault="002C09B2" w:rsidP="00B550A7">
      <w:pPr>
        <w:jc w:val="both"/>
        <w:rPr>
          <w:sz w:val="28"/>
          <w:szCs w:val="28"/>
        </w:rPr>
      </w:pPr>
    </w:p>
    <w:p w:rsidR="002C09B2" w:rsidRDefault="002C09B2" w:rsidP="00B550A7">
      <w:pPr>
        <w:jc w:val="both"/>
        <w:rPr>
          <w:sz w:val="28"/>
          <w:szCs w:val="28"/>
        </w:rPr>
      </w:pPr>
    </w:p>
    <w:p w:rsidR="001771C9" w:rsidRDefault="001771C9" w:rsidP="00B550A7">
      <w:pPr>
        <w:jc w:val="both"/>
        <w:rPr>
          <w:sz w:val="28"/>
          <w:szCs w:val="28"/>
        </w:rPr>
      </w:pPr>
    </w:p>
    <w:p w:rsidR="001771C9" w:rsidRDefault="001771C9" w:rsidP="00B550A7">
      <w:pPr>
        <w:jc w:val="both"/>
        <w:rPr>
          <w:sz w:val="28"/>
          <w:szCs w:val="28"/>
        </w:rPr>
      </w:pPr>
    </w:p>
    <w:p w:rsidR="00B550A7" w:rsidRDefault="00486868" w:rsidP="00B550A7">
      <w:pPr>
        <w:rPr>
          <w:sz w:val="28"/>
          <w:szCs w:val="28"/>
        </w:rPr>
      </w:pPr>
      <w:r>
        <w:rPr>
          <w:sz w:val="28"/>
          <w:szCs w:val="28"/>
        </w:rPr>
        <w:t xml:space="preserve"> </w:t>
      </w: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B550A7" w:rsidRDefault="00B550A7" w:rsidP="00B550A7">
      <w:pPr>
        <w:rPr>
          <w:sz w:val="28"/>
          <w:szCs w:val="28"/>
        </w:rPr>
      </w:pPr>
    </w:p>
    <w:p w:rsidR="0051227B" w:rsidRDefault="00394065"/>
    <w:p w:rsidR="00171358" w:rsidRDefault="00171358"/>
    <w:p w:rsidR="00171358" w:rsidRDefault="00171358"/>
    <w:p w:rsidR="00171358" w:rsidRDefault="00171358"/>
    <w:p w:rsidR="00171358" w:rsidRDefault="00171358"/>
    <w:p w:rsidR="00171358" w:rsidRDefault="00171358"/>
    <w:p w:rsidR="00331BA6" w:rsidRPr="00331BA6" w:rsidRDefault="00331BA6" w:rsidP="00331BA6">
      <w:pPr>
        <w:rPr>
          <w:sz w:val="28"/>
          <w:szCs w:val="28"/>
        </w:rPr>
      </w:pPr>
      <w:r w:rsidRPr="00331BA6">
        <w:rPr>
          <w:sz w:val="28"/>
          <w:szCs w:val="28"/>
        </w:rPr>
        <w:lastRenderedPageBreak/>
        <w:t xml:space="preserve">                                        П Р О Т О К О Л</w:t>
      </w:r>
    </w:p>
    <w:p w:rsidR="00331BA6" w:rsidRPr="00331BA6" w:rsidRDefault="00331BA6" w:rsidP="00331BA6">
      <w:pPr>
        <w:rPr>
          <w:sz w:val="28"/>
          <w:szCs w:val="28"/>
        </w:rPr>
      </w:pPr>
      <w:r w:rsidRPr="00331BA6">
        <w:rPr>
          <w:sz w:val="28"/>
          <w:szCs w:val="28"/>
        </w:rPr>
        <w:t xml:space="preserve">                     </w:t>
      </w:r>
      <w:r>
        <w:rPr>
          <w:sz w:val="28"/>
          <w:szCs w:val="28"/>
        </w:rPr>
        <w:t xml:space="preserve">расширенного </w:t>
      </w:r>
      <w:r w:rsidRPr="00331BA6">
        <w:rPr>
          <w:sz w:val="28"/>
          <w:szCs w:val="28"/>
        </w:rPr>
        <w:t>заседания Думы  Гороховского МО</w:t>
      </w:r>
    </w:p>
    <w:p w:rsidR="00331BA6" w:rsidRPr="00331BA6" w:rsidRDefault="00331BA6" w:rsidP="00331BA6">
      <w:pPr>
        <w:rPr>
          <w:sz w:val="28"/>
          <w:szCs w:val="28"/>
        </w:rPr>
      </w:pPr>
    </w:p>
    <w:p w:rsidR="00331BA6" w:rsidRPr="00331BA6" w:rsidRDefault="00331BA6" w:rsidP="00331BA6">
      <w:pPr>
        <w:rPr>
          <w:sz w:val="28"/>
          <w:szCs w:val="28"/>
        </w:rPr>
      </w:pPr>
      <w:r>
        <w:rPr>
          <w:sz w:val="28"/>
          <w:szCs w:val="28"/>
        </w:rPr>
        <w:t>19 февраля 2014</w:t>
      </w:r>
      <w:r w:rsidRPr="00331BA6">
        <w:rPr>
          <w:sz w:val="28"/>
          <w:szCs w:val="28"/>
        </w:rPr>
        <w:t xml:space="preserve"> года</w:t>
      </w:r>
      <w:r w:rsidR="00394065">
        <w:rPr>
          <w:sz w:val="28"/>
          <w:szCs w:val="28"/>
        </w:rPr>
        <w:t xml:space="preserve">                                           Администрация МО</w:t>
      </w:r>
    </w:p>
    <w:p w:rsidR="00331BA6" w:rsidRPr="00331BA6" w:rsidRDefault="00331BA6" w:rsidP="00331BA6">
      <w:pPr>
        <w:rPr>
          <w:sz w:val="28"/>
          <w:szCs w:val="28"/>
        </w:rPr>
      </w:pPr>
    </w:p>
    <w:p w:rsidR="00331BA6" w:rsidRPr="00331BA6" w:rsidRDefault="00331BA6" w:rsidP="00331BA6">
      <w:pPr>
        <w:rPr>
          <w:sz w:val="28"/>
          <w:szCs w:val="28"/>
        </w:rPr>
      </w:pPr>
      <w:r w:rsidRPr="00331BA6">
        <w:rPr>
          <w:sz w:val="28"/>
          <w:szCs w:val="28"/>
        </w:rPr>
        <w:t>Председатель: Кондрашина В.В.</w:t>
      </w:r>
    </w:p>
    <w:p w:rsidR="00331BA6" w:rsidRPr="00331BA6" w:rsidRDefault="00331BA6" w:rsidP="00331BA6">
      <w:pPr>
        <w:rPr>
          <w:sz w:val="28"/>
          <w:szCs w:val="28"/>
        </w:rPr>
      </w:pPr>
      <w:r w:rsidRPr="00331BA6">
        <w:rPr>
          <w:sz w:val="28"/>
          <w:szCs w:val="28"/>
        </w:rPr>
        <w:t>Секретарь: Заец С.А.</w:t>
      </w:r>
    </w:p>
    <w:p w:rsidR="00331BA6" w:rsidRPr="00331BA6" w:rsidRDefault="00331BA6" w:rsidP="00331BA6">
      <w:pPr>
        <w:rPr>
          <w:sz w:val="28"/>
          <w:szCs w:val="28"/>
        </w:rPr>
      </w:pPr>
    </w:p>
    <w:p w:rsidR="00331BA6" w:rsidRPr="00331BA6" w:rsidRDefault="00331BA6" w:rsidP="00331BA6">
      <w:pPr>
        <w:rPr>
          <w:sz w:val="28"/>
          <w:szCs w:val="28"/>
        </w:rPr>
      </w:pPr>
      <w:r w:rsidRPr="00331BA6">
        <w:rPr>
          <w:sz w:val="28"/>
          <w:szCs w:val="28"/>
        </w:rPr>
        <w:t>Присутствовали: депутаты Думы: Буланов</w:t>
      </w:r>
      <w:r>
        <w:rPr>
          <w:sz w:val="28"/>
          <w:szCs w:val="28"/>
        </w:rPr>
        <w:t xml:space="preserve"> В.Н., Гурова Н.П., </w:t>
      </w:r>
    </w:p>
    <w:p w:rsidR="00331BA6" w:rsidRPr="00331BA6" w:rsidRDefault="00331BA6" w:rsidP="00331BA6">
      <w:pPr>
        <w:rPr>
          <w:sz w:val="28"/>
          <w:szCs w:val="28"/>
        </w:rPr>
      </w:pPr>
      <w:r w:rsidRPr="00331BA6">
        <w:rPr>
          <w:sz w:val="28"/>
          <w:szCs w:val="28"/>
        </w:rPr>
        <w:t xml:space="preserve">                                                           Носонов В.Н., Наумова Л.Е.,</w:t>
      </w:r>
    </w:p>
    <w:p w:rsidR="00331BA6" w:rsidRPr="00331BA6" w:rsidRDefault="00331BA6" w:rsidP="00331BA6">
      <w:pPr>
        <w:rPr>
          <w:sz w:val="28"/>
          <w:szCs w:val="28"/>
        </w:rPr>
      </w:pPr>
      <w:r w:rsidRPr="00331BA6">
        <w:rPr>
          <w:sz w:val="28"/>
          <w:szCs w:val="28"/>
        </w:rPr>
        <w:t xml:space="preserve">                                                          </w:t>
      </w:r>
      <w:r>
        <w:rPr>
          <w:sz w:val="28"/>
          <w:szCs w:val="28"/>
        </w:rPr>
        <w:t xml:space="preserve"> Подкорытова Т.А.</w:t>
      </w:r>
      <w:r w:rsidRPr="00331BA6">
        <w:rPr>
          <w:sz w:val="28"/>
          <w:szCs w:val="28"/>
        </w:rPr>
        <w:t>,</w:t>
      </w:r>
      <w:r>
        <w:rPr>
          <w:sz w:val="28"/>
          <w:szCs w:val="28"/>
        </w:rPr>
        <w:t xml:space="preserve"> Моисеева Г.С.</w:t>
      </w:r>
    </w:p>
    <w:p w:rsidR="00331BA6" w:rsidRDefault="00331BA6" w:rsidP="00331BA6">
      <w:pPr>
        <w:rPr>
          <w:sz w:val="28"/>
          <w:szCs w:val="28"/>
        </w:rPr>
      </w:pPr>
      <w:r w:rsidRPr="00331BA6">
        <w:rPr>
          <w:sz w:val="28"/>
          <w:szCs w:val="28"/>
        </w:rPr>
        <w:t xml:space="preserve">                                                           Хлебников И.Ф.</w:t>
      </w:r>
    </w:p>
    <w:p w:rsidR="00331BA6" w:rsidRPr="00331BA6" w:rsidRDefault="00331BA6" w:rsidP="00331BA6">
      <w:pPr>
        <w:rPr>
          <w:sz w:val="28"/>
          <w:szCs w:val="28"/>
        </w:rPr>
      </w:pPr>
      <w:r>
        <w:rPr>
          <w:sz w:val="28"/>
          <w:szCs w:val="28"/>
        </w:rPr>
        <w:t>Депутаты: Брагина Л.А., Татарова В.М., Дрянных О.И. отсутствуют по уважительным причинам.</w:t>
      </w:r>
    </w:p>
    <w:p w:rsidR="00331BA6" w:rsidRDefault="00331BA6" w:rsidP="00331BA6">
      <w:pPr>
        <w:rPr>
          <w:sz w:val="28"/>
          <w:szCs w:val="28"/>
        </w:rPr>
      </w:pPr>
      <w:r w:rsidRPr="00331BA6">
        <w:rPr>
          <w:sz w:val="28"/>
          <w:szCs w:val="28"/>
        </w:rPr>
        <w:t>Приглашенные:</w:t>
      </w:r>
      <w:r w:rsidR="00402D33">
        <w:rPr>
          <w:sz w:val="28"/>
          <w:szCs w:val="28"/>
        </w:rPr>
        <w:t xml:space="preserve"> руководитель аппарата администрации ИРМО Ян Ф.Ю.</w:t>
      </w:r>
    </w:p>
    <w:p w:rsidR="00402D33" w:rsidRDefault="00394065" w:rsidP="00331BA6">
      <w:pPr>
        <w:rPr>
          <w:sz w:val="28"/>
          <w:szCs w:val="28"/>
        </w:rPr>
      </w:pPr>
      <w:r>
        <w:rPr>
          <w:sz w:val="28"/>
          <w:szCs w:val="28"/>
        </w:rPr>
        <w:t xml:space="preserve">                      </w:t>
      </w:r>
      <w:r w:rsidR="00402D33">
        <w:rPr>
          <w:sz w:val="28"/>
          <w:szCs w:val="28"/>
        </w:rPr>
        <w:t xml:space="preserve"> начальник отдела сельского хозяйства ИРМО Бутузов В.М.</w:t>
      </w:r>
    </w:p>
    <w:p w:rsidR="00402D33" w:rsidRPr="00331BA6" w:rsidRDefault="00394065" w:rsidP="00331BA6">
      <w:pPr>
        <w:rPr>
          <w:sz w:val="28"/>
          <w:szCs w:val="28"/>
        </w:rPr>
      </w:pPr>
      <w:r>
        <w:rPr>
          <w:sz w:val="28"/>
          <w:szCs w:val="28"/>
        </w:rPr>
        <w:t xml:space="preserve">                 </w:t>
      </w:r>
      <w:r w:rsidR="00402D33">
        <w:rPr>
          <w:sz w:val="28"/>
          <w:szCs w:val="28"/>
        </w:rPr>
        <w:t xml:space="preserve">      начальник отдела по работе с территориями ИРМО Кочков </w:t>
      </w:r>
      <w:r>
        <w:rPr>
          <w:sz w:val="28"/>
          <w:szCs w:val="28"/>
        </w:rPr>
        <w:t>А.В.</w:t>
      </w:r>
    </w:p>
    <w:p w:rsidR="00331BA6" w:rsidRPr="00331BA6" w:rsidRDefault="00394065" w:rsidP="00331BA6">
      <w:pPr>
        <w:rPr>
          <w:sz w:val="28"/>
          <w:szCs w:val="28"/>
        </w:rPr>
      </w:pPr>
      <w:r>
        <w:rPr>
          <w:sz w:val="28"/>
          <w:szCs w:val="28"/>
        </w:rPr>
        <w:t xml:space="preserve">                      </w:t>
      </w:r>
      <w:r w:rsidR="00331BA6" w:rsidRPr="00331BA6">
        <w:rPr>
          <w:sz w:val="28"/>
          <w:szCs w:val="28"/>
        </w:rPr>
        <w:t xml:space="preserve"> помощник депутата Иркутского района Кирильчук Н.Е.,</w:t>
      </w:r>
    </w:p>
    <w:p w:rsidR="00331BA6" w:rsidRPr="00331BA6" w:rsidRDefault="00394065" w:rsidP="00331BA6">
      <w:pPr>
        <w:rPr>
          <w:sz w:val="28"/>
          <w:szCs w:val="28"/>
        </w:rPr>
      </w:pPr>
      <w:r>
        <w:rPr>
          <w:sz w:val="28"/>
          <w:szCs w:val="28"/>
        </w:rPr>
        <w:t xml:space="preserve">                       главный врач Гороховской больницы Шумилова Е.П.</w:t>
      </w:r>
    </w:p>
    <w:p w:rsidR="00331BA6" w:rsidRPr="00331BA6" w:rsidRDefault="00331BA6" w:rsidP="00331BA6">
      <w:pPr>
        <w:rPr>
          <w:sz w:val="28"/>
          <w:szCs w:val="28"/>
        </w:rPr>
      </w:pPr>
      <w:r w:rsidRPr="00331BA6">
        <w:rPr>
          <w:sz w:val="28"/>
          <w:szCs w:val="28"/>
        </w:rPr>
        <w:t xml:space="preserve">                       </w:t>
      </w:r>
      <w:r w:rsidR="00394065">
        <w:rPr>
          <w:sz w:val="28"/>
          <w:szCs w:val="28"/>
        </w:rPr>
        <w:t xml:space="preserve">специалисты администрации, МУК « ЦКС» 12 человек.    </w:t>
      </w:r>
    </w:p>
    <w:p w:rsidR="00331BA6" w:rsidRPr="00331BA6" w:rsidRDefault="00331BA6" w:rsidP="00331BA6">
      <w:pPr>
        <w:rPr>
          <w:sz w:val="28"/>
          <w:szCs w:val="28"/>
        </w:rPr>
      </w:pPr>
      <w:r w:rsidRPr="00331BA6">
        <w:rPr>
          <w:sz w:val="28"/>
          <w:szCs w:val="28"/>
        </w:rPr>
        <w:t>Повестка заседания:</w:t>
      </w:r>
    </w:p>
    <w:p w:rsidR="00331BA6" w:rsidRPr="00331BA6" w:rsidRDefault="00331BA6" w:rsidP="00331BA6">
      <w:pPr>
        <w:rPr>
          <w:sz w:val="28"/>
          <w:szCs w:val="28"/>
        </w:rPr>
      </w:pPr>
      <w:r w:rsidRPr="00331BA6">
        <w:rPr>
          <w:sz w:val="28"/>
          <w:szCs w:val="28"/>
        </w:rPr>
        <w:t>1.Отчет о работе администрации Гороховского МО за 2012 год.</w:t>
      </w:r>
    </w:p>
    <w:p w:rsidR="00331BA6" w:rsidRPr="00331BA6" w:rsidRDefault="00331BA6" w:rsidP="00331BA6">
      <w:pPr>
        <w:rPr>
          <w:sz w:val="28"/>
          <w:szCs w:val="28"/>
        </w:rPr>
      </w:pPr>
      <w:r w:rsidRPr="00331BA6">
        <w:rPr>
          <w:sz w:val="28"/>
          <w:szCs w:val="28"/>
        </w:rPr>
        <w:t xml:space="preserve">                            Докладчик: глава администрации Кондрашина В.В.</w:t>
      </w:r>
    </w:p>
    <w:p w:rsidR="00331BA6" w:rsidRPr="00331BA6" w:rsidRDefault="00331BA6" w:rsidP="00331BA6">
      <w:pPr>
        <w:rPr>
          <w:sz w:val="28"/>
          <w:szCs w:val="28"/>
        </w:rPr>
      </w:pPr>
      <w:r w:rsidRPr="00331BA6">
        <w:rPr>
          <w:sz w:val="28"/>
          <w:szCs w:val="28"/>
        </w:rPr>
        <w:t>2.</w:t>
      </w:r>
      <w:r w:rsidR="00394065">
        <w:rPr>
          <w:sz w:val="28"/>
          <w:szCs w:val="28"/>
        </w:rPr>
        <w:t xml:space="preserve"> Отчет о реализации мероприятий перечня народных инициатив за 2012, 2013 годы и план на 2014 год.</w:t>
      </w:r>
    </w:p>
    <w:p w:rsidR="00331BA6" w:rsidRPr="00331BA6" w:rsidRDefault="00331BA6" w:rsidP="00331BA6">
      <w:pPr>
        <w:rPr>
          <w:sz w:val="28"/>
          <w:szCs w:val="28"/>
        </w:rPr>
      </w:pPr>
      <w:r w:rsidRPr="00331BA6">
        <w:rPr>
          <w:sz w:val="28"/>
          <w:szCs w:val="28"/>
        </w:rPr>
        <w:t xml:space="preserve">                              Докладчик: начальник ФЭО Школьникова Н.Ю.</w:t>
      </w:r>
    </w:p>
    <w:p w:rsidR="00331BA6" w:rsidRPr="00331BA6" w:rsidRDefault="00394065" w:rsidP="00331BA6">
      <w:pPr>
        <w:rPr>
          <w:sz w:val="28"/>
          <w:szCs w:val="28"/>
        </w:rPr>
      </w:pPr>
      <w:r>
        <w:rPr>
          <w:sz w:val="28"/>
          <w:szCs w:val="28"/>
        </w:rPr>
        <w:t xml:space="preserve"> </w:t>
      </w:r>
    </w:p>
    <w:p w:rsidR="00331BA6" w:rsidRPr="00331BA6" w:rsidRDefault="00331BA6" w:rsidP="00331BA6">
      <w:pPr>
        <w:rPr>
          <w:sz w:val="28"/>
          <w:szCs w:val="28"/>
        </w:rPr>
      </w:pPr>
      <w:r w:rsidRPr="00331BA6">
        <w:rPr>
          <w:sz w:val="28"/>
          <w:szCs w:val="28"/>
        </w:rPr>
        <w:t>1.СЛУШАЛИ:главу Гороховского МО Кондрашину В.В.</w:t>
      </w:r>
    </w:p>
    <w:p w:rsidR="00331BA6" w:rsidRPr="00331BA6" w:rsidRDefault="00331BA6" w:rsidP="00331BA6">
      <w:pPr>
        <w:rPr>
          <w:sz w:val="28"/>
          <w:szCs w:val="28"/>
        </w:rPr>
      </w:pPr>
      <w:r w:rsidRPr="00331BA6">
        <w:rPr>
          <w:sz w:val="28"/>
          <w:szCs w:val="28"/>
        </w:rPr>
        <w:t>Она зачитала отчет о проделанн</w:t>
      </w:r>
      <w:r w:rsidR="00394065">
        <w:rPr>
          <w:sz w:val="28"/>
          <w:szCs w:val="28"/>
        </w:rPr>
        <w:t>ой работе администрацией в 2013</w:t>
      </w:r>
      <w:bookmarkStart w:id="0" w:name="_GoBack"/>
      <w:bookmarkEnd w:id="0"/>
      <w:r w:rsidRPr="00331BA6">
        <w:rPr>
          <w:sz w:val="28"/>
          <w:szCs w:val="28"/>
        </w:rPr>
        <w:t>году.</w:t>
      </w:r>
    </w:p>
    <w:p w:rsidR="00331BA6" w:rsidRPr="00331BA6" w:rsidRDefault="00331BA6" w:rsidP="00331BA6">
      <w:pPr>
        <w:rPr>
          <w:sz w:val="28"/>
          <w:szCs w:val="28"/>
        </w:rPr>
      </w:pPr>
      <w:r w:rsidRPr="00331BA6">
        <w:rPr>
          <w:sz w:val="28"/>
          <w:szCs w:val="28"/>
        </w:rPr>
        <w:t>(Доклад прилагается).</w:t>
      </w:r>
    </w:p>
    <w:p w:rsidR="00331BA6" w:rsidRPr="00331BA6" w:rsidRDefault="00331BA6" w:rsidP="00331BA6">
      <w:pPr>
        <w:rPr>
          <w:sz w:val="28"/>
          <w:szCs w:val="28"/>
        </w:rPr>
      </w:pPr>
      <w:r w:rsidRPr="00331BA6">
        <w:rPr>
          <w:sz w:val="28"/>
          <w:szCs w:val="28"/>
        </w:rPr>
        <w:t xml:space="preserve">ВЫСТУПИЛИ: </w:t>
      </w:r>
    </w:p>
    <w:p w:rsidR="00171358" w:rsidRDefault="00171358"/>
    <w:sectPr w:rsidR="00171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25"/>
    <w:rsid w:val="00001190"/>
    <w:rsid w:val="00082FCB"/>
    <w:rsid w:val="000C6C7D"/>
    <w:rsid w:val="00171358"/>
    <w:rsid w:val="001771C9"/>
    <w:rsid w:val="001E770C"/>
    <w:rsid w:val="001F7263"/>
    <w:rsid w:val="0023172C"/>
    <w:rsid w:val="002C09B2"/>
    <w:rsid w:val="00312A06"/>
    <w:rsid w:val="00331BA6"/>
    <w:rsid w:val="00332425"/>
    <w:rsid w:val="00365212"/>
    <w:rsid w:val="0036638B"/>
    <w:rsid w:val="00394065"/>
    <w:rsid w:val="003E34BA"/>
    <w:rsid w:val="00402D33"/>
    <w:rsid w:val="00486868"/>
    <w:rsid w:val="0066083B"/>
    <w:rsid w:val="006831FC"/>
    <w:rsid w:val="00904DD2"/>
    <w:rsid w:val="009D7387"/>
    <w:rsid w:val="00B3708C"/>
    <w:rsid w:val="00B550A7"/>
    <w:rsid w:val="00E00E0E"/>
    <w:rsid w:val="00FF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4BA"/>
    <w:rPr>
      <w:rFonts w:ascii="Tahoma" w:hAnsi="Tahoma" w:cs="Tahoma"/>
      <w:sz w:val="16"/>
      <w:szCs w:val="16"/>
    </w:rPr>
  </w:style>
  <w:style w:type="character" w:customStyle="1" w:styleId="a4">
    <w:name w:val="Текст выноски Знак"/>
    <w:basedOn w:val="a0"/>
    <w:link w:val="a3"/>
    <w:uiPriority w:val="99"/>
    <w:semiHidden/>
    <w:rsid w:val="003E34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4BA"/>
    <w:rPr>
      <w:rFonts w:ascii="Tahoma" w:hAnsi="Tahoma" w:cs="Tahoma"/>
      <w:sz w:val="16"/>
      <w:szCs w:val="16"/>
    </w:rPr>
  </w:style>
  <w:style w:type="character" w:customStyle="1" w:styleId="a4">
    <w:name w:val="Текст выноски Знак"/>
    <w:basedOn w:val="a0"/>
    <w:link w:val="a3"/>
    <w:uiPriority w:val="99"/>
    <w:semiHidden/>
    <w:rsid w:val="003E34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6967">
      <w:bodyDiv w:val="1"/>
      <w:marLeft w:val="0"/>
      <w:marRight w:val="0"/>
      <w:marTop w:val="0"/>
      <w:marBottom w:val="0"/>
      <w:divBdr>
        <w:top w:val="none" w:sz="0" w:space="0" w:color="auto"/>
        <w:left w:val="none" w:sz="0" w:space="0" w:color="auto"/>
        <w:bottom w:val="none" w:sz="0" w:space="0" w:color="auto"/>
        <w:right w:val="none" w:sz="0" w:space="0" w:color="auto"/>
      </w:divBdr>
    </w:div>
    <w:div w:id="8403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2E37-73B1-4AF2-B73A-5C78A5EE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2014-02-20T23:57:00Z</cp:lastPrinted>
  <dcterms:created xsi:type="dcterms:W3CDTF">2014-02-20T23:57:00Z</dcterms:created>
  <dcterms:modified xsi:type="dcterms:W3CDTF">2014-02-21T00:30:00Z</dcterms:modified>
</cp:coreProperties>
</file>