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3EE5F" w14:textId="648EAA62" w:rsidR="004D4B33" w:rsidRDefault="004D4B33" w:rsidP="008336E6">
      <w:pPr>
        <w:pStyle w:val="40"/>
        <w:spacing w:before="0"/>
        <w:rPr>
          <w:rFonts w:ascii="Arial" w:hAnsi="Arial" w:cs="Arial"/>
          <w:sz w:val="32"/>
          <w:szCs w:val="32"/>
          <w:lang w:bidi="ru-RU"/>
        </w:rPr>
      </w:pPr>
      <w:bookmarkStart w:id="0" w:name="_GoBack"/>
      <w:bookmarkEnd w:id="0"/>
      <w:r>
        <w:rPr>
          <w:rFonts w:ascii="Arial" w:hAnsi="Arial" w:cs="Arial"/>
          <w:sz w:val="32"/>
          <w:szCs w:val="32"/>
          <w:lang w:bidi="ru-RU"/>
        </w:rPr>
        <w:t>30.03.2022Г. № 4-64-4 ДСП</w:t>
      </w:r>
    </w:p>
    <w:p w14:paraId="6114E910" w14:textId="4156A6A5" w:rsidR="008336E6" w:rsidRPr="008336E6" w:rsidRDefault="008336E6" w:rsidP="008336E6">
      <w:pPr>
        <w:pStyle w:val="40"/>
        <w:spacing w:before="0"/>
        <w:rPr>
          <w:rFonts w:ascii="Arial" w:hAnsi="Arial" w:cs="Arial"/>
          <w:sz w:val="32"/>
          <w:szCs w:val="32"/>
          <w:lang w:bidi="ru-RU"/>
        </w:rPr>
      </w:pPr>
      <w:r w:rsidRPr="008336E6">
        <w:rPr>
          <w:rFonts w:ascii="Arial" w:hAnsi="Arial" w:cs="Arial"/>
          <w:sz w:val="32"/>
          <w:szCs w:val="32"/>
          <w:lang w:bidi="ru-RU"/>
        </w:rPr>
        <w:t>РОССИЙСКАЯ ФЕДЕРАЦИЯ</w:t>
      </w:r>
    </w:p>
    <w:p w14:paraId="7A3DEB51" w14:textId="77777777" w:rsidR="008336E6" w:rsidRPr="008336E6" w:rsidRDefault="008336E6" w:rsidP="008336E6">
      <w:pPr>
        <w:pStyle w:val="40"/>
        <w:spacing w:before="0"/>
        <w:rPr>
          <w:rFonts w:ascii="Arial" w:hAnsi="Arial" w:cs="Arial"/>
          <w:sz w:val="32"/>
          <w:szCs w:val="32"/>
          <w:lang w:bidi="ru-RU"/>
        </w:rPr>
      </w:pPr>
      <w:r w:rsidRPr="008336E6">
        <w:rPr>
          <w:rFonts w:ascii="Arial" w:hAnsi="Arial" w:cs="Arial"/>
          <w:sz w:val="32"/>
          <w:szCs w:val="32"/>
          <w:lang w:bidi="ru-RU"/>
        </w:rPr>
        <w:t>ИРКУТСКАЯ ОБЛАСТЬ</w:t>
      </w:r>
    </w:p>
    <w:p w14:paraId="347980D5" w14:textId="77777777" w:rsidR="008336E6" w:rsidRPr="008336E6" w:rsidRDefault="008336E6" w:rsidP="008336E6">
      <w:pPr>
        <w:pStyle w:val="40"/>
        <w:spacing w:before="0"/>
        <w:rPr>
          <w:rFonts w:ascii="Arial" w:hAnsi="Arial" w:cs="Arial"/>
          <w:sz w:val="32"/>
          <w:szCs w:val="32"/>
          <w:lang w:bidi="ru-RU"/>
        </w:rPr>
      </w:pPr>
      <w:r w:rsidRPr="008336E6">
        <w:rPr>
          <w:rFonts w:ascii="Arial" w:hAnsi="Arial" w:cs="Arial"/>
          <w:sz w:val="32"/>
          <w:szCs w:val="32"/>
          <w:lang w:bidi="ru-RU"/>
        </w:rPr>
        <w:t>ИРКУТСКИЙ РАЙОН</w:t>
      </w:r>
    </w:p>
    <w:p w14:paraId="34502F57" w14:textId="77777777" w:rsidR="008336E6" w:rsidRPr="008336E6" w:rsidRDefault="008336E6" w:rsidP="008336E6">
      <w:pPr>
        <w:pStyle w:val="40"/>
        <w:spacing w:before="0"/>
        <w:rPr>
          <w:rFonts w:ascii="Arial" w:hAnsi="Arial" w:cs="Arial"/>
          <w:sz w:val="32"/>
          <w:szCs w:val="32"/>
          <w:lang w:bidi="ru-RU"/>
        </w:rPr>
      </w:pPr>
      <w:r w:rsidRPr="008336E6">
        <w:rPr>
          <w:rFonts w:ascii="Arial" w:hAnsi="Arial" w:cs="Arial"/>
          <w:sz w:val="32"/>
          <w:szCs w:val="32"/>
          <w:lang w:bidi="ru-RU"/>
        </w:rPr>
        <w:t xml:space="preserve">ГОРОХОВСКОЕ МУНИЦИПАЛЬНОЕ </w:t>
      </w:r>
    </w:p>
    <w:p w14:paraId="0334ECC8" w14:textId="77777777" w:rsidR="008336E6" w:rsidRPr="008336E6" w:rsidRDefault="008336E6" w:rsidP="008336E6">
      <w:pPr>
        <w:pStyle w:val="40"/>
        <w:spacing w:before="0"/>
        <w:rPr>
          <w:rFonts w:ascii="Arial" w:hAnsi="Arial" w:cs="Arial"/>
          <w:sz w:val="32"/>
          <w:szCs w:val="32"/>
          <w:lang w:bidi="ru-RU"/>
        </w:rPr>
      </w:pPr>
      <w:r w:rsidRPr="008336E6">
        <w:rPr>
          <w:rFonts w:ascii="Arial" w:hAnsi="Arial" w:cs="Arial"/>
          <w:sz w:val="32"/>
          <w:szCs w:val="32"/>
          <w:lang w:bidi="ru-RU"/>
        </w:rPr>
        <w:t>ОБРАЗОВАНИЕ</w:t>
      </w:r>
    </w:p>
    <w:p w14:paraId="206C75C5" w14:textId="77777777" w:rsidR="008336E6" w:rsidRPr="008336E6" w:rsidRDefault="008336E6" w:rsidP="008336E6">
      <w:pPr>
        <w:pStyle w:val="40"/>
        <w:spacing w:before="0"/>
        <w:rPr>
          <w:rFonts w:ascii="Arial" w:hAnsi="Arial" w:cs="Arial"/>
          <w:sz w:val="32"/>
          <w:szCs w:val="32"/>
          <w:lang w:bidi="ru-RU"/>
        </w:rPr>
      </w:pPr>
      <w:r w:rsidRPr="008336E6">
        <w:rPr>
          <w:rFonts w:ascii="Arial" w:hAnsi="Arial" w:cs="Arial"/>
          <w:sz w:val="32"/>
          <w:szCs w:val="32"/>
          <w:lang w:bidi="ru-RU"/>
        </w:rPr>
        <w:t>ДУМА</w:t>
      </w:r>
    </w:p>
    <w:p w14:paraId="7BEEDA7C" w14:textId="159F7509" w:rsidR="008336E6" w:rsidRDefault="008336E6" w:rsidP="008336E6">
      <w:pPr>
        <w:pStyle w:val="40"/>
        <w:spacing w:before="0"/>
        <w:rPr>
          <w:rFonts w:ascii="Arial" w:hAnsi="Arial" w:cs="Arial"/>
          <w:sz w:val="32"/>
          <w:szCs w:val="32"/>
          <w:lang w:bidi="ru-RU"/>
        </w:rPr>
      </w:pPr>
      <w:r w:rsidRPr="008336E6">
        <w:rPr>
          <w:rFonts w:ascii="Arial" w:hAnsi="Arial" w:cs="Arial"/>
          <w:sz w:val="32"/>
          <w:szCs w:val="32"/>
          <w:lang w:bidi="ru-RU"/>
        </w:rPr>
        <w:t>РЕШЕНИЕ</w:t>
      </w:r>
    </w:p>
    <w:p w14:paraId="2159952A" w14:textId="77777777" w:rsidR="008336E6" w:rsidRPr="008336E6" w:rsidRDefault="008336E6" w:rsidP="008336E6">
      <w:pPr>
        <w:pStyle w:val="40"/>
        <w:spacing w:before="0"/>
        <w:rPr>
          <w:rFonts w:ascii="Arial" w:hAnsi="Arial" w:cs="Arial"/>
          <w:sz w:val="32"/>
          <w:szCs w:val="32"/>
          <w:lang w:bidi="ru-RU"/>
        </w:rPr>
      </w:pPr>
    </w:p>
    <w:p w14:paraId="53F7E1AF" w14:textId="77777777" w:rsidR="008336E6" w:rsidRDefault="008336E6" w:rsidP="008336E6">
      <w:pPr>
        <w:pStyle w:val="40"/>
        <w:shd w:val="clear" w:color="auto" w:fill="auto"/>
        <w:spacing w:before="0"/>
        <w:rPr>
          <w:rStyle w:val="31"/>
          <w:rFonts w:ascii="Arial" w:hAnsi="Arial" w:cs="Arial"/>
          <w:b/>
          <w:bCs/>
          <w:i w:val="0"/>
          <w:iCs w:val="0"/>
          <w:sz w:val="32"/>
          <w:szCs w:val="32"/>
        </w:rPr>
      </w:pPr>
      <w:r>
        <w:rPr>
          <w:rFonts w:ascii="Arial" w:hAnsi="Arial" w:cs="Arial"/>
          <w:color w:val="000000"/>
          <w:sz w:val="32"/>
          <w:szCs w:val="32"/>
          <w:lang w:eastAsia="ru-RU" w:bidi="ru-RU"/>
        </w:rPr>
        <w:t>«</w:t>
      </w:r>
      <w:r w:rsidRPr="008336E6">
        <w:rPr>
          <w:rFonts w:ascii="Arial" w:hAnsi="Arial" w:cs="Arial"/>
          <w:color w:val="000000"/>
          <w:sz w:val="32"/>
          <w:szCs w:val="32"/>
          <w:lang w:eastAsia="ru-RU" w:bidi="ru-RU"/>
        </w:rPr>
        <w:t>ОБ УТВЕРЖДЕНИИ ПОРЯДКА УСТАНОВЛЕНИЯ</w:t>
      </w:r>
      <w:r w:rsidRPr="008336E6">
        <w:rPr>
          <w:rFonts w:ascii="Arial" w:hAnsi="Arial" w:cs="Arial"/>
          <w:color w:val="000000"/>
          <w:sz w:val="32"/>
          <w:szCs w:val="32"/>
          <w:lang w:eastAsia="ru-RU" w:bidi="ru-RU"/>
        </w:rPr>
        <w:br/>
        <w:t>И ОЦЕНКИ ПРИМЕНЕНИЯ ОБЯЗАТЕЛЬНЫХ ТРЕБОВАНИЙ,</w:t>
      </w:r>
      <w:r w:rsidRPr="008336E6">
        <w:rPr>
          <w:rFonts w:ascii="Arial" w:hAnsi="Arial" w:cs="Arial"/>
          <w:color w:val="000000"/>
          <w:sz w:val="32"/>
          <w:szCs w:val="32"/>
          <w:lang w:eastAsia="ru-RU" w:bidi="ru-RU"/>
        </w:rPr>
        <w:br/>
        <w:t>УСТАНАВЛИВАЕМЫХ НОРМАТИВНЫМИ ПРАВОВЫМИ АКТАМИ</w:t>
      </w:r>
      <w:r>
        <w:rPr>
          <w:rStyle w:val="31"/>
          <w:rFonts w:ascii="Arial" w:hAnsi="Arial" w:cs="Arial"/>
          <w:b/>
          <w:bCs/>
          <w:sz w:val="32"/>
          <w:szCs w:val="32"/>
        </w:rPr>
        <w:t xml:space="preserve"> </w:t>
      </w:r>
      <w:r w:rsidRPr="008336E6">
        <w:rPr>
          <w:rStyle w:val="31"/>
          <w:rFonts w:ascii="Arial" w:hAnsi="Arial" w:cs="Arial"/>
          <w:b/>
          <w:bCs/>
          <w:i w:val="0"/>
          <w:iCs w:val="0"/>
          <w:sz w:val="32"/>
          <w:szCs w:val="32"/>
        </w:rPr>
        <w:t>ГОРОХОВСКОГО МУНИЦИПАЛЬНОГО ОБРАЗОВАНИЯ</w:t>
      </w:r>
      <w:r>
        <w:rPr>
          <w:rStyle w:val="31"/>
          <w:rFonts w:ascii="Arial" w:hAnsi="Arial" w:cs="Arial"/>
          <w:b/>
          <w:bCs/>
          <w:i w:val="0"/>
          <w:iCs w:val="0"/>
          <w:sz w:val="32"/>
          <w:szCs w:val="32"/>
        </w:rPr>
        <w:t>»</w:t>
      </w:r>
    </w:p>
    <w:p w14:paraId="6A59733A" w14:textId="1FB3E8D4" w:rsidR="008336E6" w:rsidRPr="008336E6" w:rsidRDefault="008336E6" w:rsidP="008336E6">
      <w:pPr>
        <w:pStyle w:val="40"/>
        <w:shd w:val="clear" w:color="auto" w:fill="auto"/>
        <w:spacing w:before="0"/>
        <w:rPr>
          <w:rFonts w:ascii="Arial" w:hAnsi="Arial" w:cs="Arial"/>
          <w:i/>
          <w:iCs/>
          <w:sz w:val="32"/>
          <w:szCs w:val="32"/>
        </w:rPr>
      </w:pPr>
      <w:r w:rsidRPr="008336E6">
        <w:rPr>
          <w:rStyle w:val="31"/>
          <w:rFonts w:ascii="Arial" w:hAnsi="Arial" w:cs="Arial"/>
          <w:b/>
          <w:bCs/>
          <w:i w:val="0"/>
          <w:iCs w:val="0"/>
          <w:sz w:val="32"/>
          <w:szCs w:val="32"/>
        </w:rPr>
        <w:t xml:space="preserve"> </w:t>
      </w:r>
    </w:p>
    <w:p w14:paraId="7D128484" w14:textId="77777777" w:rsidR="008336E6" w:rsidRDefault="008336E6" w:rsidP="00D3585B">
      <w:pPr>
        <w:ind w:firstLine="709"/>
        <w:jc w:val="both"/>
        <w:rPr>
          <w:rFonts w:ascii="Arial" w:hAnsi="Arial" w:cs="Arial"/>
          <w:bCs/>
        </w:rPr>
      </w:pPr>
      <w:r w:rsidRPr="008336E6">
        <w:rPr>
          <w:rFonts w:ascii="Arial" w:hAnsi="Arial" w:cs="Arial"/>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w:t>
      </w:r>
      <w:r>
        <w:rPr>
          <w:rFonts w:ascii="Arial" w:hAnsi="Arial" w:cs="Arial"/>
        </w:rPr>
        <w:t xml:space="preserve"> </w:t>
      </w:r>
      <w:r w:rsidRPr="008336E6">
        <w:rPr>
          <w:rFonts w:ascii="Arial" w:hAnsi="Arial" w:cs="Arial"/>
        </w:rPr>
        <w:t>Устав</w:t>
      </w:r>
      <w:r>
        <w:rPr>
          <w:rFonts w:ascii="Arial" w:hAnsi="Arial" w:cs="Arial"/>
        </w:rPr>
        <w:t>ом Гороховского муниципального образования</w:t>
      </w:r>
      <w:r w:rsidRPr="008336E6">
        <w:rPr>
          <w:rFonts w:ascii="Arial" w:eastAsia="Times New Roman" w:hAnsi="Arial" w:cs="Arial"/>
          <w:bCs/>
          <w:color w:val="auto"/>
          <w:kern w:val="2"/>
          <w:lang w:bidi="ar-SA"/>
        </w:rPr>
        <w:t xml:space="preserve"> </w:t>
      </w:r>
      <w:r w:rsidRPr="008336E6">
        <w:rPr>
          <w:rFonts w:ascii="Arial" w:hAnsi="Arial" w:cs="Arial"/>
          <w:bCs/>
        </w:rPr>
        <w:t>Дума Гороховского муниципального образования</w:t>
      </w:r>
    </w:p>
    <w:p w14:paraId="2C3F1802" w14:textId="77777777" w:rsidR="008336E6" w:rsidRDefault="008336E6" w:rsidP="008336E6">
      <w:pPr>
        <w:ind w:firstLine="760"/>
        <w:jc w:val="both"/>
        <w:rPr>
          <w:rFonts w:ascii="Arial" w:hAnsi="Arial" w:cs="Arial"/>
          <w:bCs/>
          <w:sz w:val="32"/>
          <w:szCs w:val="32"/>
        </w:rPr>
      </w:pPr>
    </w:p>
    <w:p w14:paraId="490F5527" w14:textId="25FE19DE" w:rsidR="008336E6" w:rsidRDefault="008336E6" w:rsidP="008336E6">
      <w:pPr>
        <w:ind w:firstLine="760"/>
        <w:jc w:val="center"/>
        <w:rPr>
          <w:rFonts w:ascii="Arial" w:hAnsi="Arial" w:cs="Arial"/>
          <w:b/>
          <w:bCs/>
          <w:sz w:val="32"/>
          <w:szCs w:val="32"/>
        </w:rPr>
      </w:pPr>
      <w:r w:rsidRPr="008336E6">
        <w:rPr>
          <w:rFonts w:ascii="Arial" w:hAnsi="Arial" w:cs="Arial"/>
          <w:b/>
          <w:bCs/>
          <w:sz w:val="32"/>
          <w:szCs w:val="32"/>
        </w:rPr>
        <w:t>РЕШИЛА:</w:t>
      </w:r>
    </w:p>
    <w:p w14:paraId="203318D1" w14:textId="634BC21F" w:rsidR="008336E6" w:rsidRDefault="008336E6" w:rsidP="008336E6">
      <w:pPr>
        <w:ind w:firstLine="760"/>
        <w:jc w:val="center"/>
        <w:rPr>
          <w:rFonts w:ascii="Arial" w:hAnsi="Arial" w:cs="Arial"/>
          <w:b/>
          <w:bCs/>
          <w:sz w:val="32"/>
          <w:szCs w:val="32"/>
        </w:rPr>
      </w:pPr>
    </w:p>
    <w:p w14:paraId="20F38B34" w14:textId="77777777" w:rsidR="00D3585B" w:rsidRDefault="00D3585B" w:rsidP="00D3585B">
      <w:pPr>
        <w:ind w:firstLine="709"/>
        <w:jc w:val="both"/>
        <w:rPr>
          <w:rFonts w:ascii="Arial" w:hAnsi="Arial" w:cs="Arial"/>
        </w:rPr>
      </w:pPr>
      <w:r>
        <w:rPr>
          <w:rFonts w:ascii="Arial" w:hAnsi="Arial" w:cs="Arial"/>
        </w:rPr>
        <w:t xml:space="preserve">1. </w:t>
      </w:r>
      <w:r w:rsidR="008336E6" w:rsidRPr="008336E6">
        <w:rPr>
          <w:rFonts w:ascii="Arial" w:hAnsi="Arial" w:cs="Arial"/>
        </w:rPr>
        <w:t xml:space="preserve">Утвердить Порядок установления и оценки применения обязательных требований, устанавливаемых нормативными правовыми актами </w:t>
      </w:r>
      <w:r w:rsidR="008336E6">
        <w:rPr>
          <w:rFonts w:ascii="Arial" w:hAnsi="Arial" w:cs="Arial"/>
        </w:rPr>
        <w:t xml:space="preserve">Гороховского </w:t>
      </w:r>
      <w:r w:rsidR="008336E6" w:rsidRPr="008336E6">
        <w:rPr>
          <w:rFonts w:ascii="Arial" w:hAnsi="Arial" w:cs="Arial"/>
        </w:rPr>
        <w:t>муниципального образования (прилагается).</w:t>
      </w:r>
    </w:p>
    <w:p w14:paraId="193481B3" w14:textId="77777777" w:rsidR="00D3585B" w:rsidRDefault="00D3585B" w:rsidP="00D3585B">
      <w:pPr>
        <w:ind w:firstLine="709"/>
        <w:jc w:val="both"/>
        <w:rPr>
          <w:rFonts w:ascii="Arial" w:hAnsi="Arial" w:cs="Arial"/>
        </w:rPr>
      </w:pPr>
      <w:r>
        <w:rPr>
          <w:rFonts w:ascii="Arial" w:hAnsi="Arial" w:cs="Arial"/>
        </w:rPr>
        <w:t xml:space="preserve">2. </w:t>
      </w:r>
      <w:r w:rsidR="008336E6" w:rsidRPr="008336E6">
        <w:rPr>
          <w:rFonts w:ascii="Arial" w:hAnsi="Arial" w:cs="Arial"/>
          <w:bCs/>
        </w:rPr>
        <w:t>Опубликовать настоящее решение в информационном бюллетене «Вестник Гороховского муниципального образования» и на официальном сайте администрации Гороховского муниципального образования в информационно-телекоммуникационной сети «Интернет» (</w:t>
      </w:r>
      <w:proofErr w:type="spellStart"/>
      <w:r w:rsidR="008336E6" w:rsidRPr="008336E6">
        <w:rPr>
          <w:rFonts w:ascii="Arial" w:hAnsi="Arial" w:cs="Arial"/>
          <w:bCs/>
          <w:lang w:val="en-US"/>
        </w:rPr>
        <w:t>gorokhovskoe</w:t>
      </w:r>
      <w:proofErr w:type="spellEnd"/>
      <w:r w:rsidR="008336E6" w:rsidRPr="008336E6">
        <w:rPr>
          <w:rFonts w:ascii="Arial" w:hAnsi="Arial" w:cs="Arial"/>
          <w:bCs/>
        </w:rPr>
        <w:t>-</w:t>
      </w:r>
      <w:proofErr w:type="spellStart"/>
      <w:r w:rsidR="008336E6" w:rsidRPr="008336E6">
        <w:rPr>
          <w:rFonts w:ascii="Arial" w:hAnsi="Arial" w:cs="Arial"/>
          <w:bCs/>
          <w:lang w:val="en-US"/>
        </w:rPr>
        <w:t>mo</w:t>
      </w:r>
      <w:proofErr w:type="spellEnd"/>
      <w:r w:rsidR="008336E6" w:rsidRPr="008336E6">
        <w:rPr>
          <w:rFonts w:ascii="Arial" w:hAnsi="Arial" w:cs="Arial"/>
          <w:bCs/>
        </w:rPr>
        <w:t>.</w:t>
      </w:r>
      <w:proofErr w:type="spellStart"/>
      <w:r w:rsidR="008336E6" w:rsidRPr="008336E6">
        <w:rPr>
          <w:rFonts w:ascii="Arial" w:hAnsi="Arial" w:cs="Arial"/>
          <w:bCs/>
          <w:lang w:val="en-US"/>
        </w:rPr>
        <w:t>ru</w:t>
      </w:r>
      <w:proofErr w:type="spellEnd"/>
      <w:r w:rsidR="008336E6" w:rsidRPr="008336E6">
        <w:rPr>
          <w:rFonts w:ascii="Arial" w:hAnsi="Arial" w:cs="Arial"/>
          <w:bCs/>
        </w:rPr>
        <w:t>).</w:t>
      </w:r>
    </w:p>
    <w:p w14:paraId="56A98048" w14:textId="1149EDAD" w:rsidR="008336E6" w:rsidRPr="008336E6" w:rsidRDefault="00D3585B" w:rsidP="00D3585B">
      <w:pPr>
        <w:ind w:firstLine="709"/>
        <w:jc w:val="both"/>
        <w:rPr>
          <w:rFonts w:ascii="Arial" w:hAnsi="Arial" w:cs="Arial"/>
        </w:rPr>
      </w:pPr>
      <w:r>
        <w:rPr>
          <w:rFonts w:ascii="Arial" w:hAnsi="Arial" w:cs="Arial"/>
        </w:rPr>
        <w:t xml:space="preserve">3. </w:t>
      </w:r>
      <w:r w:rsidR="008336E6" w:rsidRPr="008336E6">
        <w:rPr>
          <w:rFonts w:ascii="Arial" w:hAnsi="Arial" w:cs="Arial"/>
          <w:bCs/>
        </w:rPr>
        <w:t>Контроль за исполнением настоящего решения оставляю за собой.</w:t>
      </w:r>
    </w:p>
    <w:p w14:paraId="3FAB40C5" w14:textId="77777777" w:rsidR="008336E6" w:rsidRPr="008336E6" w:rsidRDefault="008336E6" w:rsidP="008336E6">
      <w:pPr>
        <w:ind w:left="5080"/>
        <w:rPr>
          <w:rFonts w:ascii="Arial" w:hAnsi="Arial" w:cs="Arial"/>
        </w:rPr>
      </w:pPr>
    </w:p>
    <w:p w14:paraId="27E08DA6" w14:textId="77777777" w:rsidR="008336E6" w:rsidRPr="008336E6" w:rsidRDefault="008336E6" w:rsidP="008336E6">
      <w:pPr>
        <w:ind w:left="5080"/>
        <w:rPr>
          <w:rFonts w:ascii="Arial" w:hAnsi="Arial" w:cs="Arial"/>
        </w:rPr>
      </w:pPr>
    </w:p>
    <w:p w14:paraId="74CC49A8" w14:textId="77777777" w:rsidR="008336E6" w:rsidRDefault="008336E6" w:rsidP="008336E6">
      <w:pPr>
        <w:rPr>
          <w:rFonts w:ascii="Arial" w:hAnsi="Arial" w:cs="Arial"/>
        </w:rPr>
      </w:pPr>
      <w:bookmarkStart w:id="1" w:name="Par50"/>
      <w:bookmarkEnd w:id="1"/>
      <w:r w:rsidRPr="008336E6">
        <w:rPr>
          <w:rFonts w:ascii="Arial" w:hAnsi="Arial" w:cs="Arial"/>
        </w:rPr>
        <w:t xml:space="preserve">Глава, Председатель </w:t>
      </w:r>
    </w:p>
    <w:p w14:paraId="2A8C7DA3" w14:textId="6ABCA111" w:rsidR="008336E6" w:rsidRDefault="008336E6" w:rsidP="008336E6">
      <w:pPr>
        <w:rPr>
          <w:rFonts w:ascii="Arial" w:hAnsi="Arial" w:cs="Arial"/>
        </w:rPr>
      </w:pPr>
      <w:r w:rsidRPr="008336E6">
        <w:rPr>
          <w:rFonts w:ascii="Arial" w:hAnsi="Arial" w:cs="Arial"/>
        </w:rPr>
        <w:t>Думы</w:t>
      </w:r>
      <w:r>
        <w:rPr>
          <w:rFonts w:ascii="Arial" w:hAnsi="Arial" w:cs="Arial"/>
        </w:rPr>
        <w:t xml:space="preserve"> </w:t>
      </w:r>
      <w:r w:rsidRPr="008336E6">
        <w:rPr>
          <w:rFonts w:ascii="Arial" w:hAnsi="Arial" w:cs="Arial"/>
        </w:rPr>
        <w:t xml:space="preserve">Гороховского </w:t>
      </w:r>
    </w:p>
    <w:p w14:paraId="6B6463BB" w14:textId="77777777" w:rsidR="008336E6" w:rsidRDefault="008336E6" w:rsidP="008336E6">
      <w:pPr>
        <w:rPr>
          <w:rFonts w:ascii="Arial" w:hAnsi="Arial" w:cs="Arial"/>
        </w:rPr>
      </w:pPr>
      <w:r w:rsidRPr="008336E6">
        <w:rPr>
          <w:rFonts w:ascii="Arial" w:hAnsi="Arial" w:cs="Arial"/>
        </w:rPr>
        <w:t xml:space="preserve">муниципального образования                                                                 </w:t>
      </w:r>
    </w:p>
    <w:p w14:paraId="5A497571" w14:textId="617BF49F" w:rsidR="008336E6" w:rsidRPr="008336E6" w:rsidRDefault="008336E6" w:rsidP="008336E6">
      <w:pPr>
        <w:rPr>
          <w:rFonts w:ascii="Arial" w:hAnsi="Arial" w:cs="Arial"/>
        </w:rPr>
        <w:sectPr w:rsidR="008336E6" w:rsidRPr="008336E6" w:rsidSect="00482FAF">
          <w:headerReference w:type="default" r:id="rId7"/>
          <w:footerReference w:type="default" r:id="rId8"/>
          <w:pgSz w:w="11906" w:h="16838"/>
          <w:pgMar w:top="1134" w:right="851" w:bottom="1134" w:left="1701" w:header="709" w:footer="709" w:gutter="0"/>
          <w:pgNumType w:start="1"/>
          <w:cols w:space="708"/>
          <w:titlePg/>
          <w:docGrid w:linePitch="360"/>
        </w:sectPr>
      </w:pPr>
      <w:r w:rsidRPr="008336E6">
        <w:rPr>
          <w:rFonts w:ascii="Arial" w:hAnsi="Arial" w:cs="Arial"/>
        </w:rPr>
        <w:t>М.Б. Пахалуев</w:t>
      </w:r>
    </w:p>
    <w:p w14:paraId="7167B9CB" w14:textId="77777777" w:rsidR="005A767E" w:rsidRDefault="005A767E" w:rsidP="005A767E">
      <w:pPr>
        <w:widowControl/>
        <w:suppressAutoHyphens/>
        <w:jc w:val="right"/>
        <w:rPr>
          <w:rFonts w:ascii="Courier New" w:eastAsia="Times New Roman" w:hAnsi="Courier New" w:cs="Courier New"/>
          <w:color w:val="auto"/>
          <w:kern w:val="2"/>
          <w:sz w:val="22"/>
          <w:szCs w:val="22"/>
          <w:lang w:bidi="ar-SA"/>
        </w:rPr>
      </w:pPr>
      <w:bookmarkStart w:id="2" w:name="bookmark1"/>
      <w:r w:rsidRPr="005A767E">
        <w:rPr>
          <w:rFonts w:ascii="Courier New" w:eastAsia="Times New Roman" w:hAnsi="Courier New" w:cs="Courier New"/>
          <w:color w:val="auto"/>
          <w:kern w:val="2"/>
          <w:sz w:val="22"/>
          <w:szCs w:val="22"/>
          <w:lang w:bidi="ar-SA"/>
        </w:rPr>
        <w:lastRenderedPageBreak/>
        <w:t xml:space="preserve">Приложение к решению Думы   </w:t>
      </w:r>
    </w:p>
    <w:p w14:paraId="199213A4" w14:textId="77777777" w:rsidR="005A767E" w:rsidRDefault="005A767E" w:rsidP="005A767E">
      <w:pPr>
        <w:widowControl/>
        <w:suppressAutoHyphens/>
        <w:jc w:val="right"/>
        <w:rPr>
          <w:rFonts w:ascii="Courier New" w:eastAsia="Times New Roman" w:hAnsi="Courier New" w:cs="Courier New"/>
          <w:color w:val="auto"/>
          <w:kern w:val="2"/>
          <w:sz w:val="22"/>
          <w:szCs w:val="22"/>
          <w:lang w:bidi="ar-SA"/>
        </w:rPr>
      </w:pPr>
      <w:r w:rsidRPr="005A767E">
        <w:rPr>
          <w:rFonts w:ascii="Courier New" w:eastAsia="Times New Roman" w:hAnsi="Courier New" w:cs="Courier New"/>
          <w:color w:val="auto"/>
          <w:kern w:val="2"/>
          <w:sz w:val="22"/>
          <w:szCs w:val="22"/>
          <w:lang w:bidi="ar-SA"/>
        </w:rPr>
        <w:t xml:space="preserve">Гороховского муниципального </w:t>
      </w:r>
    </w:p>
    <w:p w14:paraId="3AA458B8" w14:textId="01D69421" w:rsidR="005A767E" w:rsidRDefault="005A767E" w:rsidP="005A767E">
      <w:pPr>
        <w:widowControl/>
        <w:suppressAutoHyphens/>
        <w:jc w:val="right"/>
        <w:rPr>
          <w:rFonts w:ascii="Courier New" w:eastAsia="Times New Roman" w:hAnsi="Courier New" w:cs="Courier New"/>
          <w:color w:val="auto"/>
          <w:kern w:val="2"/>
          <w:sz w:val="22"/>
          <w:szCs w:val="22"/>
          <w:lang w:bidi="ar-SA"/>
        </w:rPr>
      </w:pPr>
      <w:r w:rsidRPr="005A767E">
        <w:rPr>
          <w:rFonts w:ascii="Courier New" w:eastAsia="Times New Roman" w:hAnsi="Courier New" w:cs="Courier New"/>
          <w:color w:val="auto"/>
          <w:kern w:val="2"/>
          <w:sz w:val="22"/>
          <w:szCs w:val="22"/>
          <w:lang w:bidi="ar-SA"/>
        </w:rPr>
        <w:t>Образования</w:t>
      </w:r>
    </w:p>
    <w:p w14:paraId="1C371053" w14:textId="0A5946D2" w:rsidR="005A767E" w:rsidRPr="005A767E" w:rsidRDefault="005A767E" w:rsidP="005A767E">
      <w:pPr>
        <w:widowControl/>
        <w:suppressAutoHyphens/>
        <w:jc w:val="right"/>
        <w:rPr>
          <w:rFonts w:ascii="Courier New" w:eastAsia="Times New Roman" w:hAnsi="Courier New" w:cs="Courier New"/>
          <w:color w:val="auto"/>
          <w:kern w:val="2"/>
          <w:sz w:val="22"/>
          <w:szCs w:val="22"/>
          <w:lang w:bidi="ar-SA"/>
        </w:rPr>
      </w:pPr>
      <w:r w:rsidRPr="005A767E">
        <w:rPr>
          <w:rFonts w:ascii="Courier New" w:hAnsi="Courier New" w:cs="Courier New"/>
          <w:kern w:val="2"/>
          <w:sz w:val="22"/>
          <w:szCs w:val="22"/>
        </w:rPr>
        <w:t xml:space="preserve">от </w:t>
      </w:r>
      <w:r w:rsidR="004D4B33">
        <w:rPr>
          <w:rFonts w:ascii="Courier New" w:hAnsi="Courier New" w:cs="Courier New"/>
          <w:kern w:val="2"/>
          <w:sz w:val="22"/>
          <w:szCs w:val="22"/>
        </w:rPr>
        <w:t xml:space="preserve">30.03.2022г. </w:t>
      </w:r>
      <w:r w:rsidRPr="005A767E">
        <w:rPr>
          <w:rFonts w:ascii="Courier New" w:hAnsi="Courier New" w:cs="Courier New"/>
          <w:kern w:val="2"/>
          <w:sz w:val="22"/>
          <w:szCs w:val="22"/>
        </w:rPr>
        <w:t xml:space="preserve">№ </w:t>
      </w:r>
      <w:r w:rsidR="004D4B33">
        <w:rPr>
          <w:rFonts w:ascii="Courier New" w:hAnsi="Courier New" w:cs="Courier New"/>
          <w:kern w:val="2"/>
          <w:sz w:val="22"/>
          <w:szCs w:val="22"/>
        </w:rPr>
        <w:t xml:space="preserve">4-64-4 </w:t>
      </w:r>
      <w:proofErr w:type="spellStart"/>
      <w:r w:rsidRPr="005A767E">
        <w:rPr>
          <w:rFonts w:ascii="Courier New" w:hAnsi="Courier New" w:cs="Courier New"/>
          <w:kern w:val="2"/>
          <w:sz w:val="22"/>
          <w:szCs w:val="22"/>
        </w:rPr>
        <w:t>дсп</w:t>
      </w:r>
      <w:proofErr w:type="spellEnd"/>
      <w:r w:rsidRPr="008336E6">
        <w:rPr>
          <w:rFonts w:ascii="Arial" w:hAnsi="Arial" w:cs="Arial"/>
        </w:rPr>
        <w:t xml:space="preserve"> </w:t>
      </w:r>
    </w:p>
    <w:p w14:paraId="70472DD5" w14:textId="140837B9" w:rsidR="005A767E" w:rsidRDefault="005A767E" w:rsidP="005A767E">
      <w:pPr>
        <w:pStyle w:val="10"/>
        <w:keepNext/>
        <w:keepLines/>
        <w:shd w:val="clear" w:color="auto" w:fill="auto"/>
        <w:spacing w:before="0" w:after="0" w:line="322" w:lineRule="exact"/>
        <w:ind w:right="20"/>
        <w:rPr>
          <w:rFonts w:ascii="Arial" w:hAnsi="Arial" w:cs="Arial"/>
          <w:color w:val="000000"/>
          <w:sz w:val="24"/>
          <w:szCs w:val="24"/>
          <w:lang w:eastAsia="ru-RU" w:bidi="ru-RU"/>
        </w:rPr>
      </w:pPr>
    </w:p>
    <w:p w14:paraId="1A4E7014" w14:textId="77777777" w:rsidR="005A767E" w:rsidRDefault="005A767E" w:rsidP="005A767E">
      <w:pPr>
        <w:pStyle w:val="10"/>
        <w:keepNext/>
        <w:keepLines/>
        <w:shd w:val="clear" w:color="auto" w:fill="auto"/>
        <w:spacing w:before="0" w:after="0" w:line="322" w:lineRule="exact"/>
        <w:ind w:right="20"/>
        <w:rPr>
          <w:rFonts w:ascii="Arial" w:hAnsi="Arial" w:cs="Arial"/>
          <w:color w:val="000000"/>
          <w:sz w:val="24"/>
          <w:szCs w:val="24"/>
          <w:lang w:eastAsia="ru-RU" w:bidi="ru-RU"/>
        </w:rPr>
      </w:pPr>
    </w:p>
    <w:p w14:paraId="4E8EED3E" w14:textId="077A0CBC" w:rsidR="008336E6" w:rsidRPr="005A767E" w:rsidRDefault="008336E6" w:rsidP="005A767E">
      <w:pPr>
        <w:pStyle w:val="10"/>
        <w:keepNext/>
        <w:keepLines/>
        <w:shd w:val="clear" w:color="auto" w:fill="auto"/>
        <w:spacing w:before="0" w:after="0" w:line="322" w:lineRule="exact"/>
        <w:ind w:right="20"/>
        <w:rPr>
          <w:rFonts w:ascii="Arial" w:hAnsi="Arial" w:cs="Arial"/>
          <w:b w:val="0"/>
          <w:bCs w:val="0"/>
          <w:sz w:val="24"/>
          <w:szCs w:val="24"/>
        </w:rPr>
      </w:pPr>
      <w:r w:rsidRPr="005A767E">
        <w:rPr>
          <w:rFonts w:ascii="Arial" w:hAnsi="Arial" w:cs="Arial"/>
          <w:b w:val="0"/>
          <w:bCs w:val="0"/>
          <w:color w:val="000000"/>
          <w:sz w:val="24"/>
          <w:szCs w:val="24"/>
          <w:lang w:eastAsia="ru-RU" w:bidi="ru-RU"/>
        </w:rPr>
        <w:t>Порядок</w:t>
      </w:r>
      <w:bookmarkEnd w:id="2"/>
    </w:p>
    <w:p w14:paraId="6E3E876F" w14:textId="77777777" w:rsidR="005A767E" w:rsidRDefault="008336E6" w:rsidP="005A767E">
      <w:pPr>
        <w:pStyle w:val="40"/>
        <w:shd w:val="clear" w:color="auto" w:fill="auto"/>
        <w:spacing w:before="0" w:line="240" w:lineRule="auto"/>
        <w:ind w:right="20"/>
        <w:rPr>
          <w:rFonts w:ascii="Arial" w:hAnsi="Arial" w:cs="Arial"/>
          <w:b w:val="0"/>
          <w:bCs w:val="0"/>
          <w:color w:val="000000"/>
          <w:sz w:val="24"/>
          <w:szCs w:val="24"/>
          <w:lang w:eastAsia="ru-RU" w:bidi="ru-RU"/>
        </w:rPr>
      </w:pPr>
      <w:r w:rsidRPr="005A767E">
        <w:rPr>
          <w:rFonts w:ascii="Arial" w:hAnsi="Arial" w:cs="Arial"/>
          <w:b w:val="0"/>
          <w:bCs w:val="0"/>
          <w:color w:val="000000"/>
          <w:sz w:val="24"/>
          <w:szCs w:val="24"/>
          <w:lang w:eastAsia="ru-RU" w:bidi="ru-RU"/>
        </w:rPr>
        <w:t>установления и оценки применения обязательных</w:t>
      </w:r>
      <w:r w:rsidRPr="005A767E">
        <w:rPr>
          <w:rFonts w:ascii="Arial" w:hAnsi="Arial" w:cs="Arial"/>
          <w:b w:val="0"/>
          <w:bCs w:val="0"/>
          <w:color w:val="000000"/>
          <w:sz w:val="24"/>
          <w:szCs w:val="24"/>
          <w:lang w:eastAsia="ru-RU" w:bidi="ru-RU"/>
        </w:rPr>
        <w:br/>
        <w:t>требований, устанавливаемых нормативными правовыми</w:t>
      </w:r>
      <w:r w:rsidRPr="005A767E">
        <w:rPr>
          <w:rFonts w:ascii="Arial" w:hAnsi="Arial" w:cs="Arial"/>
          <w:b w:val="0"/>
          <w:bCs w:val="0"/>
          <w:color w:val="000000"/>
          <w:sz w:val="24"/>
          <w:szCs w:val="24"/>
          <w:lang w:eastAsia="ru-RU" w:bidi="ru-RU"/>
        </w:rPr>
        <w:br/>
        <w:t xml:space="preserve">актами </w:t>
      </w:r>
      <w:r w:rsidR="005A767E">
        <w:rPr>
          <w:rFonts w:ascii="Arial" w:hAnsi="Arial" w:cs="Arial"/>
          <w:b w:val="0"/>
          <w:bCs w:val="0"/>
          <w:color w:val="000000"/>
          <w:sz w:val="24"/>
          <w:szCs w:val="24"/>
          <w:lang w:eastAsia="ru-RU" w:bidi="ru-RU"/>
        </w:rPr>
        <w:t xml:space="preserve">Гороховского </w:t>
      </w:r>
      <w:r w:rsidRPr="005A767E">
        <w:rPr>
          <w:rFonts w:ascii="Arial" w:hAnsi="Arial" w:cs="Arial"/>
          <w:b w:val="0"/>
          <w:bCs w:val="0"/>
          <w:color w:val="000000"/>
          <w:sz w:val="24"/>
          <w:szCs w:val="24"/>
          <w:lang w:eastAsia="ru-RU" w:bidi="ru-RU"/>
        </w:rPr>
        <w:t xml:space="preserve">муниципального образования </w:t>
      </w:r>
      <w:bookmarkStart w:id="3" w:name="bookmark2"/>
    </w:p>
    <w:p w14:paraId="73C26E6C" w14:textId="77777777" w:rsidR="005A767E" w:rsidRDefault="005A767E" w:rsidP="005A767E">
      <w:pPr>
        <w:pStyle w:val="40"/>
        <w:shd w:val="clear" w:color="auto" w:fill="auto"/>
        <w:spacing w:before="0" w:line="240" w:lineRule="auto"/>
        <w:ind w:right="20"/>
        <w:rPr>
          <w:rFonts w:ascii="Arial" w:hAnsi="Arial" w:cs="Arial"/>
          <w:b w:val="0"/>
          <w:bCs w:val="0"/>
          <w:color w:val="000000"/>
          <w:sz w:val="24"/>
          <w:szCs w:val="24"/>
          <w:lang w:eastAsia="ru-RU" w:bidi="ru-RU"/>
        </w:rPr>
      </w:pPr>
    </w:p>
    <w:p w14:paraId="40617976" w14:textId="0513237E" w:rsidR="008336E6" w:rsidRDefault="008336E6" w:rsidP="005A767E">
      <w:pPr>
        <w:pStyle w:val="40"/>
        <w:shd w:val="clear" w:color="auto" w:fill="auto"/>
        <w:spacing w:before="0" w:line="240" w:lineRule="auto"/>
        <w:ind w:right="20"/>
        <w:rPr>
          <w:rFonts w:ascii="Arial" w:hAnsi="Arial" w:cs="Arial"/>
          <w:b w:val="0"/>
          <w:bCs w:val="0"/>
          <w:color w:val="000000"/>
          <w:sz w:val="24"/>
          <w:szCs w:val="24"/>
          <w:lang w:eastAsia="ru-RU" w:bidi="ru-RU"/>
        </w:rPr>
      </w:pPr>
      <w:r w:rsidRPr="005A767E">
        <w:rPr>
          <w:rFonts w:ascii="Arial" w:hAnsi="Arial" w:cs="Arial"/>
          <w:b w:val="0"/>
          <w:bCs w:val="0"/>
          <w:color w:val="000000"/>
          <w:sz w:val="24"/>
          <w:szCs w:val="24"/>
          <w:lang w:eastAsia="ru-RU" w:bidi="ru-RU"/>
        </w:rPr>
        <w:t>Раздел 1. Общие положения</w:t>
      </w:r>
      <w:bookmarkEnd w:id="3"/>
    </w:p>
    <w:p w14:paraId="4A454ECC" w14:textId="77777777" w:rsidR="005A767E" w:rsidRPr="005A767E" w:rsidRDefault="005A767E" w:rsidP="005A767E">
      <w:pPr>
        <w:pStyle w:val="40"/>
        <w:shd w:val="clear" w:color="auto" w:fill="auto"/>
        <w:spacing w:before="0" w:line="240" w:lineRule="auto"/>
        <w:ind w:right="20"/>
        <w:rPr>
          <w:rFonts w:ascii="Arial" w:hAnsi="Arial" w:cs="Arial"/>
          <w:b w:val="0"/>
          <w:bCs w:val="0"/>
          <w:color w:val="000000"/>
          <w:sz w:val="24"/>
          <w:szCs w:val="24"/>
          <w:lang w:eastAsia="ru-RU" w:bidi="ru-RU"/>
        </w:rPr>
      </w:pPr>
    </w:p>
    <w:p w14:paraId="1D7BA159" w14:textId="44029750" w:rsidR="00D3585B" w:rsidRDefault="00D3585B" w:rsidP="00D3585B">
      <w:pPr>
        <w:tabs>
          <w:tab w:val="left" w:pos="0"/>
        </w:tabs>
        <w:ind w:firstLine="709"/>
        <w:jc w:val="both"/>
        <w:rPr>
          <w:rFonts w:ascii="Arial" w:hAnsi="Arial" w:cs="Arial"/>
        </w:rPr>
      </w:pPr>
      <w:r>
        <w:rPr>
          <w:rFonts w:ascii="Arial" w:hAnsi="Arial" w:cs="Arial"/>
        </w:rPr>
        <w:t xml:space="preserve">1. </w:t>
      </w:r>
      <w:r w:rsidR="008336E6" w:rsidRPr="008336E6">
        <w:rPr>
          <w:rFonts w:ascii="Arial" w:hAnsi="Arial" w:cs="Arial"/>
        </w:rPr>
        <w:t xml:space="preserve">Настоящий Порядок определяет правила установления и оценки применения содержащихся в нормативных правовых актах </w:t>
      </w:r>
      <w:r w:rsidR="005A767E">
        <w:rPr>
          <w:rFonts w:ascii="Arial" w:hAnsi="Arial" w:cs="Arial"/>
        </w:rPr>
        <w:t xml:space="preserve">Гороховского </w:t>
      </w:r>
      <w:r w:rsidR="008336E6" w:rsidRPr="008336E6">
        <w:rPr>
          <w:rFonts w:ascii="Arial" w:hAnsi="Arial" w:cs="Arial"/>
        </w:rPr>
        <w:t>муниципального образования</w:t>
      </w:r>
      <w:r w:rsidR="005A767E">
        <w:rPr>
          <w:rFonts w:ascii="Arial" w:hAnsi="Arial" w:cs="Arial"/>
        </w:rPr>
        <w:t xml:space="preserve"> </w:t>
      </w:r>
      <w:r w:rsidR="008336E6" w:rsidRPr="008336E6">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5082038E" w14:textId="77777777" w:rsidR="00D3585B" w:rsidRDefault="00D3585B" w:rsidP="00D3585B">
      <w:pPr>
        <w:tabs>
          <w:tab w:val="left" w:pos="0"/>
        </w:tabs>
        <w:ind w:firstLine="709"/>
        <w:jc w:val="both"/>
        <w:rPr>
          <w:rFonts w:ascii="Arial" w:hAnsi="Arial" w:cs="Arial"/>
        </w:rPr>
      </w:pPr>
      <w:r>
        <w:rPr>
          <w:rFonts w:ascii="Arial" w:hAnsi="Arial" w:cs="Arial"/>
        </w:rPr>
        <w:t xml:space="preserve">2. </w:t>
      </w:r>
      <w:r w:rsidR="008336E6" w:rsidRPr="008336E6">
        <w:rPr>
          <w:rFonts w:ascii="Arial" w:hAnsi="Arial" w:cs="Arial"/>
        </w:rPr>
        <w:t>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14:paraId="25CA92C3" w14:textId="0E610E8C" w:rsidR="00D3585B" w:rsidRDefault="00D3585B" w:rsidP="00D3585B">
      <w:pPr>
        <w:tabs>
          <w:tab w:val="left" w:pos="0"/>
        </w:tabs>
        <w:ind w:firstLine="709"/>
        <w:jc w:val="both"/>
        <w:rPr>
          <w:rFonts w:ascii="Arial" w:hAnsi="Arial" w:cs="Arial"/>
        </w:rPr>
      </w:pPr>
      <w:r>
        <w:rPr>
          <w:rFonts w:ascii="Arial" w:hAnsi="Arial" w:cs="Arial"/>
        </w:rPr>
        <w:t xml:space="preserve">3. </w:t>
      </w:r>
      <w:r w:rsidR="008336E6" w:rsidRPr="008336E6">
        <w:rPr>
          <w:rFonts w:ascii="Arial" w:hAnsi="Arial" w:cs="Arial"/>
        </w:rPr>
        <w:t>Обязательные требования устанавливаются нормативными</w:t>
      </w:r>
      <w:r w:rsidR="005A767E">
        <w:rPr>
          <w:rFonts w:ascii="Arial" w:hAnsi="Arial" w:cs="Arial"/>
        </w:rPr>
        <w:t xml:space="preserve"> </w:t>
      </w:r>
      <w:r w:rsidR="008336E6" w:rsidRPr="008336E6">
        <w:rPr>
          <w:rFonts w:ascii="Arial" w:hAnsi="Arial" w:cs="Arial"/>
        </w:rPr>
        <w:t xml:space="preserve">правовыми актами </w:t>
      </w:r>
      <w:r w:rsidR="005A767E">
        <w:rPr>
          <w:rFonts w:ascii="Arial" w:hAnsi="Arial" w:cs="Arial"/>
        </w:rPr>
        <w:t xml:space="preserve">Гороховского </w:t>
      </w:r>
      <w:r w:rsidR="008336E6" w:rsidRPr="008336E6">
        <w:rPr>
          <w:rFonts w:ascii="Arial" w:hAnsi="Arial" w:cs="Arial"/>
        </w:rPr>
        <w:t>муниципального образования</w:t>
      </w:r>
      <w:r w:rsidR="005A767E">
        <w:rPr>
          <w:rFonts w:ascii="Arial" w:hAnsi="Arial" w:cs="Arial"/>
        </w:rPr>
        <w:t xml:space="preserve"> </w:t>
      </w:r>
      <w:r w:rsidR="008336E6" w:rsidRPr="008336E6">
        <w:rPr>
          <w:rFonts w:ascii="Arial" w:hAnsi="Arial" w:cs="Arial"/>
        </w:rPr>
        <w:t>(далее соответственно - муниципальное образование, муниципальные акты) в соответствии с положениями Федерального закона № 247-ФЗ.</w:t>
      </w:r>
    </w:p>
    <w:p w14:paraId="0D4BAF46" w14:textId="77777777" w:rsidR="00D3585B" w:rsidRDefault="00D3585B" w:rsidP="00D3585B">
      <w:pPr>
        <w:tabs>
          <w:tab w:val="left" w:pos="0"/>
        </w:tabs>
        <w:ind w:firstLine="709"/>
        <w:jc w:val="both"/>
        <w:rPr>
          <w:rFonts w:ascii="Arial" w:hAnsi="Arial" w:cs="Arial"/>
        </w:rPr>
      </w:pPr>
      <w:r>
        <w:rPr>
          <w:rFonts w:ascii="Arial" w:hAnsi="Arial" w:cs="Arial"/>
        </w:rPr>
        <w:t xml:space="preserve">4. </w:t>
      </w:r>
      <w:r w:rsidR="008336E6" w:rsidRPr="008336E6">
        <w:rPr>
          <w:rFonts w:ascii="Arial" w:hAnsi="Arial" w:cs="Arial"/>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14:paraId="670B3649" w14:textId="77777777" w:rsidR="00D3585B" w:rsidRDefault="008336E6" w:rsidP="00D3585B">
      <w:pPr>
        <w:tabs>
          <w:tab w:val="left" w:pos="0"/>
        </w:tabs>
        <w:ind w:firstLine="709"/>
        <w:jc w:val="both"/>
        <w:rPr>
          <w:rFonts w:ascii="Arial" w:hAnsi="Arial" w:cs="Arial"/>
        </w:rPr>
      </w:pPr>
      <w:r w:rsidRPr="008336E6">
        <w:rPr>
          <w:rFonts w:ascii="Arial" w:hAnsi="Arial" w:cs="Arial"/>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14:paraId="6536CFFF" w14:textId="77777777" w:rsidR="00D3585B" w:rsidRDefault="008336E6" w:rsidP="00D3585B">
      <w:pPr>
        <w:tabs>
          <w:tab w:val="left" w:pos="0"/>
        </w:tabs>
        <w:ind w:firstLine="709"/>
        <w:jc w:val="both"/>
        <w:rPr>
          <w:rFonts w:ascii="Arial" w:hAnsi="Arial" w:cs="Arial"/>
        </w:rPr>
      </w:pPr>
      <w:r w:rsidRPr="008336E6">
        <w:rPr>
          <w:rFonts w:ascii="Arial" w:hAnsi="Arial" w:cs="Arial"/>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8336E6">
        <w:rPr>
          <w:rFonts w:ascii="Arial" w:hAnsi="Arial" w:cs="Arial"/>
        </w:rPr>
        <w:t>муниципально</w:t>
      </w:r>
      <w:proofErr w:type="spellEnd"/>
      <w:r w:rsidRPr="008336E6">
        <w:rPr>
          <w:rFonts w:ascii="Arial" w:hAnsi="Arial" w:cs="Arial"/>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8336E6">
        <w:rPr>
          <w:rFonts w:ascii="Arial" w:hAnsi="Arial" w:cs="Arial"/>
        </w:rPr>
        <w:t>муниципально</w:t>
      </w:r>
      <w:proofErr w:type="spellEnd"/>
      <w:r w:rsidRPr="008336E6">
        <w:rPr>
          <w:rFonts w:ascii="Arial" w:hAnsi="Arial" w:cs="Arial"/>
        </w:rPr>
        <w:t xml:space="preserve">-частном партнерстве, предусмотренных Федеральным законом от 13 июля 2015 года № 224-ФЗ «О </w:t>
      </w:r>
      <w:proofErr w:type="spellStart"/>
      <w:r w:rsidRPr="008336E6">
        <w:rPr>
          <w:rFonts w:ascii="Arial" w:hAnsi="Arial" w:cs="Arial"/>
        </w:rPr>
        <w:t>государственно</w:t>
      </w:r>
      <w:r w:rsidRPr="008336E6">
        <w:rPr>
          <w:rFonts w:ascii="Arial" w:hAnsi="Arial" w:cs="Arial"/>
        </w:rPr>
        <w:softHyphen/>
        <w:t>частном</w:t>
      </w:r>
      <w:proofErr w:type="spellEnd"/>
      <w:r w:rsidRPr="008336E6">
        <w:rPr>
          <w:rFonts w:ascii="Arial" w:hAnsi="Arial" w:cs="Arial"/>
        </w:rPr>
        <w:t xml:space="preserve"> партнерстве, </w:t>
      </w:r>
      <w:proofErr w:type="spellStart"/>
      <w:r w:rsidRPr="008336E6">
        <w:rPr>
          <w:rFonts w:ascii="Arial" w:hAnsi="Arial" w:cs="Arial"/>
        </w:rPr>
        <w:t>муниципально</w:t>
      </w:r>
      <w:proofErr w:type="spellEnd"/>
      <w:r w:rsidRPr="008336E6">
        <w:rPr>
          <w:rFonts w:ascii="Arial" w:hAnsi="Arial" w:cs="Arial"/>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67C506F9" w14:textId="77777777" w:rsidR="00D3585B" w:rsidRDefault="00D3585B" w:rsidP="00D3585B">
      <w:pPr>
        <w:tabs>
          <w:tab w:val="left" w:pos="0"/>
        </w:tabs>
        <w:ind w:firstLine="709"/>
        <w:jc w:val="both"/>
        <w:rPr>
          <w:rFonts w:ascii="Arial" w:hAnsi="Arial" w:cs="Arial"/>
        </w:rPr>
      </w:pPr>
      <w:r>
        <w:rPr>
          <w:rFonts w:ascii="Arial" w:hAnsi="Arial" w:cs="Arial"/>
        </w:rPr>
        <w:t xml:space="preserve">5. </w:t>
      </w:r>
      <w:r w:rsidR="008336E6" w:rsidRPr="008336E6">
        <w:rPr>
          <w:rFonts w:ascii="Arial" w:hAnsi="Arial" w:cs="Arial"/>
        </w:rPr>
        <w:t xml:space="preserve">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w:t>
      </w:r>
      <w:r w:rsidR="008336E6" w:rsidRPr="008336E6">
        <w:rPr>
          <w:rFonts w:ascii="Arial" w:hAnsi="Arial" w:cs="Arial"/>
        </w:rPr>
        <w:lastRenderedPageBreak/>
        <w:t>проведение такой оценки установлено федеральными законами и законами Иркутской области, за исключением:</w:t>
      </w:r>
    </w:p>
    <w:p w14:paraId="03BF371E" w14:textId="77777777" w:rsidR="00D3585B" w:rsidRDefault="00D3585B" w:rsidP="00D3585B">
      <w:pPr>
        <w:tabs>
          <w:tab w:val="left" w:pos="0"/>
        </w:tabs>
        <w:ind w:firstLine="709"/>
        <w:jc w:val="both"/>
        <w:rPr>
          <w:rFonts w:ascii="Arial" w:hAnsi="Arial" w:cs="Arial"/>
        </w:rPr>
      </w:pPr>
      <w:r>
        <w:rPr>
          <w:rFonts w:ascii="Arial" w:hAnsi="Arial" w:cs="Arial"/>
        </w:rPr>
        <w:t xml:space="preserve">1) </w:t>
      </w:r>
      <w:r w:rsidR="008336E6" w:rsidRPr="008336E6">
        <w:rPr>
          <w:rFonts w:ascii="Arial" w:hAnsi="Arial" w:cs="Arial"/>
        </w:rPr>
        <w:t xml:space="preserve">проектов муниципальных актов </w:t>
      </w:r>
      <w:r>
        <w:rPr>
          <w:rFonts w:ascii="Arial" w:hAnsi="Arial" w:cs="Arial"/>
        </w:rPr>
        <w:t>Думы Гороховского муниципального образования</w:t>
      </w:r>
      <w:r w:rsidR="008336E6" w:rsidRPr="008336E6">
        <w:rPr>
          <w:rStyle w:val="2"/>
          <w:rFonts w:ascii="Arial" w:eastAsia="Tahoma" w:hAnsi="Arial" w:cs="Arial"/>
          <w:sz w:val="24"/>
          <w:szCs w:val="24"/>
        </w:rPr>
        <w:t>,</w:t>
      </w:r>
      <w:r w:rsidR="008336E6" w:rsidRPr="008336E6">
        <w:rPr>
          <w:rFonts w:ascii="Arial" w:hAnsi="Arial" w:cs="Arial"/>
        </w:rPr>
        <w:t xml:space="preserve"> устанавливающих, изменяющих, приостанавливающих, отменяющих местные налоги и сборы;</w:t>
      </w:r>
    </w:p>
    <w:p w14:paraId="2A480852" w14:textId="77777777" w:rsidR="00D3585B" w:rsidRDefault="00D3585B" w:rsidP="00D3585B">
      <w:pPr>
        <w:tabs>
          <w:tab w:val="left" w:pos="0"/>
        </w:tabs>
        <w:ind w:firstLine="709"/>
        <w:jc w:val="both"/>
        <w:rPr>
          <w:rFonts w:ascii="Arial" w:hAnsi="Arial" w:cs="Arial"/>
        </w:rPr>
      </w:pPr>
      <w:r>
        <w:rPr>
          <w:rFonts w:ascii="Arial" w:hAnsi="Arial" w:cs="Arial"/>
        </w:rPr>
        <w:t xml:space="preserve">2) </w:t>
      </w:r>
      <w:r w:rsidR="008336E6" w:rsidRPr="008336E6">
        <w:rPr>
          <w:rFonts w:ascii="Arial" w:hAnsi="Arial" w:cs="Arial"/>
        </w:rPr>
        <w:t xml:space="preserve">проектов муниципальных актов </w:t>
      </w:r>
      <w:r w:rsidRPr="00D3585B">
        <w:rPr>
          <w:rFonts w:ascii="Arial" w:hAnsi="Arial" w:cs="Arial"/>
        </w:rPr>
        <w:t>Думы Гороховского муниципального образования</w:t>
      </w:r>
      <w:r w:rsidR="008336E6" w:rsidRPr="008336E6">
        <w:rPr>
          <w:rStyle w:val="2"/>
          <w:rFonts w:ascii="Arial" w:eastAsia="Tahoma" w:hAnsi="Arial" w:cs="Arial"/>
          <w:sz w:val="24"/>
          <w:szCs w:val="24"/>
        </w:rPr>
        <w:t>,</w:t>
      </w:r>
      <w:r w:rsidR="008336E6" w:rsidRPr="008336E6">
        <w:rPr>
          <w:rFonts w:ascii="Arial" w:hAnsi="Arial" w:cs="Arial"/>
        </w:rPr>
        <w:t xml:space="preserve"> регулирующих бюджетные правоотношения;</w:t>
      </w:r>
    </w:p>
    <w:p w14:paraId="54DAAB10" w14:textId="77777777" w:rsidR="00D3585B" w:rsidRDefault="00D3585B" w:rsidP="00D3585B">
      <w:pPr>
        <w:tabs>
          <w:tab w:val="left" w:pos="0"/>
        </w:tabs>
        <w:ind w:firstLine="709"/>
        <w:jc w:val="both"/>
        <w:rPr>
          <w:rFonts w:ascii="Arial" w:hAnsi="Arial" w:cs="Arial"/>
        </w:rPr>
      </w:pPr>
      <w:r>
        <w:rPr>
          <w:rFonts w:ascii="Arial" w:hAnsi="Arial" w:cs="Arial"/>
        </w:rPr>
        <w:t xml:space="preserve">3) </w:t>
      </w:r>
      <w:r w:rsidR="008336E6" w:rsidRPr="008336E6">
        <w:rPr>
          <w:rFonts w:ascii="Arial" w:hAnsi="Arial" w:cs="Arial"/>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B4C0E26" w14:textId="77777777" w:rsidR="00633D12" w:rsidRDefault="00D3585B" w:rsidP="00633D12">
      <w:pPr>
        <w:tabs>
          <w:tab w:val="left" w:pos="0"/>
        </w:tabs>
        <w:ind w:firstLine="709"/>
        <w:jc w:val="both"/>
        <w:rPr>
          <w:rFonts w:ascii="Arial" w:hAnsi="Arial" w:cs="Arial"/>
        </w:rPr>
      </w:pPr>
      <w:r>
        <w:rPr>
          <w:rFonts w:ascii="Arial" w:hAnsi="Arial" w:cs="Arial"/>
        </w:rPr>
        <w:t xml:space="preserve">6. </w:t>
      </w:r>
      <w:r w:rsidR="008336E6" w:rsidRPr="00D3585B">
        <w:rPr>
          <w:rFonts w:ascii="Arial" w:hAnsi="Arial" w:cs="Arial"/>
        </w:rPr>
        <w:t>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14:paraId="5D47F8C7" w14:textId="77777777" w:rsidR="00633D12" w:rsidRDefault="00633D12" w:rsidP="00633D12">
      <w:pPr>
        <w:tabs>
          <w:tab w:val="left" w:pos="0"/>
        </w:tabs>
        <w:ind w:firstLine="709"/>
        <w:jc w:val="both"/>
        <w:rPr>
          <w:rFonts w:ascii="Arial" w:hAnsi="Arial" w:cs="Arial"/>
        </w:rPr>
      </w:pPr>
      <w:r>
        <w:rPr>
          <w:rFonts w:ascii="Arial" w:hAnsi="Arial" w:cs="Arial"/>
        </w:rPr>
        <w:t xml:space="preserve">1) </w:t>
      </w:r>
      <w:r w:rsidR="008336E6" w:rsidRPr="008336E6">
        <w:rPr>
          <w:rFonts w:ascii="Arial" w:hAnsi="Arial" w:cs="Arial"/>
        </w:rPr>
        <w:t xml:space="preserve">проектов муниципальных актов </w:t>
      </w:r>
      <w:r w:rsidR="00D3585B" w:rsidRPr="00D3585B">
        <w:rPr>
          <w:rFonts w:ascii="Arial" w:hAnsi="Arial" w:cs="Arial"/>
        </w:rPr>
        <w:t>Думы Гороховского муниципального образования</w:t>
      </w:r>
      <w:r w:rsidR="008336E6" w:rsidRPr="008336E6">
        <w:rPr>
          <w:rFonts w:ascii="Arial" w:hAnsi="Arial" w:cs="Arial"/>
        </w:rPr>
        <w:t>, устанавливающих, изменяющих, приостанавливающих, отменяю</w:t>
      </w:r>
      <w:r w:rsidR="008336E6" w:rsidRPr="00D3585B">
        <w:rPr>
          <w:rStyle w:val="20"/>
          <w:rFonts w:ascii="Arial" w:eastAsia="Tahoma" w:hAnsi="Arial" w:cs="Arial"/>
          <w:sz w:val="24"/>
          <w:szCs w:val="24"/>
          <w:u w:val="none"/>
        </w:rPr>
        <w:t>щ</w:t>
      </w:r>
      <w:r w:rsidR="008336E6" w:rsidRPr="008336E6">
        <w:rPr>
          <w:rFonts w:ascii="Arial" w:hAnsi="Arial" w:cs="Arial"/>
        </w:rPr>
        <w:t>их местные налоги и сборы;</w:t>
      </w:r>
    </w:p>
    <w:p w14:paraId="018D57E0" w14:textId="77777777" w:rsidR="00633D12" w:rsidRDefault="00633D12" w:rsidP="00633D12">
      <w:pPr>
        <w:tabs>
          <w:tab w:val="left" w:pos="0"/>
        </w:tabs>
        <w:ind w:firstLine="709"/>
        <w:jc w:val="both"/>
        <w:rPr>
          <w:rFonts w:ascii="Arial" w:hAnsi="Arial" w:cs="Arial"/>
        </w:rPr>
      </w:pPr>
      <w:r>
        <w:rPr>
          <w:rFonts w:ascii="Arial" w:hAnsi="Arial" w:cs="Arial"/>
        </w:rPr>
        <w:t xml:space="preserve">2) </w:t>
      </w:r>
      <w:r w:rsidR="008336E6" w:rsidRPr="008336E6">
        <w:rPr>
          <w:rFonts w:ascii="Arial" w:hAnsi="Arial" w:cs="Arial"/>
        </w:rPr>
        <w:t xml:space="preserve">проектов муниципальных актов </w:t>
      </w:r>
      <w:r w:rsidR="00D3585B" w:rsidRPr="00D3585B">
        <w:rPr>
          <w:rFonts w:ascii="Arial" w:hAnsi="Arial" w:cs="Arial"/>
        </w:rPr>
        <w:t>Думы Гороховского муниципального образования</w:t>
      </w:r>
      <w:r w:rsidR="008336E6" w:rsidRPr="008336E6">
        <w:rPr>
          <w:rFonts w:ascii="Arial" w:hAnsi="Arial" w:cs="Arial"/>
        </w:rPr>
        <w:t>, регулирующих бюджетные правоотношения;</w:t>
      </w:r>
    </w:p>
    <w:p w14:paraId="5848549F" w14:textId="7BEB2051" w:rsidR="008336E6" w:rsidRDefault="00633D12" w:rsidP="00633D12">
      <w:pPr>
        <w:tabs>
          <w:tab w:val="left" w:pos="0"/>
        </w:tabs>
        <w:ind w:firstLine="709"/>
        <w:jc w:val="both"/>
        <w:rPr>
          <w:rFonts w:ascii="Arial" w:hAnsi="Arial" w:cs="Arial"/>
        </w:rPr>
      </w:pPr>
      <w:r>
        <w:rPr>
          <w:rFonts w:ascii="Arial" w:hAnsi="Arial" w:cs="Arial"/>
        </w:rPr>
        <w:t xml:space="preserve">3) </w:t>
      </w:r>
      <w:r w:rsidR="008336E6" w:rsidRPr="008336E6">
        <w:rPr>
          <w:rFonts w:ascii="Arial" w:hAnsi="Arial" w:cs="Arial"/>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39D2456" w14:textId="77777777" w:rsidR="00D3585B" w:rsidRPr="008336E6" w:rsidRDefault="00D3585B" w:rsidP="00D3585B">
      <w:pPr>
        <w:tabs>
          <w:tab w:val="left" w:pos="1093"/>
        </w:tabs>
        <w:ind w:firstLine="760"/>
        <w:jc w:val="both"/>
        <w:rPr>
          <w:rFonts w:ascii="Arial" w:hAnsi="Arial" w:cs="Arial"/>
        </w:rPr>
      </w:pPr>
    </w:p>
    <w:p w14:paraId="69E33DA9" w14:textId="77777777" w:rsidR="008336E6" w:rsidRPr="00D3585B" w:rsidRDefault="008336E6" w:rsidP="008336E6">
      <w:pPr>
        <w:pStyle w:val="10"/>
        <w:keepNext/>
        <w:keepLines/>
        <w:shd w:val="clear" w:color="auto" w:fill="auto"/>
        <w:spacing w:before="0" w:after="300" w:line="322" w:lineRule="exact"/>
        <w:ind w:left="20"/>
        <w:rPr>
          <w:rFonts w:ascii="Arial" w:hAnsi="Arial" w:cs="Arial"/>
          <w:b w:val="0"/>
          <w:bCs w:val="0"/>
          <w:sz w:val="24"/>
          <w:szCs w:val="24"/>
        </w:rPr>
      </w:pPr>
      <w:bookmarkStart w:id="4" w:name="bookmark3"/>
      <w:r w:rsidRPr="00D3585B">
        <w:rPr>
          <w:rFonts w:ascii="Arial" w:hAnsi="Arial" w:cs="Arial"/>
          <w:b w:val="0"/>
          <w:bCs w:val="0"/>
          <w:color w:val="000000"/>
          <w:sz w:val="24"/>
          <w:szCs w:val="24"/>
          <w:lang w:eastAsia="ru-RU" w:bidi="ru-RU"/>
        </w:rPr>
        <w:t>Раздел 2. Порядок установления</w:t>
      </w:r>
      <w:r w:rsidRPr="00D3585B">
        <w:rPr>
          <w:rFonts w:ascii="Arial" w:hAnsi="Arial" w:cs="Arial"/>
          <w:b w:val="0"/>
          <w:bCs w:val="0"/>
          <w:color w:val="000000"/>
          <w:sz w:val="24"/>
          <w:szCs w:val="24"/>
          <w:lang w:eastAsia="ru-RU" w:bidi="ru-RU"/>
        </w:rPr>
        <w:br/>
        <w:t>обязательных требований</w:t>
      </w:r>
      <w:bookmarkEnd w:id="4"/>
    </w:p>
    <w:p w14:paraId="2CCA08FC" w14:textId="77777777" w:rsidR="00633D12" w:rsidRDefault="00633D12" w:rsidP="008C4507">
      <w:pPr>
        <w:tabs>
          <w:tab w:val="left" w:pos="1055"/>
        </w:tabs>
        <w:ind w:firstLine="709"/>
        <w:jc w:val="both"/>
        <w:rPr>
          <w:rFonts w:ascii="Arial" w:hAnsi="Arial" w:cs="Arial"/>
        </w:rPr>
      </w:pPr>
      <w:r>
        <w:rPr>
          <w:rFonts w:ascii="Arial" w:hAnsi="Arial" w:cs="Arial"/>
        </w:rPr>
        <w:t xml:space="preserve">7. </w:t>
      </w:r>
      <w:r w:rsidR="008336E6" w:rsidRPr="008336E6">
        <w:rPr>
          <w:rFonts w:ascii="Arial" w:hAnsi="Arial" w:cs="Arial"/>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017D839A" w14:textId="77777777" w:rsidR="00633D12" w:rsidRDefault="00633D12" w:rsidP="008C4507">
      <w:pPr>
        <w:tabs>
          <w:tab w:val="left" w:pos="1055"/>
        </w:tabs>
        <w:ind w:firstLine="709"/>
        <w:jc w:val="both"/>
        <w:rPr>
          <w:rFonts w:ascii="Arial" w:hAnsi="Arial" w:cs="Arial"/>
        </w:rPr>
      </w:pPr>
      <w:r>
        <w:rPr>
          <w:rFonts w:ascii="Arial" w:hAnsi="Arial" w:cs="Arial"/>
        </w:rPr>
        <w:t xml:space="preserve">8. </w:t>
      </w:r>
      <w:r w:rsidR="008336E6" w:rsidRPr="008336E6">
        <w:rPr>
          <w:rFonts w:ascii="Arial" w:hAnsi="Arial" w:cs="Arial"/>
        </w:rPr>
        <w:t>В муниципальных актах, устанавливающих обязательные требования, должны быть определены:</w:t>
      </w:r>
    </w:p>
    <w:p w14:paraId="3D7B89D8" w14:textId="77777777" w:rsidR="00633D12" w:rsidRDefault="00633D12" w:rsidP="008C4507">
      <w:pPr>
        <w:tabs>
          <w:tab w:val="left" w:pos="1055"/>
        </w:tabs>
        <w:ind w:firstLine="709"/>
        <w:jc w:val="both"/>
        <w:rPr>
          <w:rFonts w:ascii="Arial" w:hAnsi="Arial" w:cs="Arial"/>
        </w:rPr>
      </w:pPr>
      <w:r>
        <w:rPr>
          <w:rFonts w:ascii="Arial" w:hAnsi="Arial" w:cs="Arial"/>
        </w:rPr>
        <w:t xml:space="preserve">1) </w:t>
      </w:r>
      <w:r w:rsidR="008336E6" w:rsidRPr="008336E6">
        <w:rPr>
          <w:rFonts w:ascii="Arial" w:hAnsi="Arial" w:cs="Arial"/>
        </w:rPr>
        <w:t>содержание обязательных требований (условия, ограничения, запреты, обязанности);</w:t>
      </w:r>
    </w:p>
    <w:p w14:paraId="76908189" w14:textId="77777777" w:rsidR="00633D12" w:rsidRDefault="00633D12" w:rsidP="008C4507">
      <w:pPr>
        <w:tabs>
          <w:tab w:val="left" w:pos="1055"/>
        </w:tabs>
        <w:ind w:firstLine="709"/>
        <w:jc w:val="both"/>
        <w:rPr>
          <w:rFonts w:ascii="Arial" w:hAnsi="Arial" w:cs="Arial"/>
        </w:rPr>
      </w:pPr>
      <w:r>
        <w:rPr>
          <w:rFonts w:ascii="Arial" w:hAnsi="Arial" w:cs="Arial"/>
        </w:rPr>
        <w:t xml:space="preserve">2) </w:t>
      </w:r>
      <w:r w:rsidR="008336E6" w:rsidRPr="008336E6">
        <w:rPr>
          <w:rFonts w:ascii="Arial" w:hAnsi="Arial" w:cs="Arial"/>
        </w:rPr>
        <w:t>лица, обязанные соблюдать обязательные требования;</w:t>
      </w:r>
    </w:p>
    <w:p w14:paraId="295DE895" w14:textId="77777777" w:rsidR="00633D12" w:rsidRDefault="00633D12" w:rsidP="008C4507">
      <w:pPr>
        <w:tabs>
          <w:tab w:val="left" w:pos="1069"/>
        </w:tabs>
        <w:ind w:firstLine="709"/>
        <w:jc w:val="both"/>
        <w:rPr>
          <w:rFonts w:ascii="Arial" w:hAnsi="Arial" w:cs="Arial"/>
        </w:rPr>
      </w:pPr>
      <w:r>
        <w:rPr>
          <w:rFonts w:ascii="Arial" w:hAnsi="Arial" w:cs="Arial"/>
        </w:rPr>
        <w:t xml:space="preserve">3) </w:t>
      </w:r>
      <w:r w:rsidR="008336E6" w:rsidRPr="008336E6">
        <w:rPr>
          <w:rFonts w:ascii="Arial" w:hAnsi="Arial" w:cs="Arial"/>
        </w:rPr>
        <w:t>в зависимости от объекта установления обязательных требований:</w:t>
      </w:r>
    </w:p>
    <w:p w14:paraId="379AD9E6" w14:textId="77777777" w:rsidR="00633D12" w:rsidRDefault="00633D12" w:rsidP="008C4507">
      <w:pPr>
        <w:tabs>
          <w:tab w:val="left" w:pos="1069"/>
        </w:tabs>
        <w:ind w:firstLine="709"/>
        <w:jc w:val="both"/>
        <w:rPr>
          <w:rFonts w:ascii="Arial" w:hAnsi="Arial" w:cs="Arial"/>
        </w:rPr>
      </w:pPr>
      <w:r>
        <w:rPr>
          <w:rFonts w:ascii="Arial" w:hAnsi="Arial" w:cs="Arial"/>
        </w:rPr>
        <w:t xml:space="preserve">а) </w:t>
      </w:r>
      <w:r w:rsidR="008336E6" w:rsidRPr="008336E6">
        <w:rPr>
          <w:rFonts w:ascii="Arial" w:hAnsi="Arial" w:cs="Arial"/>
        </w:rPr>
        <w:t>осуществляемая деятельность, совершаемые действия, в отношении которых устанавливаются обязательные требования;</w:t>
      </w:r>
    </w:p>
    <w:p w14:paraId="33299A17" w14:textId="77777777" w:rsidR="00633D12" w:rsidRDefault="00633D12" w:rsidP="008C4507">
      <w:pPr>
        <w:tabs>
          <w:tab w:val="left" w:pos="1074"/>
        </w:tabs>
        <w:ind w:firstLine="709"/>
        <w:jc w:val="both"/>
        <w:rPr>
          <w:rFonts w:ascii="Arial" w:hAnsi="Arial" w:cs="Arial"/>
        </w:rPr>
      </w:pPr>
      <w:r>
        <w:rPr>
          <w:rFonts w:ascii="Arial" w:hAnsi="Arial" w:cs="Arial"/>
        </w:rPr>
        <w:t xml:space="preserve">б) </w:t>
      </w:r>
      <w:r w:rsidR="008336E6" w:rsidRPr="008336E6">
        <w:rPr>
          <w:rFonts w:ascii="Arial" w:hAnsi="Arial" w:cs="Arial"/>
        </w:rPr>
        <w:t>лица и используемые объекты, к которым предъявляются обязательные требования при осуществлении деятельности, совершении действий;</w:t>
      </w:r>
    </w:p>
    <w:p w14:paraId="7D8DB58C" w14:textId="77777777" w:rsidR="00633D12" w:rsidRDefault="00633D12" w:rsidP="008C4507">
      <w:pPr>
        <w:tabs>
          <w:tab w:val="left" w:pos="1074"/>
        </w:tabs>
        <w:ind w:firstLine="709"/>
        <w:jc w:val="both"/>
        <w:rPr>
          <w:rFonts w:ascii="Arial" w:hAnsi="Arial" w:cs="Arial"/>
        </w:rPr>
      </w:pPr>
      <w:r>
        <w:rPr>
          <w:rFonts w:ascii="Arial" w:hAnsi="Arial" w:cs="Arial"/>
        </w:rPr>
        <w:t xml:space="preserve">г) </w:t>
      </w:r>
      <w:r w:rsidR="008336E6" w:rsidRPr="008336E6">
        <w:rPr>
          <w:rFonts w:ascii="Arial" w:hAnsi="Arial" w:cs="Arial"/>
        </w:rPr>
        <w:t>результаты осуществления деятельности, совершения действий, в отношении которых устанавливаются обязательные требования;</w:t>
      </w:r>
    </w:p>
    <w:p w14:paraId="668EF2A3" w14:textId="77777777" w:rsidR="00633D12" w:rsidRDefault="00633D12" w:rsidP="008C4507">
      <w:pPr>
        <w:tabs>
          <w:tab w:val="left" w:pos="1093"/>
        </w:tabs>
        <w:ind w:firstLine="709"/>
        <w:jc w:val="both"/>
        <w:rPr>
          <w:rFonts w:ascii="Arial" w:hAnsi="Arial" w:cs="Arial"/>
        </w:rPr>
      </w:pPr>
      <w:r>
        <w:rPr>
          <w:rFonts w:ascii="Arial" w:hAnsi="Arial" w:cs="Arial"/>
        </w:rPr>
        <w:t xml:space="preserve">4) </w:t>
      </w:r>
      <w:r w:rsidR="008336E6" w:rsidRPr="008336E6">
        <w:rPr>
          <w:rFonts w:ascii="Arial" w:hAnsi="Arial" w:cs="Arial"/>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6B65CD2F" w14:textId="77777777" w:rsidR="008C4507" w:rsidRDefault="00633D12" w:rsidP="008C4507">
      <w:pPr>
        <w:tabs>
          <w:tab w:val="left" w:pos="1093"/>
        </w:tabs>
        <w:ind w:firstLine="709"/>
        <w:jc w:val="both"/>
        <w:rPr>
          <w:rFonts w:ascii="Arial" w:hAnsi="Arial" w:cs="Arial"/>
        </w:rPr>
      </w:pPr>
      <w:r>
        <w:rPr>
          <w:rFonts w:ascii="Arial" w:hAnsi="Arial" w:cs="Arial"/>
        </w:rPr>
        <w:lastRenderedPageBreak/>
        <w:t xml:space="preserve">5) </w:t>
      </w:r>
      <w:r w:rsidR="008336E6" w:rsidRPr="008336E6">
        <w:rPr>
          <w:rFonts w:ascii="Arial" w:hAnsi="Arial" w:cs="Arial"/>
        </w:rPr>
        <w:t>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14:paraId="153A8938" w14:textId="77777777" w:rsidR="008C4507" w:rsidRDefault="008C4507" w:rsidP="008C4507">
      <w:pPr>
        <w:tabs>
          <w:tab w:val="left" w:pos="1109"/>
        </w:tabs>
        <w:ind w:firstLine="709"/>
        <w:jc w:val="both"/>
        <w:rPr>
          <w:rFonts w:ascii="Arial" w:hAnsi="Arial" w:cs="Arial"/>
        </w:rPr>
      </w:pPr>
      <w:r>
        <w:rPr>
          <w:rFonts w:ascii="Arial" w:hAnsi="Arial" w:cs="Arial"/>
        </w:rPr>
        <w:t xml:space="preserve">9. </w:t>
      </w:r>
      <w:r w:rsidR="008336E6" w:rsidRPr="008336E6">
        <w:rPr>
          <w:rFonts w:ascii="Arial" w:hAnsi="Arial" w:cs="Arial"/>
        </w:rPr>
        <w:t>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14:paraId="2866F7F1" w14:textId="77777777" w:rsidR="008C4507" w:rsidRDefault="008C4507" w:rsidP="008C4507">
      <w:pPr>
        <w:tabs>
          <w:tab w:val="left" w:pos="1133"/>
        </w:tabs>
        <w:ind w:firstLine="709"/>
        <w:jc w:val="both"/>
        <w:rPr>
          <w:rFonts w:ascii="Arial" w:hAnsi="Arial" w:cs="Arial"/>
        </w:rPr>
      </w:pPr>
      <w:r>
        <w:rPr>
          <w:rFonts w:ascii="Arial" w:hAnsi="Arial" w:cs="Arial"/>
        </w:rPr>
        <w:t xml:space="preserve">1) </w:t>
      </w:r>
      <w:r w:rsidR="008336E6" w:rsidRPr="008336E6">
        <w:rPr>
          <w:rFonts w:ascii="Arial" w:hAnsi="Arial" w:cs="Arial"/>
        </w:rPr>
        <w:t>проект муниципального акта;</w:t>
      </w:r>
    </w:p>
    <w:p w14:paraId="3F330C2B" w14:textId="77777777" w:rsidR="008C4507" w:rsidRDefault="008C4507" w:rsidP="008C4507">
      <w:pPr>
        <w:tabs>
          <w:tab w:val="left" w:pos="1133"/>
        </w:tabs>
        <w:ind w:firstLine="709"/>
        <w:jc w:val="both"/>
        <w:rPr>
          <w:rFonts w:ascii="Arial" w:hAnsi="Arial" w:cs="Arial"/>
        </w:rPr>
      </w:pPr>
      <w:r>
        <w:rPr>
          <w:rFonts w:ascii="Arial" w:hAnsi="Arial" w:cs="Arial"/>
        </w:rPr>
        <w:t xml:space="preserve">2) </w:t>
      </w:r>
      <w:r w:rsidR="008336E6" w:rsidRPr="008336E6">
        <w:rPr>
          <w:rFonts w:ascii="Arial" w:hAnsi="Arial" w:cs="Arial"/>
        </w:rPr>
        <w:t>пояснительную записку к проекту муниципального акта;</w:t>
      </w:r>
    </w:p>
    <w:p w14:paraId="5954E601" w14:textId="77777777" w:rsidR="008C4507" w:rsidRDefault="008C4507" w:rsidP="008C4507">
      <w:pPr>
        <w:tabs>
          <w:tab w:val="left" w:pos="1133"/>
        </w:tabs>
        <w:ind w:firstLine="709"/>
        <w:jc w:val="both"/>
        <w:rPr>
          <w:rFonts w:ascii="Arial" w:hAnsi="Arial" w:cs="Arial"/>
        </w:rPr>
      </w:pPr>
      <w:r>
        <w:rPr>
          <w:rFonts w:ascii="Arial" w:hAnsi="Arial" w:cs="Arial"/>
        </w:rPr>
        <w:t xml:space="preserve">3) </w:t>
      </w:r>
      <w:r w:rsidR="008336E6" w:rsidRPr="008336E6">
        <w:rPr>
          <w:rFonts w:ascii="Arial" w:hAnsi="Arial" w:cs="Arial"/>
        </w:rPr>
        <w:t>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14:paraId="2ACB10AB" w14:textId="77777777" w:rsidR="008C4507" w:rsidRDefault="008C4507" w:rsidP="008C4507">
      <w:pPr>
        <w:tabs>
          <w:tab w:val="left" w:pos="1133"/>
        </w:tabs>
        <w:ind w:firstLine="709"/>
        <w:jc w:val="both"/>
        <w:rPr>
          <w:rFonts w:ascii="Arial" w:hAnsi="Arial" w:cs="Arial"/>
        </w:rPr>
      </w:pPr>
      <w:r>
        <w:rPr>
          <w:rFonts w:ascii="Arial" w:hAnsi="Arial" w:cs="Arial"/>
        </w:rPr>
        <w:t xml:space="preserve">4) </w:t>
      </w:r>
      <w:r w:rsidR="008336E6" w:rsidRPr="008336E6">
        <w:rPr>
          <w:rFonts w:ascii="Arial" w:hAnsi="Arial" w:cs="Arial"/>
        </w:rP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14:paraId="12A585C7" w14:textId="77777777" w:rsidR="008C4507" w:rsidRDefault="008C4507" w:rsidP="008C4507">
      <w:pPr>
        <w:tabs>
          <w:tab w:val="left" w:pos="1133"/>
        </w:tabs>
        <w:ind w:firstLine="709"/>
        <w:jc w:val="both"/>
        <w:rPr>
          <w:rFonts w:ascii="Arial" w:hAnsi="Arial" w:cs="Arial"/>
        </w:rPr>
      </w:pPr>
      <w:r>
        <w:rPr>
          <w:rFonts w:ascii="Arial" w:hAnsi="Arial" w:cs="Arial"/>
        </w:rPr>
        <w:t xml:space="preserve">10. </w:t>
      </w:r>
      <w:r w:rsidR="008336E6" w:rsidRPr="008336E6">
        <w:rPr>
          <w:rFonts w:ascii="Arial" w:hAnsi="Arial" w:cs="Arial"/>
        </w:rPr>
        <w:t>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14:paraId="7986552E" w14:textId="77777777" w:rsidR="008C4507" w:rsidRDefault="008C4507" w:rsidP="008C4507">
      <w:pPr>
        <w:tabs>
          <w:tab w:val="left" w:pos="1133"/>
        </w:tabs>
        <w:ind w:firstLine="709"/>
        <w:jc w:val="both"/>
        <w:rPr>
          <w:rFonts w:ascii="Arial" w:hAnsi="Arial" w:cs="Arial"/>
        </w:rPr>
      </w:pPr>
      <w:r>
        <w:rPr>
          <w:rFonts w:ascii="Arial" w:hAnsi="Arial" w:cs="Arial"/>
        </w:rPr>
        <w:t xml:space="preserve">11. </w:t>
      </w:r>
      <w:r w:rsidR="008336E6" w:rsidRPr="008336E6">
        <w:rPr>
          <w:rFonts w:ascii="Arial" w:hAnsi="Arial" w:cs="Arial"/>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14:paraId="46CD1C20" w14:textId="77777777" w:rsidR="008C4507" w:rsidRDefault="008C4507" w:rsidP="008C4507">
      <w:pPr>
        <w:tabs>
          <w:tab w:val="left" w:pos="1133"/>
        </w:tabs>
        <w:ind w:firstLine="709"/>
        <w:jc w:val="both"/>
        <w:rPr>
          <w:rFonts w:ascii="Arial" w:hAnsi="Arial" w:cs="Arial"/>
        </w:rPr>
      </w:pPr>
      <w:r>
        <w:rPr>
          <w:rFonts w:ascii="Arial" w:hAnsi="Arial" w:cs="Arial"/>
        </w:rPr>
        <w:t xml:space="preserve">12. </w:t>
      </w:r>
      <w:r w:rsidR="008336E6" w:rsidRPr="008336E6">
        <w:rPr>
          <w:rFonts w:ascii="Arial" w:hAnsi="Arial" w:cs="Arial"/>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64AD8B5D" w14:textId="77777777" w:rsidR="008C4507" w:rsidRDefault="008336E6" w:rsidP="008C4507">
      <w:pPr>
        <w:tabs>
          <w:tab w:val="left" w:pos="1133"/>
        </w:tabs>
        <w:ind w:firstLine="709"/>
        <w:jc w:val="both"/>
        <w:rPr>
          <w:rFonts w:ascii="Arial" w:hAnsi="Arial" w:cs="Arial"/>
        </w:rPr>
      </w:pPr>
      <w:r w:rsidRPr="008336E6">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4E27579C" w14:textId="77777777" w:rsidR="008C4507" w:rsidRDefault="008336E6" w:rsidP="008C4507">
      <w:pPr>
        <w:tabs>
          <w:tab w:val="left" w:pos="1133"/>
        </w:tabs>
        <w:ind w:firstLine="709"/>
        <w:jc w:val="both"/>
        <w:rPr>
          <w:rFonts w:ascii="Arial" w:hAnsi="Arial" w:cs="Arial"/>
        </w:rPr>
      </w:pPr>
      <w:r w:rsidRPr="008336E6">
        <w:rPr>
          <w:rFonts w:ascii="Arial" w:hAnsi="Arial" w:cs="Arial"/>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w:t>
      </w:r>
      <w:r w:rsidRPr="008336E6">
        <w:rPr>
          <w:rFonts w:ascii="Arial" w:hAnsi="Arial" w:cs="Arial"/>
        </w:rPr>
        <w:lastRenderedPageBreak/>
        <w:t>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78BD5E41" w14:textId="77777777" w:rsidR="008C4507" w:rsidRDefault="008C4507" w:rsidP="008C4507">
      <w:pPr>
        <w:tabs>
          <w:tab w:val="left" w:pos="1133"/>
        </w:tabs>
        <w:ind w:firstLine="709"/>
        <w:jc w:val="both"/>
        <w:rPr>
          <w:rFonts w:ascii="Arial" w:hAnsi="Arial" w:cs="Arial"/>
        </w:rPr>
      </w:pPr>
      <w:r>
        <w:rPr>
          <w:rFonts w:ascii="Arial" w:hAnsi="Arial" w:cs="Arial"/>
        </w:rPr>
        <w:t xml:space="preserve">13. </w:t>
      </w:r>
      <w:r w:rsidR="008336E6" w:rsidRPr="008336E6">
        <w:rPr>
          <w:rFonts w:ascii="Arial" w:hAnsi="Arial" w:cs="Arial"/>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Pr>
          <w:rFonts w:ascii="Arial" w:hAnsi="Arial" w:cs="Arial"/>
        </w:rPr>
        <w:t xml:space="preserve">Гороховского </w:t>
      </w:r>
      <w:r w:rsidR="008336E6" w:rsidRPr="008336E6">
        <w:rPr>
          <w:rFonts w:ascii="Arial" w:hAnsi="Arial" w:cs="Arial"/>
        </w:rPr>
        <w:t>муниципального образования</w:t>
      </w:r>
      <w:r>
        <w:rPr>
          <w:rFonts w:ascii="Arial" w:hAnsi="Arial" w:cs="Arial"/>
        </w:rPr>
        <w:t xml:space="preserve"> </w:t>
      </w:r>
      <w:r w:rsidR="008336E6" w:rsidRPr="008336E6">
        <w:rPr>
          <w:rFonts w:ascii="Arial" w:hAnsi="Arial" w:cs="Arial"/>
        </w:rPr>
        <w:t>и иными муниципальными актами муниципального образования.</w:t>
      </w:r>
    </w:p>
    <w:p w14:paraId="1774D3CB" w14:textId="77777777" w:rsidR="008C4507" w:rsidRDefault="008336E6" w:rsidP="008C4507">
      <w:pPr>
        <w:tabs>
          <w:tab w:val="left" w:pos="1133"/>
        </w:tabs>
        <w:ind w:firstLine="709"/>
        <w:jc w:val="both"/>
        <w:rPr>
          <w:rFonts w:ascii="Arial" w:hAnsi="Arial" w:cs="Arial"/>
        </w:rPr>
      </w:pPr>
      <w:r w:rsidRPr="008336E6">
        <w:rPr>
          <w:rFonts w:ascii="Arial" w:hAnsi="Arial" w:cs="Arial"/>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w:t>
      </w:r>
    </w:p>
    <w:p w14:paraId="5FF28BB8" w14:textId="77EDD8A7" w:rsidR="008336E6" w:rsidRDefault="008336E6" w:rsidP="008C4507">
      <w:pPr>
        <w:tabs>
          <w:tab w:val="left" w:pos="1133"/>
        </w:tabs>
        <w:ind w:firstLine="709"/>
        <w:jc w:val="both"/>
        <w:rPr>
          <w:rFonts w:ascii="Arial" w:hAnsi="Arial" w:cs="Arial"/>
        </w:rPr>
      </w:pPr>
      <w:r w:rsidRPr="008336E6">
        <w:rPr>
          <w:rFonts w:ascii="Arial" w:hAnsi="Arial" w:cs="Arial"/>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14:paraId="7A9D6A90" w14:textId="77777777" w:rsidR="008C4507" w:rsidRPr="008336E6" w:rsidRDefault="008C4507" w:rsidP="008C4507">
      <w:pPr>
        <w:tabs>
          <w:tab w:val="left" w:pos="1133"/>
        </w:tabs>
        <w:ind w:firstLine="709"/>
        <w:jc w:val="both"/>
        <w:rPr>
          <w:rFonts w:ascii="Arial" w:hAnsi="Arial" w:cs="Arial"/>
        </w:rPr>
      </w:pPr>
    </w:p>
    <w:p w14:paraId="76E6EA2E" w14:textId="77777777" w:rsidR="008336E6" w:rsidRPr="008C4507" w:rsidRDefault="008336E6" w:rsidP="008336E6">
      <w:pPr>
        <w:pStyle w:val="10"/>
        <w:keepNext/>
        <w:keepLines/>
        <w:shd w:val="clear" w:color="auto" w:fill="auto"/>
        <w:spacing w:before="0" w:after="300" w:line="322" w:lineRule="exact"/>
        <w:ind w:left="20"/>
        <w:rPr>
          <w:rFonts w:ascii="Arial" w:hAnsi="Arial" w:cs="Arial"/>
          <w:b w:val="0"/>
          <w:bCs w:val="0"/>
          <w:sz w:val="24"/>
          <w:szCs w:val="24"/>
        </w:rPr>
      </w:pPr>
      <w:bookmarkStart w:id="5" w:name="bookmark4"/>
      <w:r w:rsidRPr="008C4507">
        <w:rPr>
          <w:rFonts w:ascii="Arial" w:hAnsi="Arial" w:cs="Arial"/>
          <w:b w:val="0"/>
          <w:bCs w:val="0"/>
          <w:color w:val="000000"/>
          <w:sz w:val="24"/>
          <w:szCs w:val="24"/>
          <w:lang w:eastAsia="ru-RU" w:bidi="ru-RU"/>
        </w:rPr>
        <w:t>Раздел 3. Порядок оценки применения</w:t>
      </w:r>
      <w:r w:rsidRPr="008C4507">
        <w:rPr>
          <w:rFonts w:ascii="Arial" w:hAnsi="Arial" w:cs="Arial"/>
          <w:b w:val="0"/>
          <w:bCs w:val="0"/>
          <w:color w:val="000000"/>
          <w:sz w:val="24"/>
          <w:szCs w:val="24"/>
          <w:lang w:eastAsia="ru-RU" w:bidi="ru-RU"/>
        </w:rPr>
        <w:br/>
        <w:t>обязательных требований</w:t>
      </w:r>
      <w:bookmarkEnd w:id="5"/>
    </w:p>
    <w:p w14:paraId="34D1F84E" w14:textId="77777777" w:rsidR="00A26BF5" w:rsidRDefault="00A26BF5" w:rsidP="00A26BF5">
      <w:pPr>
        <w:tabs>
          <w:tab w:val="left" w:pos="1177"/>
        </w:tabs>
        <w:ind w:firstLine="709"/>
        <w:jc w:val="both"/>
        <w:rPr>
          <w:rFonts w:ascii="Arial" w:hAnsi="Arial" w:cs="Arial"/>
        </w:rPr>
      </w:pPr>
      <w:r>
        <w:rPr>
          <w:rFonts w:ascii="Arial" w:hAnsi="Arial" w:cs="Arial"/>
        </w:rPr>
        <w:t xml:space="preserve">14. </w:t>
      </w:r>
      <w:r w:rsidR="008336E6" w:rsidRPr="008336E6">
        <w:rPr>
          <w:rFonts w:ascii="Arial" w:hAnsi="Arial" w:cs="Arial"/>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3C72242D" w14:textId="77777777" w:rsidR="00A26BF5" w:rsidRDefault="00A26BF5" w:rsidP="00A26BF5">
      <w:pPr>
        <w:tabs>
          <w:tab w:val="left" w:pos="1172"/>
        </w:tabs>
        <w:ind w:firstLine="709"/>
        <w:jc w:val="both"/>
        <w:rPr>
          <w:rFonts w:ascii="Arial" w:hAnsi="Arial" w:cs="Arial"/>
        </w:rPr>
      </w:pPr>
      <w:r>
        <w:rPr>
          <w:rFonts w:ascii="Arial" w:hAnsi="Arial" w:cs="Arial"/>
        </w:rPr>
        <w:t xml:space="preserve">15. </w:t>
      </w:r>
      <w:r w:rsidR="008336E6" w:rsidRPr="008336E6">
        <w:rPr>
          <w:rFonts w:ascii="Arial" w:hAnsi="Arial" w:cs="Arial"/>
        </w:rPr>
        <w:t>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14:paraId="37B236D9" w14:textId="77777777" w:rsidR="00A26BF5" w:rsidRDefault="00A26BF5" w:rsidP="00A26BF5">
      <w:pPr>
        <w:tabs>
          <w:tab w:val="left" w:pos="1172"/>
        </w:tabs>
        <w:ind w:firstLine="709"/>
        <w:jc w:val="both"/>
        <w:rPr>
          <w:rFonts w:ascii="Arial" w:hAnsi="Arial" w:cs="Arial"/>
        </w:rPr>
      </w:pPr>
      <w:r>
        <w:rPr>
          <w:rFonts w:ascii="Arial" w:hAnsi="Arial" w:cs="Arial"/>
        </w:rPr>
        <w:t xml:space="preserve">16. </w:t>
      </w:r>
      <w:r w:rsidR="008336E6" w:rsidRPr="008336E6">
        <w:rPr>
          <w:rFonts w:ascii="Arial" w:hAnsi="Arial" w:cs="Arial"/>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14:paraId="60CCBDBF" w14:textId="77777777" w:rsidR="00A26BF5" w:rsidRDefault="00A26BF5" w:rsidP="00A26BF5">
      <w:pPr>
        <w:tabs>
          <w:tab w:val="left" w:pos="1172"/>
        </w:tabs>
        <w:ind w:firstLine="709"/>
        <w:jc w:val="both"/>
        <w:rPr>
          <w:rFonts w:ascii="Arial" w:hAnsi="Arial" w:cs="Arial"/>
        </w:rPr>
      </w:pPr>
      <w:r>
        <w:rPr>
          <w:rFonts w:ascii="Arial" w:hAnsi="Arial" w:cs="Arial"/>
        </w:rPr>
        <w:t xml:space="preserve">17. </w:t>
      </w:r>
      <w:r w:rsidR="008336E6" w:rsidRPr="008336E6">
        <w:rPr>
          <w:rFonts w:ascii="Arial" w:hAnsi="Arial" w:cs="Arial"/>
        </w:rPr>
        <w:t>Источниками информации для подготовки доклада являются:</w:t>
      </w:r>
    </w:p>
    <w:p w14:paraId="521C052F" w14:textId="77777777" w:rsidR="00A26BF5" w:rsidRDefault="00A26BF5" w:rsidP="00A26BF5">
      <w:pPr>
        <w:tabs>
          <w:tab w:val="left" w:pos="1172"/>
        </w:tabs>
        <w:ind w:firstLine="709"/>
        <w:jc w:val="both"/>
        <w:rPr>
          <w:rFonts w:ascii="Arial" w:hAnsi="Arial" w:cs="Arial"/>
        </w:rPr>
      </w:pPr>
      <w:r>
        <w:rPr>
          <w:rFonts w:ascii="Arial" w:hAnsi="Arial" w:cs="Arial"/>
        </w:rPr>
        <w:t xml:space="preserve">1) </w:t>
      </w:r>
      <w:r w:rsidR="008336E6" w:rsidRPr="008336E6">
        <w:rPr>
          <w:rFonts w:ascii="Arial" w:hAnsi="Arial" w:cs="Arial"/>
        </w:rPr>
        <w:t>результаты мониторинга муниципальных актов;</w:t>
      </w:r>
    </w:p>
    <w:p w14:paraId="7E611E40" w14:textId="77777777" w:rsidR="00A26BF5" w:rsidRDefault="00A26BF5" w:rsidP="00A26BF5">
      <w:pPr>
        <w:tabs>
          <w:tab w:val="left" w:pos="1172"/>
        </w:tabs>
        <w:ind w:firstLine="709"/>
        <w:jc w:val="both"/>
        <w:rPr>
          <w:rFonts w:ascii="Arial" w:hAnsi="Arial" w:cs="Arial"/>
        </w:rPr>
      </w:pPr>
      <w:r>
        <w:rPr>
          <w:rFonts w:ascii="Arial" w:hAnsi="Arial" w:cs="Arial"/>
        </w:rPr>
        <w:t xml:space="preserve">2) </w:t>
      </w:r>
      <w:r w:rsidR="008336E6" w:rsidRPr="008336E6">
        <w:rPr>
          <w:rFonts w:ascii="Arial" w:hAnsi="Arial" w:cs="Arial"/>
        </w:rPr>
        <w:t>результаты анализа осуществления муниципального контроля;</w:t>
      </w:r>
    </w:p>
    <w:p w14:paraId="1E0325C0" w14:textId="77777777" w:rsidR="00A26BF5" w:rsidRDefault="00A26BF5" w:rsidP="00A26BF5">
      <w:pPr>
        <w:tabs>
          <w:tab w:val="left" w:pos="1172"/>
        </w:tabs>
        <w:ind w:firstLine="709"/>
        <w:jc w:val="both"/>
        <w:rPr>
          <w:rFonts w:ascii="Arial" w:hAnsi="Arial" w:cs="Arial"/>
        </w:rPr>
      </w:pPr>
      <w:r>
        <w:rPr>
          <w:rFonts w:ascii="Arial" w:hAnsi="Arial" w:cs="Arial"/>
        </w:rPr>
        <w:t xml:space="preserve">3) </w:t>
      </w:r>
      <w:r w:rsidR="008336E6" w:rsidRPr="008336E6">
        <w:rPr>
          <w:rFonts w:ascii="Arial" w:hAnsi="Arial" w:cs="Arial"/>
        </w:rPr>
        <w:t>результаты анализа административной и судебной практики;</w:t>
      </w:r>
    </w:p>
    <w:p w14:paraId="4728A7DE" w14:textId="77777777" w:rsidR="00006DD0" w:rsidRDefault="00A26BF5" w:rsidP="00006DD0">
      <w:pPr>
        <w:tabs>
          <w:tab w:val="left" w:pos="1149"/>
        </w:tabs>
        <w:ind w:firstLine="709"/>
        <w:jc w:val="both"/>
        <w:rPr>
          <w:rFonts w:ascii="Arial" w:hAnsi="Arial" w:cs="Arial"/>
        </w:rPr>
      </w:pPr>
      <w:r>
        <w:rPr>
          <w:rFonts w:ascii="Arial" w:hAnsi="Arial" w:cs="Arial"/>
        </w:rPr>
        <w:t xml:space="preserve">4) </w:t>
      </w:r>
      <w:r w:rsidR="008336E6" w:rsidRPr="008336E6">
        <w:rPr>
          <w:rFonts w:ascii="Arial" w:hAnsi="Arial" w:cs="Arial"/>
        </w:rPr>
        <w:t>предложения и замечания субъектов предпринимательской и иной экономической деятельности, к которым применяются обязательные требования;</w:t>
      </w:r>
    </w:p>
    <w:p w14:paraId="462E5F17" w14:textId="77777777" w:rsidR="00006DD0" w:rsidRDefault="00006DD0" w:rsidP="00006DD0">
      <w:pPr>
        <w:tabs>
          <w:tab w:val="left" w:pos="1155"/>
        </w:tabs>
        <w:ind w:firstLine="709"/>
        <w:jc w:val="both"/>
        <w:rPr>
          <w:rFonts w:ascii="Arial" w:hAnsi="Arial" w:cs="Arial"/>
        </w:rPr>
      </w:pPr>
      <w:r>
        <w:rPr>
          <w:rFonts w:ascii="Arial" w:hAnsi="Arial" w:cs="Arial"/>
        </w:rPr>
        <w:t xml:space="preserve">5) </w:t>
      </w:r>
      <w:r w:rsidR="008336E6" w:rsidRPr="008336E6">
        <w:rPr>
          <w:rFonts w:ascii="Arial" w:hAnsi="Arial" w:cs="Arial"/>
        </w:rPr>
        <w:t>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557B7BC7" w14:textId="77777777" w:rsidR="00006DD0" w:rsidRDefault="00006DD0" w:rsidP="00006DD0">
      <w:pPr>
        <w:tabs>
          <w:tab w:val="left" w:pos="1155"/>
        </w:tabs>
        <w:ind w:firstLine="709"/>
        <w:jc w:val="both"/>
        <w:rPr>
          <w:rFonts w:ascii="Arial" w:hAnsi="Arial" w:cs="Arial"/>
        </w:rPr>
      </w:pPr>
      <w:r>
        <w:rPr>
          <w:rFonts w:ascii="Arial" w:hAnsi="Arial" w:cs="Arial"/>
        </w:rPr>
        <w:t xml:space="preserve">6) </w:t>
      </w:r>
      <w:r w:rsidR="008336E6" w:rsidRPr="008336E6">
        <w:rPr>
          <w:rFonts w:ascii="Arial" w:hAnsi="Arial" w:cs="Arial"/>
        </w:rPr>
        <w:t>иные сведения, позволяющие оценить результаты применения обязательных требований.</w:t>
      </w:r>
    </w:p>
    <w:p w14:paraId="571F40BA" w14:textId="77777777" w:rsidR="00006DD0" w:rsidRDefault="00006DD0" w:rsidP="00006DD0">
      <w:pPr>
        <w:tabs>
          <w:tab w:val="left" w:pos="1155"/>
        </w:tabs>
        <w:ind w:firstLine="709"/>
        <w:jc w:val="both"/>
        <w:rPr>
          <w:rFonts w:ascii="Arial" w:hAnsi="Arial" w:cs="Arial"/>
        </w:rPr>
      </w:pPr>
      <w:r>
        <w:rPr>
          <w:rFonts w:ascii="Arial" w:hAnsi="Arial" w:cs="Arial"/>
        </w:rPr>
        <w:t xml:space="preserve">18. </w:t>
      </w:r>
      <w:r w:rsidR="008336E6" w:rsidRPr="008336E6">
        <w:rPr>
          <w:rFonts w:ascii="Arial" w:hAnsi="Arial" w:cs="Arial"/>
        </w:rPr>
        <w:t>В доклад включается следующая информация:</w:t>
      </w:r>
    </w:p>
    <w:p w14:paraId="5218450B" w14:textId="77777777" w:rsidR="00006DD0" w:rsidRDefault="00006DD0" w:rsidP="00006DD0">
      <w:pPr>
        <w:tabs>
          <w:tab w:val="left" w:pos="1155"/>
        </w:tabs>
        <w:ind w:firstLine="709"/>
        <w:jc w:val="both"/>
        <w:rPr>
          <w:rFonts w:ascii="Arial" w:hAnsi="Arial" w:cs="Arial"/>
        </w:rPr>
      </w:pPr>
      <w:r>
        <w:rPr>
          <w:rFonts w:ascii="Arial" w:hAnsi="Arial" w:cs="Arial"/>
        </w:rPr>
        <w:t xml:space="preserve">1) </w:t>
      </w:r>
      <w:r w:rsidR="008336E6" w:rsidRPr="008336E6">
        <w:rPr>
          <w:rFonts w:ascii="Arial" w:hAnsi="Arial" w:cs="Arial"/>
        </w:rPr>
        <w:t>общая характеристика системы оцениваемых обязательных требований в соответствующей сфере регулирования;</w:t>
      </w:r>
    </w:p>
    <w:p w14:paraId="2E58598A" w14:textId="77777777" w:rsidR="00006DD0" w:rsidRDefault="00006DD0" w:rsidP="00006DD0">
      <w:pPr>
        <w:tabs>
          <w:tab w:val="left" w:pos="1155"/>
        </w:tabs>
        <w:ind w:firstLine="709"/>
        <w:jc w:val="both"/>
        <w:rPr>
          <w:rFonts w:ascii="Arial" w:hAnsi="Arial" w:cs="Arial"/>
        </w:rPr>
      </w:pPr>
      <w:r>
        <w:rPr>
          <w:rFonts w:ascii="Arial" w:hAnsi="Arial" w:cs="Arial"/>
        </w:rPr>
        <w:t xml:space="preserve">2) </w:t>
      </w:r>
      <w:r w:rsidR="008336E6" w:rsidRPr="008336E6">
        <w:rPr>
          <w:rFonts w:ascii="Arial" w:hAnsi="Arial" w:cs="Arial"/>
        </w:rPr>
        <w:t xml:space="preserve">результаты оценки достижения целей введения обязательных </w:t>
      </w:r>
      <w:r w:rsidR="008336E6" w:rsidRPr="008336E6">
        <w:rPr>
          <w:rFonts w:ascii="Arial" w:hAnsi="Arial" w:cs="Arial"/>
        </w:rPr>
        <w:lastRenderedPageBreak/>
        <w:t>требований;</w:t>
      </w:r>
    </w:p>
    <w:p w14:paraId="4CE358EC" w14:textId="77777777" w:rsidR="00006DD0" w:rsidRDefault="00006DD0" w:rsidP="00006DD0">
      <w:pPr>
        <w:tabs>
          <w:tab w:val="left" w:pos="1155"/>
        </w:tabs>
        <w:ind w:firstLine="709"/>
        <w:jc w:val="both"/>
        <w:rPr>
          <w:rFonts w:ascii="Arial" w:hAnsi="Arial" w:cs="Arial"/>
        </w:rPr>
      </w:pPr>
      <w:r>
        <w:rPr>
          <w:rFonts w:ascii="Arial" w:hAnsi="Arial" w:cs="Arial"/>
        </w:rPr>
        <w:t xml:space="preserve">3) </w:t>
      </w:r>
      <w:r w:rsidR="008336E6" w:rsidRPr="008336E6">
        <w:rPr>
          <w:rFonts w:ascii="Arial" w:hAnsi="Arial" w:cs="Arial"/>
        </w:rPr>
        <w:t>выводы и предложения по итогам оценки достижения целей введения обязательных требований.</w:t>
      </w:r>
    </w:p>
    <w:p w14:paraId="32278814" w14:textId="77777777" w:rsidR="00006DD0" w:rsidRDefault="00006DD0" w:rsidP="00006DD0">
      <w:pPr>
        <w:tabs>
          <w:tab w:val="left" w:pos="1155"/>
        </w:tabs>
        <w:ind w:firstLine="709"/>
        <w:jc w:val="both"/>
        <w:rPr>
          <w:rFonts w:ascii="Arial" w:hAnsi="Arial" w:cs="Arial"/>
        </w:rPr>
      </w:pPr>
      <w:r>
        <w:rPr>
          <w:rFonts w:ascii="Arial" w:hAnsi="Arial" w:cs="Arial"/>
        </w:rPr>
        <w:t xml:space="preserve">19. </w:t>
      </w:r>
      <w:r w:rsidR="008336E6" w:rsidRPr="008336E6">
        <w:rPr>
          <w:rFonts w:ascii="Arial" w:hAnsi="Arial" w:cs="Arial"/>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1CADF84B" w14:textId="77777777" w:rsidR="00006DD0" w:rsidRDefault="00006DD0" w:rsidP="00006DD0">
      <w:pPr>
        <w:tabs>
          <w:tab w:val="left" w:pos="1155"/>
        </w:tabs>
        <w:ind w:firstLine="709"/>
        <w:jc w:val="both"/>
        <w:rPr>
          <w:rFonts w:ascii="Arial" w:hAnsi="Arial" w:cs="Arial"/>
        </w:rPr>
      </w:pPr>
      <w:r>
        <w:rPr>
          <w:rFonts w:ascii="Arial" w:hAnsi="Arial" w:cs="Arial"/>
        </w:rPr>
        <w:t xml:space="preserve">1) </w:t>
      </w:r>
      <w:r w:rsidR="008336E6" w:rsidRPr="008336E6">
        <w:rPr>
          <w:rFonts w:ascii="Arial" w:hAnsi="Arial" w:cs="Arial"/>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791A87D3" w14:textId="77777777" w:rsidR="00006DD0" w:rsidRDefault="00006DD0" w:rsidP="00006DD0">
      <w:pPr>
        <w:tabs>
          <w:tab w:val="left" w:pos="1155"/>
        </w:tabs>
        <w:ind w:firstLine="709"/>
        <w:jc w:val="both"/>
        <w:rPr>
          <w:rFonts w:ascii="Arial" w:hAnsi="Arial" w:cs="Arial"/>
        </w:rPr>
      </w:pPr>
      <w:r>
        <w:rPr>
          <w:rFonts w:ascii="Arial" w:hAnsi="Arial" w:cs="Arial"/>
        </w:rPr>
        <w:t xml:space="preserve">2) </w:t>
      </w:r>
      <w:r w:rsidR="008336E6" w:rsidRPr="008336E6">
        <w:rPr>
          <w:rFonts w:ascii="Arial" w:hAnsi="Arial" w:cs="Arial"/>
        </w:rPr>
        <w:t>перечень муниципальных актов и содержащихся в них обязательных требований;</w:t>
      </w:r>
    </w:p>
    <w:p w14:paraId="13EDEB98" w14:textId="77777777" w:rsidR="00006DD0" w:rsidRDefault="00006DD0" w:rsidP="00006DD0">
      <w:pPr>
        <w:tabs>
          <w:tab w:val="left" w:pos="1155"/>
        </w:tabs>
        <w:ind w:firstLine="709"/>
        <w:jc w:val="both"/>
        <w:rPr>
          <w:rFonts w:ascii="Arial" w:hAnsi="Arial" w:cs="Arial"/>
        </w:rPr>
      </w:pPr>
      <w:r>
        <w:rPr>
          <w:rFonts w:ascii="Arial" w:hAnsi="Arial" w:cs="Arial"/>
        </w:rPr>
        <w:t xml:space="preserve">3) </w:t>
      </w:r>
      <w:r w:rsidR="008336E6" w:rsidRPr="008336E6">
        <w:rPr>
          <w:rFonts w:ascii="Arial" w:hAnsi="Arial" w:cs="Arial"/>
        </w:rPr>
        <w:t>сведения о внесенных в муниципальный акт изменениях (при наличии);</w:t>
      </w:r>
    </w:p>
    <w:p w14:paraId="6F9D9F17" w14:textId="77777777" w:rsidR="00006DD0" w:rsidRDefault="00006DD0" w:rsidP="00006DD0">
      <w:pPr>
        <w:tabs>
          <w:tab w:val="left" w:pos="1155"/>
        </w:tabs>
        <w:ind w:firstLine="709"/>
        <w:jc w:val="both"/>
        <w:rPr>
          <w:rFonts w:ascii="Arial" w:hAnsi="Arial" w:cs="Arial"/>
        </w:rPr>
      </w:pPr>
      <w:r>
        <w:rPr>
          <w:rFonts w:ascii="Arial" w:hAnsi="Arial" w:cs="Arial"/>
        </w:rPr>
        <w:t xml:space="preserve">4) </w:t>
      </w:r>
      <w:r w:rsidR="008336E6" w:rsidRPr="008336E6">
        <w:rPr>
          <w:rFonts w:ascii="Arial" w:hAnsi="Arial" w:cs="Arial"/>
        </w:rPr>
        <w:t>сведения о полномочиях органа местного самоуправления муниципального образования на установление обязательных требований;</w:t>
      </w:r>
    </w:p>
    <w:p w14:paraId="73BFD56F" w14:textId="77777777" w:rsidR="00006DD0" w:rsidRDefault="00006DD0" w:rsidP="00006DD0">
      <w:pPr>
        <w:tabs>
          <w:tab w:val="left" w:pos="1155"/>
        </w:tabs>
        <w:ind w:firstLine="709"/>
        <w:jc w:val="both"/>
        <w:rPr>
          <w:rFonts w:ascii="Arial" w:hAnsi="Arial" w:cs="Arial"/>
        </w:rPr>
      </w:pPr>
      <w:r>
        <w:rPr>
          <w:rFonts w:ascii="Arial" w:hAnsi="Arial" w:cs="Arial"/>
        </w:rPr>
        <w:t xml:space="preserve">5) </w:t>
      </w:r>
      <w:r w:rsidR="008336E6" w:rsidRPr="008336E6">
        <w:rPr>
          <w:rFonts w:ascii="Arial" w:hAnsi="Arial" w:cs="Arial"/>
        </w:rPr>
        <w:t>период действия муниципального акта и его отдельных положений;</w:t>
      </w:r>
    </w:p>
    <w:p w14:paraId="4C41C948" w14:textId="77777777" w:rsidR="00006DD0" w:rsidRDefault="00006DD0" w:rsidP="00006DD0">
      <w:pPr>
        <w:tabs>
          <w:tab w:val="left" w:pos="1155"/>
        </w:tabs>
        <w:ind w:firstLine="709"/>
        <w:jc w:val="both"/>
        <w:rPr>
          <w:rFonts w:ascii="Arial" w:hAnsi="Arial" w:cs="Arial"/>
        </w:rPr>
      </w:pPr>
      <w:r>
        <w:rPr>
          <w:rFonts w:ascii="Arial" w:hAnsi="Arial" w:cs="Arial"/>
        </w:rPr>
        <w:t xml:space="preserve">6) </w:t>
      </w:r>
      <w:r w:rsidR="008336E6" w:rsidRPr="008336E6">
        <w:rPr>
          <w:rFonts w:ascii="Arial" w:hAnsi="Arial" w:cs="Arial"/>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64A81E10" w14:textId="77777777" w:rsidR="00006DD0" w:rsidRDefault="00006DD0" w:rsidP="00006DD0">
      <w:pPr>
        <w:tabs>
          <w:tab w:val="left" w:pos="1155"/>
        </w:tabs>
        <w:ind w:firstLine="709"/>
        <w:jc w:val="both"/>
        <w:rPr>
          <w:rFonts w:ascii="Arial" w:hAnsi="Arial" w:cs="Arial"/>
        </w:rPr>
      </w:pPr>
      <w:r>
        <w:rPr>
          <w:rFonts w:ascii="Arial" w:hAnsi="Arial" w:cs="Arial"/>
        </w:rPr>
        <w:t xml:space="preserve">20. </w:t>
      </w:r>
      <w:r w:rsidR="008336E6" w:rsidRPr="008336E6">
        <w:rPr>
          <w:rFonts w:ascii="Arial" w:hAnsi="Arial" w:cs="Arial"/>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0C1368C1" w14:textId="77777777" w:rsidR="00006DD0" w:rsidRDefault="00006DD0" w:rsidP="00006DD0">
      <w:pPr>
        <w:tabs>
          <w:tab w:val="left" w:pos="1155"/>
        </w:tabs>
        <w:ind w:firstLine="709"/>
        <w:jc w:val="both"/>
        <w:rPr>
          <w:rFonts w:ascii="Arial" w:hAnsi="Arial" w:cs="Arial"/>
        </w:rPr>
      </w:pPr>
      <w:r>
        <w:rPr>
          <w:rFonts w:ascii="Arial" w:hAnsi="Arial" w:cs="Arial"/>
        </w:rPr>
        <w:t xml:space="preserve">1) </w:t>
      </w:r>
      <w:r w:rsidR="008336E6" w:rsidRPr="008336E6">
        <w:rPr>
          <w:rFonts w:ascii="Arial" w:hAnsi="Arial" w:cs="Arial"/>
        </w:rPr>
        <w:t>соблюдение принципов установления и оценки применения обязательных требований, установленных Федеральным законом № 247-ФЗ;</w:t>
      </w:r>
    </w:p>
    <w:p w14:paraId="3CF007EB" w14:textId="77777777" w:rsidR="00C40428" w:rsidRDefault="00006DD0" w:rsidP="00C40428">
      <w:pPr>
        <w:tabs>
          <w:tab w:val="left" w:pos="1155"/>
        </w:tabs>
        <w:ind w:firstLine="709"/>
        <w:jc w:val="both"/>
        <w:rPr>
          <w:rFonts w:ascii="Arial" w:hAnsi="Arial" w:cs="Arial"/>
        </w:rPr>
      </w:pPr>
      <w:r>
        <w:rPr>
          <w:rFonts w:ascii="Arial" w:hAnsi="Arial" w:cs="Arial"/>
        </w:rPr>
        <w:t xml:space="preserve">2) </w:t>
      </w:r>
      <w:r w:rsidR="008336E6" w:rsidRPr="008336E6">
        <w:rPr>
          <w:rFonts w:ascii="Arial" w:hAnsi="Arial" w:cs="Arial"/>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13D9DD87" w14:textId="77777777" w:rsidR="00C40428" w:rsidRDefault="00C40428" w:rsidP="00C40428">
      <w:pPr>
        <w:tabs>
          <w:tab w:val="left" w:pos="1155"/>
        </w:tabs>
        <w:ind w:firstLine="709"/>
        <w:jc w:val="both"/>
        <w:rPr>
          <w:rFonts w:ascii="Arial" w:hAnsi="Arial" w:cs="Arial"/>
        </w:rPr>
      </w:pPr>
      <w:r>
        <w:rPr>
          <w:rFonts w:ascii="Arial" w:hAnsi="Arial" w:cs="Arial"/>
        </w:rPr>
        <w:t xml:space="preserve">3) </w:t>
      </w:r>
      <w:r w:rsidR="008336E6" w:rsidRPr="008336E6">
        <w:rPr>
          <w:rFonts w:ascii="Arial" w:hAnsi="Arial" w:cs="Arial"/>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14:paraId="6E2FC6D7" w14:textId="77777777" w:rsidR="00C40428" w:rsidRDefault="00C40428" w:rsidP="00C40428">
      <w:pPr>
        <w:tabs>
          <w:tab w:val="left" w:pos="1155"/>
        </w:tabs>
        <w:ind w:firstLine="709"/>
        <w:jc w:val="both"/>
        <w:rPr>
          <w:rFonts w:ascii="Arial" w:hAnsi="Arial" w:cs="Arial"/>
        </w:rPr>
      </w:pPr>
      <w:r>
        <w:rPr>
          <w:rFonts w:ascii="Arial" w:hAnsi="Arial" w:cs="Arial"/>
        </w:rPr>
        <w:t xml:space="preserve">4) </w:t>
      </w:r>
      <w:r w:rsidR="008336E6" w:rsidRPr="008336E6">
        <w:rPr>
          <w:rFonts w:ascii="Arial" w:hAnsi="Arial" w:cs="Arial"/>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0D5CB0D8" w14:textId="77777777" w:rsidR="00C40428" w:rsidRDefault="00C40428" w:rsidP="00C40428">
      <w:pPr>
        <w:tabs>
          <w:tab w:val="left" w:pos="1155"/>
        </w:tabs>
        <w:ind w:firstLine="709"/>
        <w:jc w:val="both"/>
        <w:rPr>
          <w:rFonts w:ascii="Arial" w:hAnsi="Arial" w:cs="Arial"/>
        </w:rPr>
      </w:pPr>
      <w:r>
        <w:rPr>
          <w:rFonts w:ascii="Arial" w:hAnsi="Arial" w:cs="Arial"/>
        </w:rPr>
        <w:t xml:space="preserve">5) </w:t>
      </w:r>
      <w:r w:rsidR="008336E6" w:rsidRPr="008336E6">
        <w:rPr>
          <w:rFonts w:ascii="Arial" w:hAnsi="Arial" w:cs="Arial"/>
        </w:rPr>
        <w:t>количество, содержание и результаты анализа обращений контролируемых лиц, связанных с применением обязательных требований;</w:t>
      </w:r>
    </w:p>
    <w:p w14:paraId="31DB3670" w14:textId="77777777" w:rsidR="00C40428" w:rsidRDefault="00C40428" w:rsidP="00C40428">
      <w:pPr>
        <w:tabs>
          <w:tab w:val="left" w:pos="1155"/>
        </w:tabs>
        <w:ind w:firstLine="709"/>
        <w:jc w:val="both"/>
        <w:rPr>
          <w:rFonts w:ascii="Arial" w:hAnsi="Arial" w:cs="Arial"/>
        </w:rPr>
      </w:pPr>
      <w:r>
        <w:rPr>
          <w:rFonts w:ascii="Arial" w:hAnsi="Arial" w:cs="Arial"/>
        </w:rPr>
        <w:t xml:space="preserve">6) </w:t>
      </w:r>
      <w:r w:rsidR="008336E6" w:rsidRPr="008336E6">
        <w:rPr>
          <w:rFonts w:ascii="Arial" w:hAnsi="Arial" w:cs="Arial"/>
        </w:rPr>
        <w:t>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14:paraId="1C38DC4B" w14:textId="77777777" w:rsidR="00C40428" w:rsidRDefault="00C40428" w:rsidP="00C40428">
      <w:pPr>
        <w:tabs>
          <w:tab w:val="left" w:pos="1155"/>
        </w:tabs>
        <w:ind w:firstLine="709"/>
        <w:jc w:val="both"/>
        <w:rPr>
          <w:rFonts w:ascii="Arial" w:hAnsi="Arial" w:cs="Arial"/>
        </w:rPr>
      </w:pPr>
      <w:r>
        <w:rPr>
          <w:rFonts w:ascii="Arial" w:hAnsi="Arial" w:cs="Arial"/>
        </w:rPr>
        <w:t xml:space="preserve">21. </w:t>
      </w:r>
      <w:r w:rsidR="008336E6" w:rsidRPr="008336E6">
        <w:rPr>
          <w:rFonts w:ascii="Arial" w:hAnsi="Arial" w:cs="Arial"/>
        </w:rPr>
        <w:t>Итоги оценки применения обязательных требований, содержащиеся в проекте доклада, должны содержать один из следующих выводов:</w:t>
      </w:r>
    </w:p>
    <w:p w14:paraId="505FE4AC" w14:textId="77777777" w:rsidR="00C40428" w:rsidRDefault="00C40428" w:rsidP="00C40428">
      <w:pPr>
        <w:tabs>
          <w:tab w:val="left" w:pos="1155"/>
        </w:tabs>
        <w:ind w:firstLine="709"/>
        <w:jc w:val="both"/>
        <w:rPr>
          <w:rFonts w:ascii="Arial" w:hAnsi="Arial" w:cs="Arial"/>
        </w:rPr>
      </w:pPr>
      <w:r>
        <w:rPr>
          <w:rFonts w:ascii="Arial" w:hAnsi="Arial" w:cs="Arial"/>
        </w:rPr>
        <w:t xml:space="preserve">1)  </w:t>
      </w:r>
      <w:r w:rsidR="008336E6" w:rsidRPr="008336E6">
        <w:rPr>
          <w:rFonts w:ascii="Arial" w:hAnsi="Arial" w:cs="Arial"/>
        </w:rPr>
        <w:t>о</w:t>
      </w:r>
      <w:r>
        <w:rPr>
          <w:rFonts w:ascii="Arial" w:hAnsi="Arial" w:cs="Arial"/>
        </w:rPr>
        <w:t xml:space="preserve"> </w:t>
      </w:r>
      <w:r w:rsidR="008336E6" w:rsidRPr="008336E6">
        <w:rPr>
          <w:rFonts w:ascii="Arial" w:hAnsi="Arial" w:cs="Arial"/>
        </w:rPr>
        <w:t>целесообразности</w:t>
      </w:r>
      <w:r>
        <w:rPr>
          <w:rFonts w:ascii="Arial" w:hAnsi="Arial" w:cs="Arial"/>
        </w:rPr>
        <w:t xml:space="preserve"> </w:t>
      </w:r>
      <w:r w:rsidR="008336E6" w:rsidRPr="008336E6">
        <w:rPr>
          <w:rFonts w:ascii="Arial" w:hAnsi="Arial" w:cs="Arial"/>
        </w:rPr>
        <w:t>дальнейшего</w:t>
      </w:r>
      <w:r>
        <w:rPr>
          <w:rFonts w:ascii="Arial" w:hAnsi="Arial" w:cs="Arial"/>
        </w:rPr>
        <w:t xml:space="preserve"> </w:t>
      </w:r>
      <w:r w:rsidR="008336E6" w:rsidRPr="008336E6">
        <w:rPr>
          <w:rFonts w:ascii="Arial" w:hAnsi="Arial" w:cs="Arial"/>
        </w:rPr>
        <w:t>применения</w:t>
      </w:r>
      <w:r>
        <w:rPr>
          <w:rFonts w:ascii="Arial" w:hAnsi="Arial" w:cs="Arial"/>
        </w:rPr>
        <w:t xml:space="preserve"> </w:t>
      </w:r>
      <w:r w:rsidR="008336E6" w:rsidRPr="008336E6">
        <w:rPr>
          <w:rFonts w:ascii="Arial" w:hAnsi="Arial" w:cs="Arial"/>
        </w:rPr>
        <w:t>обязательных</w:t>
      </w:r>
      <w:r>
        <w:rPr>
          <w:rFonts w:ascii="Arial" w:hAnsi="Arial" w:cs="Arial"/>
        </w:rPr>
        <w:t xml:space="preserve"> </w:t>
      </w:r>
      <w:r w:rsidR="008336E6" w:rsidRPr="008336E6">
        <w:rPr>
          <w:rFonts w:ascii="Arial" w:hAnsi="Arial" w:cs="Arial"/>
        </w:rPr>
        <w:t>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1C969C53" w14:textId="77777777" w:rsidR="00C40428" w:rsidRDefault="00C40428" w:rsidP="00C40428">
      <w:pPr>
        <w:tabs>
          <w:tab w:val="left" w:pos="1155"/>
        </w:tabs>
        <w:ind w:firstLine="709"/>
        <w:jc w:val="both"/>
        <w:rPr>
          <w:rFonts w:ascii="Arial" w:hAnsi="Arial" w:cs="Arial"/>
        </w:rPr>
      </w:pPr>
      <w:r>
        <w:rPr>
          <w:rFonts w:ascii="Arial" w:hAnsi="Arial" w:cs="Arial"/>
        </w:rPr>
        <w:t xml:space="preserve">2) </w:t>
      </w:r>
      <w:r w:rsidR="008336E6" w:rsidRPr="008336E6">
        <w:rPr>
          <w:rFonts w:ascii="Arial" w:hAnsi="Arial" w:cs="Arial"/>
        </w:rPr>
        <w:t>о</w:t>
      </w:r>
      <w:r>
        <w:rPr>
          <w:rFonts w:ascii="Arial" w:hAnsi="Arial" w:cs="Arial"/>
        </w:rPr>
        <w:t xml:space="preserve"> </w:t>
      </w:r>
      <w:r w:rsidR="008336E6" w:rsidRPr="008336E6">
        <w:rPr>
          <w:rFonts w:ascii="Arial" w:hAnsi="Arial" w:cs="Arial"/>
        </w:rPr>
        <w:t>целесообразности</w:t>
      </w:r>
      <w:r>
        <w:rPr>
          <w:rFonts w:ascii="Arial" w:hAnsi="Arial" w:cs="Arial"/>
        </w:rPr>
        <w:t xml:space="preserve"> </w:t>
      </w:r>
      <w:r w:rsidR="008336E6" w:rsidRPr="008336E6">
        <w:rPr>
          <w:rFonts w:ascii="Arial" w:hAnsi="Arial" w:cs="Arial"/>
        </w:rPr>
        <w:t>дальнейшего</w:t>
      </w:r>
      <w:r>
        <w:rPr>
          <w:rFonts w:ascii="Arial" w:hAnsi="Arial" w:cs="Arial"/>
        </w:rPr>
        <w:t xml:space="preserve"> </w:t>
      </w:r>
      <w:r w:rsidR="008336E6" w:rsidRPr="008336E6">
        <w:rPr>
          <w:rFonts w:ascii="Arial" w:hAnsi="Arial" w:cs="Arial"/>
        </w:rPr>
        <w:t>применения</w:t>
      </w:r>
      <w:r>
        <w:rPr>
          <w:rFonts w:ascii="Arial" w:hAnsi="Arial" w:cs="Arial"/>
        </w:rPr>
        <w:t xml:space="preserve"> </w:t>
      </w:r>
      <w:r w:rsidR="008336E6" w:rsidRPr="008336E6">
        <w:rPr>
          <w:rFonts w:ascii="Arial" w:hAnsi="Arial" w:cs="Arial"/>
        </w:rPr>
        <w:t>обязательных</w:t>
      </w:r>
      <w:r>
        <w:rPr>
          <w:rFonts w:ascii="Arial" w:hAnsi="Arial" w:cs="Arial"/>
        </w:rPr>
        <w:t xml:space="preserve"> </w:t>
      </w:r>
      <w:r w:rsidR="008336E6" w:rsidRPr="008336E6">
        <w:rPr>
          <w:rFonts w:ascii="Arial" w:hAnsi="Arial" w:cs="Arial"/>
        </w:rPr>
        <w:t>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0EC9EE68" w14:textId="77777777" w:rsidR="00C40428" w:rsidRDefault="00C40428" w:rsidP="00C40428">
      <w:pPr>
        <w:tabs>
          <w:tab w:val="left" w:pos="1155"/>
        </w:tabs>
        <w:ind w:firstLine="709"/>
        <w:jc w:val="both"/>
        <w:rPr>
          <w:rFonts w:ascii="Arial" w:hAnsi="Arial" w:cs="Arial"/>
        </w:rPr>
      </w:pPr>
      <w:r>
        <w:rPr>
          <w:rFonts w:ascii="Arial" w:hAnsi="Arial" w:cs="Arial"/>
        </w:rPr>
        <w:t xml:space="preserve">3) </w:t>
      </w:r>
      <w:r w:rsidR="008336E6" w:rsidRPr="008336E6">
        <w:rPr>
          <w:rFonts w:ascii="Arial" w:hAnsi="Arial" w:cs="Arial"/>
        </w:rPr>
        <w:t xml:space="preserve">о нецелесообразности дальнейшего применения обязательных требований и признании утратившим силу муниципального акта, содержащего </w:t>
      </w:r>
      <w:r w:rsidR="008336E6" w:rsidRPr="008336E6">
        <w:rPr>
          <w:rFonts w:ascii="Arial" w:hAnsi="Arial" w:cs="Arial"/>
        </w:rPr>
        <w:lastRenderedPageBreak/>
        <w:t>обязательные требования.</w:t>
      </w:r>
    </w:p>
    <w:p w14:paraId="4379FA8B" w14:textId="77777777" w:rsidR="00C40428" w:rsidRDefault="00C40428" w:rsidP="00C40428">
      <w:pPr>
        <w:tabs>
          <w:tab w:val="left" w:pos="1155"/>
        </w:tabs>
        <w:ind w:firstLine="709"/>
        <w:jc w:val="both"/>
        <w:rPr>
          <w:rFonts w:ascii="Arial" w:hAnsi="Arial" w:cs="Arial"/>
        </w:rPr>
      </w:pPr>
      <w:r>
        <w:rPr>
          <w:rFonts w:ascii="Arial" w:hAnsi="Arial" w:cs="Arial"/>
        </w:rPr>
        <w:t xml:space="preserve">22. </w:t>
      </w:r>
      <w:r w:rsidR="008336E6" w:rsidRPr="008336E6">
        <w:rPr>
          <w:rFonts w:ascii="Arial" w:hAnsi="Arial" w:cs="Arial"/>
        </w:rPr>
        <w:t>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2CAC2353" w14:textId="77777777" w:rsidR="00C40428" w:rsidRDefault="008336E6" w:rsidP="00C40428">
      <w:pPr>
        <w:tabs>
          <w:tab w:val="left" w:pos="1155"/>
        </w:tabs>
        <w:ind w:firstLine="709"/>
        <w:jc w:val="both"/>
        <w:rPr>
          <w:rFonts w:ascii="Arial" w:hAnsi="Arial" w:cs="Arial"/>
        </w:rPr>
      </w:pPr>
      <w:r w:rsidRPr="008336E6">
        <w:rPr>
          <w:rFonts w:ascii="Arial" w:hAnsi="Arial" w:cs="Arial"/>
        </w:rPr>
        <w:t>Срок публичного обсуждения проекта доклада составляет не менее 20 рабочих дней со дня его размещения на официальном сайте.</w:t>
      </w:r>
    </w:p>
    <w:p w14:paraId="5A2AAA54" w14:textId="77777777" w:rsidR="00C40428" w:rsidRDefault="00C40428" w:rsidP="00C40428">
      <w:pPr>
        <w:tabs>
          <w:tab w:val="left" w:pos="1155"/>
        </w:tabs>
        <w:ind w:firstLine="709"/>
        <w:jc w:val="both"/>
        <w:rPr>
          <w:rFonts w:ascii="Arial" w:hAnsi="Arial" w:cs="Arial"/>
        </w:rPr>
      </w:pPr>
      <w:r>
        <w:rPr>
          <w:rFonts w:ascii="Arial" w:hAnsi="Arial" w:cs="Arial"/>
        </w:rPr>
        <w:t xml:space="preserve">23. </w:t>
      </w:r>
      <w:r w:rsidR="008336E6" w:rsidRPr="008336E6">
        <w:rPr>
          <w:rFonts w:ascii="Arial" w:hAnsi="Arial" w:cs="Arial"/>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2BD7654B" w14:textId="77777777" w:rsidR="00C40428" w:rsidRDefault="00C40428" w:rsidP="00C40428">
      <w:pPr>
        <w:tabs>
          <w:tab w:val="left" w:pos="1155"/>
        </w:tabs>
        <w:ind w:firstLine="709"/>
        <w:jc w:val="both"/>
        <w:rPr>
          <w:rFonts w:ascii="Arial" w:hAnsi="Arial" w:cs="Arial"/>
        </w:rPr>
      </w:pPr>
      <w:r>
        <w:rPr>
          <w:rFonts w:ascii="Arial" w:hAnsi="Arial" w:cs="Arial"/>
        </w:rPr>
        <w:t xml:space="preserve">24. </w:t>
      </w:r>
      <w:r w:rsidR="008336E6" w:rsidRPr="008336E6">
        <w:rPr>
          <w:rFonts w:ascii="Arial" w:hAnsi="Arial" w:cs="Arial"/>
        </w:rPr>
        <w:t>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55F9565F" w14:textId="77777777" w:rsidR="00C40428" w:rsidRDefault="00C40428" w:rsidP="00C40428">
      <w:pPr>
        <w:tabs>
          <w:tab w:val="left" w:pos="1155"/>
        </w:tabs>
        <w:ind w:firstLine="709"/>
        <w:jc w:val="both"/>
        <w:rPr>
          <w:rFonts w:ascii="Arial" w:hAnsi="Arial" w:cs="Arial"/>
        </w:rPr>
      </w:pPr>
      <w:r>
        <w:rPr>
          <w:rFonts w:ascii="Arial" w:hAnsi="Arial" w:cs="Arial"/>
        </w:rPr>
        <w:t xml:space="preserve">25. </w:t>
      </w:r>
      <w:r w:rsidR="008336E6" w:rsidRPr="008336E6">
        <w:rPr>
          <w:rFonts w:ascii="Arial" w:hAnsi="Arial" w:cs="Arial"/>
        </w:rPr>
        <w:t>Совет в течение 15 рабочих дней с момента поступления проекта доклада рассматривает его и принимает одну из следующих рекомендаций:</w:t>
      </w:r>
    </w:p>
    <w:p w14:paraId="770F50E4" w14:textId="77777777" w:rsidR="003E1CD6" w:rsidRDefault="00C40428" w:rsidP="003E1CD6">
      <w:pPr>
        <w:tabs>
          <w:tab w:val="left" w:pos="1155"/>
        </w:tabs>
        <w:ind w:firstLine="709"/>
        <w:jc w:val="both"/>
        <w:rPr>
          <w:rFonts w:ascii="Arial" w:hAnsi="Arial" w:cs="Arial"/>
        </w:rPr>
      </w:pPr>
      <w:r>
        <w:rPr>
          <w:rFonts w:ascii="Arial" w:hAnsi="Arial" w:cs="Arial"/>
        </w:rPr>
        <w:t xml:space="preserve">1) </w:t>
      </w:r>
      <w:r w:rsidR="008336E6" w:rsidRPr="008336E6">
        <w:rPr>
          <w:rFonts w:ascii="Arial" w:hAnsi="Arial" w:cs="Arial"/>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6B21277E" w14:textId="77777777" w:rsidR="003E1CD6" w:rsidRDefault="003E1CD6" w:rsidP="003E1CD6">
      <w:pPr>
        <w:tabs>
          <w:tab w:val="left" w:pos="1155"/>
        </w:tabs>
        <w:ind w:firstLine="709"/>
        <w:jc w:val="both"/>
        <w:rPr>
          <w:rFonts w:ascii="Arial" w:hAnsi="Arial" w:cs="Arial"/>
        </w:rPr>
      </w:pPr>
      <w:r>
        <w:rPr>
          <w:rFonts w:ascii="Arial" w:hAnsi="Arial" w:cs="Arial"/>
        </w:rPr>
        <w:t xml:space="preserve">2) </w:t>
      </w:r>
      <w:r w:rsidR="008336E6" w:rsidRPr="008336E6">
        <w:rPr>
          <w:rFonts w:ascii="Arial" w:hAnsi="Arial" w:cs="Arial"/>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1F5118B6" w14:textId="77777777" w:rsidR="003E1CD6" w:rsidRDefault="003E1CD6" w:rsidP="003E1CD6">
      <w:pPr>
        <w:tabs>
          <w:tab w:val="left" w:pos="1155"/>
        </w:tabs>
        <w:ind w:firstLine="709"/>
        <w:jc w:val="both"/>
        <w:rPr>
          <w:rFonts w:ascii="Arial" w:hAnsi="Arial" w:cs="Arial"/>
        </w:rPr>
      </w:pPr>
      <w:r>
        <w:rPr>
          <w:rFonts w:ascii="Arial" w:hAnsi="Arial" w:cs="Arial"/>
        </w:rPr>
        <w:t xml:space="preserve">3) </w:t>
      </w:r>
      <w:r w:rsidR="008336E6" w:rsidRPr="008336E6">
        <w:rPr>
          <w:rFonts w:ascii="Arial" w:hAnsi="Arial" w:cs="Arial"/>
        </w:rPr>
        <w:t>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1F4BCCC5" w14:textId="77777777" w:rsidR="003E1CD6" w:rsidRDefault="003E1CD6" w:rsidP="003E1CD6">
      <w:pPr>
        <w:tabs>
          <w:tab w:val="left" w:pos="1155"/>
        </w:tabs>
        <w:ind w:firstLine="709"/>
        <w:jc w:val="both"/>
        <w:rPr>
          <w:rFonts w:ascii="Arial" w:hAnsi="Arial" w:cs="Arial"/>
        </w:rPr>
      </w:pPr>
      <w:r>
        <w:rPr>
          <w:rFonts w:ascii="Arial" w:hAnsi="Arial" w:cs="Arial"/>
        </w:rPr>
        <w:t xml:space="preserve">26. </w:t>
      </w:r>
      <w:r w:rsidR="008336E6" w:rsidRPr="008336E6">
        <w:rPr>
          <w:rFonts w:ascii="Arial" w:hAnsi="Arial" w:cs="Arial"/>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14:paraId="46BD4E42" w14:textId="77777777" w:rsidR="003E1CD6" w:rsidRDefault="003E1CD6" w:rsidP="003E1CD6">
      <w:pPr>
        <w:tabs>
          <w:tab w:val="left" w:pos="1155"/>
        </w:tabs>
        <w:ind w:firstLine="709"/>
        <w:jc w:val="both"/>
        <w:rPr>
          <w:rFonts w:ascii="Arial" w:hAnsi="Arial" w:cs="Arial"/>
        </w:rPr>
      </w:pPr>
      <w:r>
        <w:rPr>
          <w:rFonts w:ascii="Arial" w:hAnsi="Arial" w:cs="Arial"/>
        </w:rPr>
        <w:t xml:space="preserve">27. </w:t>
      </w:r>
      <w:r w:rsidR="008336E6" w:rsidRPr="008336E6">
        <w:rPr>
          <w:rFonts w:ascii="Arial" w:hAnsi="Arial" w:cs="Arial"/>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14:paraId="029920F1" w14:textId="77777777" w:rsidR="003E1CD6" w:rsidRDefault="003E1CD6" w:rsidP="003E1CD6">
      <w:pPr>
        <w:tabs>
          <w:tab w:val="left" w:pos="1135"/>
        </w:tabs>
        <w:ind w:firstLine="709"/>
        <w:jc w:val="both"/>
        <w:rPr>
          <w:rFonts w:ascii="Arial" w:hAnsi="Arial" w:cs="Arial"/>
        </w:rPr>
      </w:pPr>
      <w:r>
        <w:rPr>
          <w:rFonts w:ascii="Arial" w:hAnsi="Arial" w:cs="Arial"/>
        </w:rPr>
        <w:t xml:space="preserve">1) </w:t>
      </w:r>
      <w:r w:rsidR="008336E6" w:rsidRPr="008336E6">
        <w:rPr>
          <w:rFonts w:ascii="Arial" w:hAnsi="Arial" w:cs="Arial"/>
        </w:rPr>
        <w:t>о продлении срока действия муниципального акта;</w:t>
      </w:r>
    </w:p>
    <w:p w14:paraId="4A53E84F" w14:textId="464B9CDD" w:rsidR="000D60E3" w:rsidRPr="008336E6" w:rsidRDefault="003E1CD6" w:rsidP="00A257F2">
      <w:pPr>
        <w:ind w:firstLine="709"/>
        <w:jc w:val="both"/>
        <w:rPr>
          <w:rFonts w:ascii="Arial" w:hAnsi="Arial" w:cs="Arial"/>
        </w:rPr>
      </w:pPr>
      <w:r>
        <w:rPr>
          <w:rFonts w:ascii="Arial" w:hAnsi="Arial" w:cs="Arial"/>
        </w:rPr>
        <w:t xml:space="preserve">2) </w:t>
      </w:r>
      <w:r w:rsidR="008336E6" w:rsidRPr="008336E6">
        <w:rPr>
          <w:rFonts w:ascii="Arial" w:hAnsi="Arial" w:cs="Arial"/>
        </w:rPr>
        <w:t>о внесении изменений в муниципальный акт;</w:t>
      </w:r>
      <w:r w:rsidR="00A257F2">
        <w:rPr>
          <w:rFonts w:ascii="Arial" w:hAnsi="Arial" w:cs="Arial"/>
        </w:rPr>
        <w:t xml:space="preserve"> </w:t>
      </w:r>
      <w:r w:rsidR="008336E6" w:rsidRPr="008336E6">
        <w:rPr>
          <w:rFonts w:ascii="Arial" w:hAnsi="Arial" w:cs="Arial"/>
        </w:rPr>
        <w:t>о признании утратившим силу муниципального акта.</w:t>
      </w:r>
    </w:p>
    <w:sectPr w:rsidR="000D60E3" w:rsidRPr="008336E6" w:rsidSect="005A767E">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1E1C" w14:textId="77777777" w:rsidR="00666EDB" w:rsidRDefault="00666EDB">
      <w:r>
        <w:separator/>
      </w:r>
    </w:p>
  </w:endnote>
  <w:endnote w:type="continuationSeparator" w:id="0">
    <w:p w14:paraId="33A83C36" w14:textId="77777777" w:rsidR="00666EDB" w:rsidRDefault="0066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34CB" w14:textId="77777777" w:rsidR="008336E6" w:rsidRDefault="008336E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DF272" w14:textId="77777777" w:rsidR="00666EDB" w:rsidRDefault="00666EDB">
      <w:r>
        <w:separator/>
      </w:r>
    </w:p>
  </w:footnote>
  <w:footnote w:type="continuationSeparator" w:id="0">
    <w:p w14:paraId="36C723EA" w14:textId="77777777" w:rsidR="00666EDB" w:rsidRDefault="0066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5893" w14:textId="77777777" w:rsidR="008336E6" w:rsidRDefault="008336E6">
    <w:pPr>
      <w:pStyle w:val="a3"/>
      <w:jc w:val="center"/>
    </w:pPr>
  </w:p>
  <w:p w14:paraId="4CF1E827" w14:textId="77777777" w:rsidR="008336E6" w:rsidRDefault="008336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DD2"/>
    <w:multiLevelType w:val="multilevel"/>
    <w:tmpl w:val="01E4C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E2112"/>
    <w:multiLevelType w:val="multilevel"/>
    <w:tmpl w:val="D3249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E035B9"/>
    <w:multiLevelType w:val="multilevel"/>
    <w:tmpl w:val="91B08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837F7C"/>
    <w:multiLevelType w:val="multilevel"/>
    <w:tmpl w:val="37A29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C8372F"/>
    <w:multiLevelType w:val="multilevel"/>
    <w:tmpl w:val="72640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010CAB"/>
    <w:multiLevelType w:val="multilevel"/>
    <w:tmpl w:val="3A16A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C65354"/>
    <w:multiLevelType w:val="multilevel"/>
    <w:tmpl w:val="FD7C1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C1099E"/>
    <w:multiLevelType w:val="multilevel"/>
    <w:tmpl w:val="2F4C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5F0C63"/>
    <w:multiLevelType w:val="multilevel"/>
    <w:tmpl w:val="D4241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0955C1"/>
    <w:multiLevelType w:val="multilevel"/>
    <w:tmpl w:val="24C88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16A18"/>
    <w:multiLevelType w:val="multilevel"/>
    <w:tmpl w:val="F2764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636AE0"/>
    <w:multiLevelType w:val="multilevel"/>
    <w:tmpl w:val="A606E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0C559D"/>
    <w:multiLevelType w:val="multilevel"/>
    <w:tmpl w:val="6700E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5"/>
  </w:num>
  <w:num w:numId="4">
    <w:abstractNumId w:val="12"/>
  </w:num>
  <w:num w:numId="5">
    <w:abstractNumId w:val="2"/>
  </w:num>
  <w:num w:numId="6">
    <w:abstractNumId w:val="10"/>
  </w:num>
  <w:num w:numId="7">
    <w:abstractNumId w:val="1"/>
  </w:num>
  <w:num w:numId="8">
    <w:abstractNumId w:val="7"/>
  </w:num>
  <w:num w:numId="9">
    <w:abstractNumId w:val="6"/>
  </w:num>
  <w:num w:numId="10">
    <w:abstractNumId w:val="0"/>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1F"/>
    <w:rsid w:val="00006DD0"/>
    <w:rsid w:val="0003061F"/>
    <w:rsid w:val="000D60E3"/>
    <w:rsid w:val="00213DCE"/>
    <w:rsid w:val="00271A0A"/>
    <w:rsid w:val="00356106"/>
    <w:rsid w:val="003E1CD6"/>
    <w:rsid w:val="004D4B33"/>
    <w:rsid w:val="005A767E"/>
    <w:rsid w:val="00633D12"/>
    <w:rsid w:val="00666EDB"/>
    <w:rsid w:val="008336E6"/>
    <w:rsid w:val="008C4507"/>
    <w:rsid w:val="008F31F5"/>
    <w:rsid w:val="00A257F2"/>
    <w:rsid w:val="00A26BF5"/>
    <w:rsid w:val="00C40428"/>
    <w:rsid w:val="00D3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4C26"/>
  <w15:chartTrackingRefBased/>
  <w15:docId w15:val="{4D0C106E-F84E-4560-B91F-39707E99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6E6"/>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336E6"/>
    <w:rPr>
      <w:rFonts w:ascii="Times New Roman" w:eastAsia="Times New Roman" w:hAnsi="Times New Roman" w:cs="Times New Roman"/>
      <w:b/>
      <w:bCs/>
      <w:i/>
      <w:iCs/>
      <w:sz w:val="28"/>
      <w:szCs w:val="28"/>
      <w:shd w:val="clear" w:color="auto" w:fill="FFFFFF"/>
    </w:rPr>
  </w:style>
  <w:style w:type="character" w:customStyle="1" w:styleId="1">
    <w:name w:val="Заголовок №1_"/>
    <w:basedOn w:val="a0"/>
    <w:link w:val="10"/>
    <w:rsid w:val="008336E6"/>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8336E6"/>
    <w:rPr>
      <w:rFonts w:ascii="Times New Roman" w:eastAsia="Times New Roman" w:hAnsi="Times New Roman" w:cs="Times New Roman"/>
      <w:b/>
      <w:bCs/>
      <w:sz w:val="28"/>
      <w:szCs w:val="28"/>
      <w:shd w:val="clear" w:color="auto" w:fill="FFFFFF"/>
    </w:rPr>
  </w:style>
  <w:style w:type="character" w:customStyle="1" w:styleId="31">
    <w:name w:val="Основной текст (3) + Не курсив"/>
    <w:basedOn w:val="3"/>
    <w:rsid w:val="008336E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
    <w:name w:val="Основной текст (2) + Курсив"/>
    <w:basedOn w:val="a0"/>
    <w:rsid w:val="008336E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 + Не курсив"/>
    <w:basedOn w:val="a0"/>
    <w:rsid w:val="008336E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
    <w:basedOn w:val="a0"/>
    <w:rsid w:val="008336E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1">
    <w:name w:val="Основной текст (4) + Курсив"/>
    <w:basedOn w:val="4"/>
    <w:rsid w:val="008336E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0">
    <w:name w:val="Основной текст (2)"/>
    <w:basedOn w:val="a0"/>
    <w:rsid w:val="008336E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8336E6"/>
    <w:pPr>
      <w:shd w:val="clear" w:color="auto" w:fill="FFFFFF"/>
      <w:spacing w:after="300" w:line="322" w:lineRule="exact"/>
      <w:jc w:val="center"/>
    </w:pPr>
    <w:rPr>
      <w:rFonts w:ascii="Times New Roman" w:eastAsia="Times New Roman" w:hAnsi="Times New Roman" w:cs="Times New Roman"/>
      <w:b/>
      <w:bCs/>
      <w:i/>
      <w:iCs/>
      <w:color w:val="auto"/>
      <w:sz w:val="28"/>
      <w:szCs w:val="28"/>
      <w:lang w:eastAsia="en-US" w:bidi="ar-SA"/>
    </w:rPr>
  </w:style>
  <w:style w:type="paragraph" w:customStyle="1" w:styleId="10">
    <w:name w:val="Заголовок №1"/>
    <w:basedOn w:val="a"/>
    <w:link w:val="1"/>
    <w:rsid w:val="008336E6"/>
    <w:pPr>
      <w:shd w:val="clear" w:color="auto" w:fill="FFFFFF"/>
      <w:spacing w:before="300" w:after="420" w:line="0" w:lineRule="atLeast"/>
      <w:jc w:val="center"/>
      <w:outlineLvl w:val="0"/>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8336E6"/>
    <w:pPr>
      <w:shd w:val="clear" w:color="auto" w:fill="FFFFFF"/>
      <w:spacing w:before="420" w:line="322" w:lineRule="exact"/>
      <w:jc w:val="center"/>
    </w:pPr>
    <w:rPr>
      <w:rFonts w:ascii="Times New Roman" w:eastAsia="Times New Roman" w:hAnsi="Times New Roman" w:cs="Times New Roman"/>
      <w:b/>
      <w:bCs/>
      <w:color w:val="auto"/>
      <w:sz w:val="28"/>
      <w:szCs w:val="28"/>
      <w:lang w:eastAsia="en-US" w:bidi="ar-SA"/>
    </w:rPr>
  </w:style>
  <w:style w:type="paragraph" w:styleId="a3">
    <w:name w:val="header"/>
    <w:basedOn w:val="a"/>
    <w:link w:val="a4"/>
    <w:uiPriority w:val="99"/>
    <w:unhideWhenUsed/>
    <w:rsid w:val="008336E6"/>
    <w:pPr>
      <w:widowControl/>
      <w:tabs>
        <w:tab w:val="center" w:pos="4677"/>
        <w:tab w:val="right" w:pos="9355"/>
      </w:tabs>
    </w:pPr>
    <w:rPr>
      <w:rFonts w:ascii="Times New Roman" w:eastAsia="Times New Roman" w:hAnsi="Times New Roman" w:cs="Times New Roman"/>
      <w:color w:val="auto"/>
      <w:lang w:bidi="ar-SA"/>
    </w:rPr>
  </w:style>
  <w:style w:type="character" w:customStyle="1" w:styleId="a4">
    <w:name w:val="Верхний колонтитул Знак"/>
    <w:basedOn w:val="a0"/>
    <w:link w:val="a3"/>
    <w:uiPriority w:val="99"/>
    <w:rsid w:val="008336E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336E6"/>
    <w:pPr>
      <w:widowControl/>
      <w:tabs>
        <w:tab w:val="center" w:pos="4677"/>
        <w:tab w:val="right" w:pos="9355"/>
      </w:tabs>
    </w:pPr>
    <w:rPr>
      <w:rFonts w:ascii="Times New Roman" w:eastAsia="Times New Roman" w:hAnsi="Times New Roman" w:cs="Times New Roman"/>
      <w:color w:val="auto"/>
      <w:lang w:bidi="ar-SA"/>
    </w:rPr>
  </w:style>
  <w:style w:type="character" w:customStyle="1" w:styleId="a6">
    <w:name w:val="Нижний колонтитул Знак"/>
    <w:basedOn w:val="a0"/>
    <w:link w:val="a5"/>
    <w:uiPriority w:val="99"/>
    <w:rsid w:val="008336E6"/>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336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2927</Words>
  <Characters>16685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ZAM</cp:lastModifiedBy>
  <cp:revision>2</cp:revision>
  <cp:lastPrinted>2022-03-30T09:01:00Z</cp:lastPrinted>
  <dcterms:created xsi:type="dcterms:W3CDTF">2022-04-12T07:29:00Z</dcterms:created>
  <dcterms:modified xsi:type="dcterms:W3CDTF">2022-04-12T07:29:00Z</dcterms:modified>
</cp:coreProperties>
</file>