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53" w:rsidRPr="00F855E5" w:rsidRDefault="002E1A53" w:rsidP="00E14F30">
      <w:pPr>
        <w:jc w:val="center"/>
        <w:outlineLvl w:val="0"/>
        <w:rPr>
          <w:rFonts w:ascii="Arial" w:hAnsi="Arial" w:cs="Arial"/>
          <w:b/>
          <w:sz w:val="32"/>
          <w:szCs w:val="32"/>
        </w:rPr>
      </w:pPr>
      <w:r w:rsidRPr="00F855E5">
        <w:rPr>
          <w:rFonts w:ascii="Arial" w:hAnsi="Arial" w:cs="Arial"/>
          <w:b/>
          <w:sz w:val="32"/>
          <w:szCs w:val="32"/>
        </w:rPr>
        <w:t>11.01.2019 № 4</w:t>
      </w:r>
    </w:p>
    <w:p w:rsidR="002E1A53" w:rsidRPr="00F855E5" w:rsidRDefault="002E1A53" w:rsidP="00E14F30">
      <w:pPr>
        <w:ind w:firstLine="720"/>
        <w:jc w:val="center"/>
        <w:rPr>
          <w:rFonts w:ascii="Arial" w:hAnsi="Arial" w:cs="Arial"/>
          <w:b/>
          <w:bCs/>
          <w:sz w:val="32"/>
          <w:szCs w:val="32"/>
        </w:rPr>
      </w:pPr>
      <w:r w:rsidRPr="00F855E5">
        <w:rPr>
          <w:rFonts w:ascii="Arial" w:hAnsi="Arial" w:cs="Arial"/>
          <w:b/>
          <w:bCs/>
          <w:sz w:val="32"/>
          <w:szCs w:val="32"/>
        </w:rPr>
        <w:t>РОССИЙСКАЯ ФЕДЕРАЦИЯ</w:t>
      </w:r>
      <w:r w:rsidRPr="00F855E5">
        <w:rPr>
          <w:rFonts w:ascii="Arial" w:hAnsi="Arial" w:cs="Arial"/>
          <w:b/>
          <w:bCs/>
          <w:sz w:val="32"/>
          <w:szCs w:val="32"/>
        </w:rPr>
        <w:br/>
        <w:t>ИРКУТСКАЯ ОБЛАСТЬ</w:t>
      </w:r>
      <w:r w:rsidRPr="00F855E5">
        <w:rPr>
          <w:rFonts w:ascii="Arial" w:hAnsi="Arial" w:cs="Arial"/>
          <w:b/>
          <w:bCs/>
          <w:sz w:val="32"/>
          <w:szCs w:val="32"/>
        </w:rPr>
        <w:br/>
        <w:t>ИРКУТСКИЙ РАЙОН</w:t>
      </w:r>
      <w:r w:rsidRPr="00F855E5">
        <w:rPr>
          <w:rFonts w:ascii="Arial" w:hAnsi="Arial" w:cs="Arial"/>
          <w:b/>
          <w:bCs/>
          <w:sz w:val="32"/>
          <w:szCs w:val="32"/>
        </w:rPr>
        <w:br/>
        <w:t>ГОРОХОВСКОЕ МУНИЦИПАЛЬНОЕ ОБРАЗОВАНИЕ</w:t>
      </w:r>
    </w:p>
    <w:p w:rsidR="002E1A53" w:rsidRPr="00F855E5" w:rsidRDefault="002E1A53" w:rsidP="00E14F30">
      <w:pPr>
        <w:ind w:firstLine="720"/>
        <w:jc w:val="center"/>
        <w:rPr>
          <w:rFonts w:ascii="Arial" w:hAnsi="Arial" w:cs="Arial"/>
          <w:b/>
          <w:bCs/>
          <w:sz w:val="32"/>
          <w:szCs w:val="32"/>
        </w:rPr>
      </w:pPr>
      <w:r w:rsidRPr="00F855E5">
        <w:rPr>
          <w:rFonts w:ascii="Arial" w:hAnsi="Arial" w:cs="Arial"/>
          <w:b/>
          <w:bCs/>
          <w:sz w:val="32"/>
          <w:szCs w:val="32"/>
        </w:rPr>
        <w:t xml:space="preserve">ГЛАВА </w:t>
      </w:r>
      <w:r w:rsidRPr="00F855E5">
        <w:rPr>
          <w:rFonts w:ascii="Arial" w:hAnsi="Arial" w:cs="Arial"/>
          <w:b/>
          <w:bCs/>
          <w:sz w:val="32"/>
          <w:szCs w:val="32"/>
        </w:rPr>
        <w:br/>
      </w:r>
      <w:r>
        <w:rPr>
          <w:rFonts w:ascii="Arial" w:hAnsi="Arial" w:cs="Arial"/>
          <w:b/>
          <w:bCs/>
          <w:sz w:val="32"/>
          <w:szCs w:val="32"/>
        </w:rPr>
        <w:t xml:space="preserve">        </w:t>
      </w:r>
      <w:r w:rsidRPr="00F855E5">
        <w:rPr>
          <w:rFonts w:ascii="Arial" w:hAnsi="Arial" w:cs="Arial"/>
          <w:b/>
          <w:bCs/>
          <w:sz w:val="32"/>
          <w:szCs w:val="32"/>
        </w:rPr>
        <w:t>ПОСТАНОВЛЕНИЕ</w:t>
      </w:r>
    </w:p>
    <w:p w:rsidR="002E1A53" w:rsidRPr="00F855E5" w:rsidRDefault="002E1A53" w:rsidP="00E14F30">
      <w:pPr>
        <w:ind w:firstLine="720"/>
        <w:jc w:val="center"/>
        <w:outlineLvl w:val="1"/>
        <w:rPr>
          <w:rFonts w:ascii="Arial" w:hAnsi="Arial" w:cs="Arial"/>
          <w:b/>
          <w:bCs/>
          <w:sz w:val="32"/>
          <w:szCs w:val="32"/>
        </w:rPr>
      </w:pPr>
    </w:p>
    <w:p w:rsidR="002E1A53" w:rsidRPr="00F855E5" w:rsidRDefault="002E1A53" w:rsidP="00E14F30">
      <w:pPr>
        <w:ind w:firstLine="720"/>
        <w:jc w:val="center"/>
        <w:outlineLvl w:val="1"/>
        <w:rPr>
          <w:rFonts w:ascii="Arial" w:hAnsi="Arial" w:cs="Arial"/>
          <w:b/>
          <w:bCs/>
          <w:sz w:val="32"/>
          <w:szCs w:val="32"/>
        </w:rPr>
      </w:pPr>
      <w:r w:rsidRPr="00F855E5">
        <w:rPr>
          <w:rFonts w:ascii="Arial" w:hAnsi="Arial" w:cs="Arial"/>
          <w:b/>
          <w:bCs/>
          <w:sz w:val="32"/>
          <w:szCs w:val="32"/>
        </w:rPr>
        <w:t>О ПОРЯДКЕ</w:t>
      </w:r>
    </w:p>
    <w:p w:rsidR="002E1A53" w:rsidRPr="00F855E5" w:rsidRDefault="002E1A53" w:rsidP="00E14F30">
      <w:pPr>
        <w:ind w:firstLine="720"/>
        <w:jc w:val="center"/>
        <w:outlineLvl w:val="1"/>
        <w:rPr>
          <w:rFonts w:ascii="Arial" w:hAnsi="Arial" w:cs="Arial"/>
          <w:b/>
          <w:bCs/>
          <w:sz w:val="32"/>
          <w:szCs w:val="32"/>
        </w:rPr>
      </w:pPr>
      <w:r w:rsidRPr="00F855E5">
        <w:rPr>
          <w:rFonts w:ascii="Arial" w:hAnsi="Arial" w:cs="Arial"/>
          <w:b/>
          <w:bCs/>
          <w:sz w:val="32"/>
          <w:szCs w:val="32"/>
        </w:rPr>
        <w:t>УЧЕТА БЮДЖЕТНЫХ И ДЕНЕЖНЫХ ОБЯЗАТЕЛЬСТВ ПОЛУЧАТЕЛЕЙ СРЕДСТВ БЮДЖЕТА ГОРОХОВСКОГО МУНИЦИПАЛЬНОГО ОБРАЗОВАНИЯ, ОТКРЫВШИХ ЛИЦЕВЫЕ СЧЕТА В УПРАВЛЕНИИ ФЕДЕРАЛЬНОГО КАЗНАЧЕЙСТВА ПО ИРКУТСКОЙ ОБЛАСТИ</w:t>
      </w:r>
      <w:bookmarkStart w:id="0" w:name="_GoBack"/>
      <w:bookmarkEnd w:id="0"/>
    </w:p>
    <w:p w:rsidR="002E1A53" w:rsidRPr="00F855E5" w:rsidRDefault="002E1A53" w:rsidP="002E1A53">
      <w:pPr>
        <w:ind w:firstLine="720"/>
        <w:jc w:val="both"/>
      </w:pPr>
    </w:p>
    <w:p w:rsidR="00F36AA0" w:rsidRPr="00530CC1" w:rsidRDefault="00F36AA0" w:rsidP="0027231F">
      <w:pPr>
        <w:spacing w:line="1" w:lineRule="exact"/>
        <w:ind w:left="-426"/>
        <w:rPr>
          <w:sz w:val="2"/>
          <w:szCs w:val="2"/>
        </w:rPr>
      </w:pPr>
    </w:p>
    <w:p w:rsidR="00F855E5" w:rsidRPr="00F855E5" w:rsidRDefault="00F855E5" w:rsidP="00E14F30">
      <w:pPr>
        <w:spacing w:before="100" w:beforeAutospacing="1" w:after="100" w:afterAutospacing="1"/>
        <w:ind w:firstLine="708"/>
        <w:jc w:val="both"/>
        <w:rPr>
          <w:rFonts w:ascii="Arial" w:hAnsi="Arial" w:cs="Arial"/>
          <w:color w:val="000000"/>
          <w:sz w:val="24"/>
          <w:szCs w:val="24"/>
        </w:rPr>
      </w:pPr>
      <w:r w:rsidRPr="00F855E5">
        <w:rPr>
          <w:rFonts w:ascii="Arial" w:hAnsi="Arial" w:cs="Arial"/>
          <w:sz w:val="24"/>
          <w:szCs w:val="24"/>
        </w:rPr>
        <w:t xml:space="preserve">В соответствии со статьей 219 </w:t>
      </w:r>
      <w:hyperlink r:id="rId8" w:history="1">
        <w:r w:rsidRPr="00F855E5">
          <w:rPr>
            <w:rFonts w:ascii="Arial" w:hAnsi="Arial" w:cs="Arial"/>
            <w:color w:val="000000"/>
            <w:sz w:val="24"/>
            <w:szCs w:val="24"/>
          </w:rPr>
          <w:t>Бюджетного кодекса Российской Федерации</w:t>
        </w:r>
      </w:hyperlink>
      <w:r w:rsidRPr="00F855E5">
        <w:rPr>
          <w:rFonts w:ascii="Arial" w:hAnsi="Arial" w:cs="Arial"/>
          <w:color w:val="000000"/>
          <w:sz w:val="24"/>
          <w:szCs w:val="24"/>
        </w:rPr>
        <w:t xml:space="preserve">, </w:t>
      </w:r>
      <w:r w:rsidRPr="00F855E5">
        <w:rPr>
          <w:rFonts w:ascii="Arial" w:hAnsi="Arial" w:cs="Arial"/>
          <w:sz w:val="24"/>
          <w:szCs w:val="24"/>
        </w:rPr>
        <w:t xml:space="preserve">Соглашением об осуществлении Управлением Федерального казначейства по Иркутской области отдельных функций по исполнению бюджета Гороховского муниципального образования при кассовом обслуживании исполнения бюджета Гороховского муниципального образования, </w:t>
      </w:r>
      <w:r w:rsidRPr="00F855E5">
        <w:rPr>
          <w:rFonts w:ascii="Arial" w:hAnsi="Arial" w:cs="Arial"/>
          <w:color w:val="000000"/>
          <w:sz w:val="24"/>
          <w:szCs w:val="24"/>
        </w:rPr>
        <w:t xml:space="preserve">руководствуясь  </w:t>
      </w:r>
      <w:hyperlink r:id="rId9" w:history="1">
        <w:r w:rsidRPr="00F855E5">
          <w:rPr>
            <w:rFonts w:ascii="Arial" w:hAnsi="Arial" w:cs="Arial"/>
            <w:color w:val="000000"/>
            <w:sz w:val="24"/>
            <w:szCs w:val="24"/>
          </w:rPr>
          <w:t xml:space="preserve">Уставом Гороховского </w:t>
        </w:r>
      </w:hyperlink>
      <w:r w:rsidRPr="00F855E5">
        <w:rPr>
          <w:rFonts w:ascii="Arial" w:hAnsi="Arial" w:cs="Arial"/>
          <w:color w:val="000000"/>
          <w:sz w:val="24"/>
          <w:szCs w:val="24"/>
        </w:rPr>
        <w:t xml:space="preserve"> муниципального образования.</w:t>
      </w:r>
    </w:p>
    <w:p w:rsidR="00F855E5" w:rsidRPr="00F855E5" w:rsidRDefault="00F855E5" w:rsidP="00E14F30">
      <w:pPr>
        <w:spacing w:before="100" w:beforeAutospacing="1" w:after="100" w:afterAutospacing="1"/>
        <w:ind w:firstLine="708"/>
        <w:jc w:val="center"/>
        <w:rPr>
          <w:rFonts w:ascii="Arial" w:hAnsi="Arial" w:cs="Arial"/>
          <w:b/>
          <w:sz w:val="30"/>
          <w:szCs w:val="30"/>
        </w:rPr>
      </w:pPr>
      <w:r w:rsidRPr="00F855E5">
        <w:rPr>
          <w:rFonts w:ascii="Arial" w:hAnsi="Arial" w:cs="Arial"/>
          <w:b/>
          <w:sz w:val="30"/>
          <w:szCs w:val="30"/>
        </w:rPr>
        <w:t>ПОСТАНОВЛЯЮ:</w:t>
      </w:r>
    </w:p>
    <w:p w:rsidR="00F855E5" w:rsidRPr="00F855E5" w:rsidRDefault="00E14F30" w:rsidP="00E14F30">
      <w:pPr>
        <w:suppressAutoHyphens/>
        <w:autoSpaceDE/>
        <w:autoSpaceDN/>
        <w:adjustRightInd/>
        <w:ind w:firstLine="709"/>
        <w:jc w:val="both"/>
        <w:rPr>
          <w:rFonts w:ascii="Arial" w:hAnsi="Arial" w:cs="Arial"/>
          <w:sz w:val="24"/>
          <w:szCs w:val="24"/>
        </w:rPr>
      </w:pPr>
      <w:r>
        <w:rPr>
          <w:rFonts w:ascii="Arial" w:hAnsi="Arial" w:cs="Arial"/>
          <w:sz w:val="24"/>
          <w:szCs w:val="24"/>
        </w:rPr>
        <w:t>1.</w:t>
      </w:r>
      <w:r w:rsidR="00F855E5" w:rsidRPr="00F855E5">
        <w:rPr>
          <w:rFonts w:ascii="Arial" w:hAnsi="Arial" w:cs="Arial"/>
          <w:sz w:val="24"/>
          <w:szCs w:val="24"/>
        </w:rPr>
        <w:t>Утвердить с 01.01.2019 года порядок учета бюджетных и денежных обязательств получателей средств бюджета Гороховского муниципального образования, открывших лицевые счета в Управлении Федерального казначейства по Иркутской области (прилагается).</w:t>
      </w:r>
    </w:p>
    <w:p w:rsidR="00F855E5" w:rsidRPr="00F855E5" w:rsidRDefault="00E14F30" w:rsidP="00E14F30">
      <w:pPr>
        <w:keepNext/>
        <w:widowControl/>
        <w:autoSpaceDE/>
        <w:autoSpaceDN/>
        <w:adjustRightInd/>
        <w:ind w:firstLine="709"/>
        <w:jc w:val="both"/>
        <w:outlineLvl w:val="0"/>
        <w:rPr>
          <w:rFonts w:ascii="Arial" w:hAnsi="Arial" w:cs="Arial"/>
          <w:bCs/>
          <w:kern w:val="32"/>
          <w:sz w:val="24"/>
          <w:szCs w:val="24"/>
        </w:rPr>
      </w:pPr>
      <w:r>
        <w:rPr>
          <w:rFonts w:ascii="Arial" w:hAnsi="Arial" w:cs="Arial"/>
          <w:bCs/>
          <w:kern w:val="32"/>
          <w:sz w:val="24"/>
          <w:szCs w:val="24"/>
        </w:rPr>
        <w:t>2.</w:t>
      </w:r>
      <w:r w:rsidR="00F855E5" w:rsidRPr="00F855E5">
        <w:rPr>
          <w:rFonts w:ascii="Arial" w:hAnsi="Arial" w:cs="Arial"/>
          <w:bCs/>
          <w:kern w:val="32"/>
          <w:sz w:val="24"/>
          <w:szCs w:val="24"/>
        </w:rPr>
        <w:t xml:space="preserve">Признать утратившим силу Постановление от 12.07.2018 г. № 69 «О Порядке учета бюджетных обязательств получателей средств бюджета, открывших лицевые счета в Управлении Федерального казначейства по Иркутской области». </w:t>
      </w:r>
    </w:p>
    <w:p w:rsidR="00F855E5" w:rsidRPr="00F855E5" w:rsidRDefault="00E14F30" w:rsidP="00E14F30">
      <w:pPr>
        <w:ind w:firstLine="709"/>
        <w:jc w:val="both"/>
        <w:rPr>
          <w:rFonts w:ascii="Arial" w:hAnsi="Arial" w:cs="Arial"/>
          <w:sz w:val="24"/>
          <w:szCs w:val="24"/>
        </w:rPr>
      </w:pPr>
      <w:r>
        <w:rPr>
          <w:rFonts w:ascii="Arial" w:hAnsi="Arial" w:cs="Arial"/>
          <w:sz w:val="24"/>
          <w:szCs w:val="24"/>
        </w:rPr>
        <w:t>3.</w:t>
      </w:r>
      <w:r w:rsidR="00F855E5" w:rsidRPr="00F855E5">
        <w:rPr>
          <w:rFonts w:ascii="Arial" w:hAnsi="Arial" w:cs="Arial"/>
          <w:sz w:val="24"/>
          <w:szCs w:val="24"/>
        </w:rPr>
        <w:t xml:space="preserve">Опубликовать настоящее постановление в информационном бюллетене «Вестник» Гороховского муниципального образования и разместить на официальном сайте Гороховского сельского поселения </w:t>
      </w:r>
      <w:proofErr w:type="spellStart"/>
      <w:r w:rsidR="00F855E5" w:rsidRPr="00F855E5">
        <w:rPr>
          <w:rFonts w:ascii="Arial" w:hAnsi="Arial" w:cs="Arial"/>
          <w:sz w:val="24"/>
          <w:szCs w:val="24"/>
          <w:lang w:val="en-US"/>
        </w:rPr>
        <w:t>gorokhovskoe</w:t>
      </w:r>
      <w:proofErr w:type="spellEnd"/>
      <w:r w:rsidR="00F855E5" w:rsidRPr="00F855E5">
        <w:rPr>
          <w:rFonts w:ascii="Arial" w:hAnsi="Arial" w:cs="Arial"/>
          <w:sz w:val="24"/>
          <w:szCs w:val="24"/>
        </w:rPr>
        <w:t>-</w:t>
      </w:r>
      <w:proofErr w:type="spellStart"/>
      <w:r w:rsidR="00F855E5" w:rsidRPr="00F855E5">
        <w:rPr>
          <w:rFonts w:ascii="Arial" w:hAnsi="Arial" w:cs="Arial"/>
          <w:sz w:val="24"/>
          <w:szCs w:val="24"/>
          <w:lang w:val="en-US"/>
        </w:rPr>
        <w:t>mo</w:t>
      </w:r>
      <w:proofErr w:type="spellEnd"/>
      <w:r w:rsidR="00F855E5" w:rsidRPr="00F855E5">
        <w:rPr>
          <w:rFonts w:ascii="Arial" w:hAnsi="Arial" w:cs="Arial"/>
          <w:sz w:val="24"/>
          <w:szCs w:val="24"/>
        </w:rPr>
        <w:t>.</w:t>
      </w:r>
      <w:proofErr w:type="spellStart"/>
      <w:r w:rsidR="00F855E5" w:rsidRPr="00F855E5">
        <w:rPr>
          <w:rFonts w:ascii="Arial" w:hAnsi="Arial" w:cs="Arial"/>
          <w:sz w:val="24"/>
          <w:szCs w:val="24"/>
          <w:lang w:val="en-US"/>
        </w:rPr>
        <w:t>ru</w:t>
      </w:r>
      <w:proofErr w:type="spellEnd"/>
      <w:r w:rsidR="00F855E5" w:rsidRPr="00F855E5">
        <w:rPr>
          <w:rFonts w:ascii="Arial" w:hAnsi="Arial" w:cs="Arial"/>
          <w:sz w:val="24"/>
          <w:szCs w:val="24"/>
        </w:rPr>
        <w:t>.</w:t>
      </w:r>
    </w:p>
    <w:p w:rsidR="00F855E5" w:rsidRPr="00F855E5" w:rsidRDefault="00F855E5" w:rsidP="00E14F30">
      <w:pPr>
        <w:ind w:firstLine="709"/>
        <w:jc w:val="both"/>
        <w:rPr>
          <w:rFonts w:ascii="Arial" w:hAnsi="Arial" w:cs="Arial"/>
          <w:sz w:val="24"/>
          <w:szCs w:val="24"/>
        </w:rPr>
      </w:pPr>
    </w:p>
    <w:p w:rsidR="00F855E5" w:rsidRPr="00F855E5" w:rsidRDefault="00F855E5" w:rsidP="00F855E5">
      <w:pPr>
        <w:ind w:firstLine="720"/>
        <w:jc w:val="both"/>
        <w:rPr>
          <w:rFonts w:ascii="Arial" w:hAnsi="Arial" w:cs="Arial"/>
          <w:sz w:val="24"/>
          <w:szCs w:val="24"/>
        </w:rPr>
      </w:pPr>
      <w:r w:rsidRPr="00F855E5">
        <w:rPr>
          <w:rFonts w:ascii="Arial" w:hAnsi="Arial" w:cs="Arial"/>
          <w:sz w:val="24"/>
          <w:szCs w:val="24"/>
        </w:rPr>
        <w:t>Глава Гороховского</w:t>
      </w:r>
    </w:p>
    <w:p w:rsidR="00F855E5" w:rsidRPr="00F855E5" w:rsidRDefault="00F855E5" w:rsidP="00F855E5">
      <w:pPr>
        <w:ind w:firstLine="720"/>
        <w:jc w:val="both"/>
        <w:rPr>
          <w:rFonts w:ascii="Arial" w:hAnsi="Arial" w:cs="Arial"/>
          <w:sz w:val="24"/>
          <w:szCs w:val="24"/>
        </w:rPr>
      </w:pPr>
      <w:r w:rsidRPr="00F855E5">
        <w:rPr>
          <w:rFonts w:ascii="Arial" w:hAnsi="Arial" w:cs="Arial"/>
          <w:sz w:val="24"/>
          <w:szCs w:val="24"/>
        </w:rPr>
        <w:t xml:space="preserve">муниципального образования                                                                                     </w:t>
      </w:r>
    </w:p>
    <w:p w:rsidR="00F855E5" w:rsidRPr="00F855E5" w:rsidRDefault="00F855E5" w:rsidP="00F855E5">
      <w:pPr>
        <w:ind w:firstLine="720"/>
        <w:jc w:val="both"/>
        <w:rPr>
          <w:rFonts w:ascii="Arial" w:hAnsi="Arial" w:cs="Arial"/>
          <w:sz w:val="24"/>
          <w:szCs w:val="24"/>
        </w:rPr>
      </w:pPr>
      <w:proofErr w:type="spellStart"/>
      <w:r w:rsidRPr="00F855E5">
        <w:rPr>
          <w:rFonts w:ascii="Arial" w:hAnsi="Arial" w:cs="Arial"/>
          <w:sz w:val="24"/>
          <w:szCs w:val="24"/>
        </w:rPr>
        <w:t>М.Б.Пахалуев</w:t>
      </w:r>
      <w:proofErr w:type="spellEnd"/>
      <w:r w:rsidRPr="00F855E5">
        <w:rPr>
          <w:rFonts w:ascii="Arial" w:hAnsi="Arial" w:cs="Arial"/>
          <w:sz w:val="24"/>
          <w:szCs w:val="24"/>
        </w:rPr>
        <w:t xml:space="preserve">  </w:t>
      </w:r>
    </w:p>
    <w:p w:rsidR="00F855E5" w:rsidRPr="00F855E5" w:rsidRDefault="00F855E5" w:rsidP="00F855E5">
      <w:pPr>
        <w:ind w:firstLine="720"/>
        <w:jc w:val="both"/>
        <w:rPr>
          <w:rFonts w:ascii="Arial" w:hAnsi="Arial" w:cs="Arial"/>
          <w:sz w:val="24"/>
          <w:szCs w:val="24"/>
        </w:rPr>
      </w:pPr>
      <w:r w:rsidRPr="00F855E5">
        <w:rPr>
          <w:rFonts w:ascii="Arial" w:hAnsi="Arial" w:cs="Arial"/>
          <w:sz w:val="24"/>
          <w:szCs w:val="24"/>
        </w:rPr>
        <w:t xml:space="preserve">                                                                 </w:t>
      </w:r>
    </w:p>
    <w:p w:rsidR="00F855E5" w:rsidRPr="00F855E5" w:rsidRDefault="00F855E5" w:rsidP="00F855E5">
      <w:pPr>
        <w:tabs>
          <w:tab w:val="left" w:pos="6210"/>
        </w:tabs>
        <w:ind w:firstLine="720"/>
        <w:jc w:val="both"/>
        <w:rPr>
          <w:rFonts w:ascii="Arial" w:hAnsi="Arial" w:cs="Arial"/>
          <w:sz w:val="24"/>
          <w:szCs w:val="24"/>
        </w:rPr>
      </w:pPr>
      <w:r w:rsidRPr="00F855E5">
        <w:rPr>
          <w:rFonts w:ascii="Arial" w:hAnsi="Arial" w:cs="Arial"/>
          <w:sz w:val="24"/>
          <w:szCs w:val="24"/>
        </w:rPr>
        <w:t xml:space="preserve">                           </w:t>
      </w:r>
      <w:r w:rsidRPr="00F855E5">
        <w:rPr>
          <w:rFonts w:ascii="Arial" w:hAnsi="Arial" w:cs="Arial"/>
          <w:sz w:val="24"/>
          <w:szCs w:val="24"/>
        </w:rPr>
        <w:tab/>
      </w:r>
    </w:p>
    <w:p w:rsidR="00F855E5" w:rsidRPr="00F855E5" w:rsidRDefault="00F855E5" w:rsidP="00F855E5">
      <w:pPr>
        <w:ind w:firstLine="720"/>
        <w:jc w:val="right"/>
        <w:rPr>
          <w:rFonts w:ascii="Courier New" w:hAnsi="Courier New" w:cs="Courier New"/>
          <w:sz w:val="22"/>
          <w:szCs w:val="22"/>
        </w:rPr>
      </w:pPr>
      <w:r w:rsidRPr="00F855E5">
        <w:rPr>
          <w:rFonts w:ascii="Courier New" w:hAnsi="Courier New" w:cs="Courier New"/>
          <w:sz w:val="22"/>
          <w:szCs w:val="22"/>
        </w:rPr>
        <w:t xml:space="preserve">Приложение </w:t>
      </w:r>
      <w:r w:rsidRPr="00F855E5">
        <w:rPr>
          <w:rFonts w:ascii="Courier New" w:hAnsi="Courier New" w:cs="Courier New"/>
          <w:sz w:val="22"/>
          <w:szCs w:val="22"/>
        </w:rPr>
        <w:br/>
        <w:t xml:space="preserve">к постановлению Главы </w:t>
      </w:r>
    </w:p>
    <w:p w:rsidR="00F855E5" w:rsidRPr="00F855E5" w:rsidRDefault="00F855E5" w:rsidP="00F855E5">
      <w:pPr>
        <w:ind w:firstLine="720"/>
        <w:jc w:val="right"/>
        <w:rPr>
          <w:rFonts w:ascii="Courier New" w:hAnsi="Courier New" w:cs="Courier New"/>
          <w:sz w:val="22"/>
          <w:szCs w:val="22"/>
        </w:rPr>
      </w:pPr>
      <w:r w:rsidRPr="00F855E5">
        <w:rPr>
          <w:rFonts w:ascii="Courier New" w:hAnsi="Courier New" w:cs="Courier New"/>
          <w:sz w:val="22"/>
          <w:szCs w:val="22"/>
        </w:rPr>
        <w:t>Гороховского муниципального образования                                                                                                              от 11.01.2019 г. № 4</w:t>
      </w:r>
    </w:p>
    <w:p w:rsidR="00F36AA0" w:rsidRPr="001B475E" w:rsidRDefault="00F36AA0" w:rsidP="001B475E">
      <w:pPr>
        <w:rPr>
          <w:sz w:val="24"/>
          <w:szCs w:val="24"/>
        </w:rPr>
      </w:pPr>
    </w:p>
    <w:p w:rsidR="00F36AA0" w:rsidRPr="00FD656D" w:rsidRDefault="00F36AA0">
      <w:pPr>
        <w:shd w:val="clear" w:color="auto" w:fill="FFFFFF"/>
        <w:spacing w:before="317" w:line="317" w:lineRule="exact"/>
        <w:ind w:left="7"/>
        <w:jc w:val="center"/>
        <w:rPr>
          <w:rFonts w:ascii="Arial" w:hAnsi="Arial" w:cs="Arial"/>
          <w:sz w:val="24"/>
          <w:szCs w:val="24"/>
        </w:rPr>
      </w:pPr>
      <w:r w:rsidRPr="00FD656D">
        <w:rPr>
          <w:rFonts w:ascii="Arial" w:hAnsi="Arial" w:cs="Arial"/>
          <w:b/>
          <w:bCs/>
          <w:spacing w:val="-1"/>
          <w:sz w:val="24"/>
          <w:szCs w:val="24"/>
        </w:rPr>
        <w:lastRenderedPageBreak/>
        <w:t>ПОРЯДОК</w:t>
      </w:r>
    </w:p>
    <w:p w:rsidR="00F36AA0" w:rsidRPr="00FD656D" w:rsidRDefault="00F36AA0" w:rsidP="00FA27FD">
      <w:pPr>
        <w:shd w:val="clear" w:color="auto" w:fill="FFFFFF"/>
        <w:spacing w:line="317" w:lineRule="exact"/>
        <w:ind w:right="14"/>
        <w:jc w:val="center"/>
        <w:rPr>
          <w:rFonts w:ascii="Arial" w:hAnsi="Arial" w:cs="Arial"/>
          <w:sz w:val="24"/>
          <w:szCs w:val="24"/>
        </w:rPr>
      </w:pPr>
      <w:r w:rsidRPr="00FD656D">
        <w:rPr>
          <w:rFonts w:ascii="Arial" w:hAnsi="Arial" w:cs="Arial"/>
          <w:b/>
          <w:bCs/>
          <w:spacing w:val="-1"/>
          <w:sz w:val="24"/>
          <w:szCs w:val="24"/>
        </w:rPr>
        <w:t xml:space="preserve">УЧЕТА БЮДЖЕТНЫХ И ДЕНЕЖНЫХ ОБЯЗАТЕЛЬСТВ ПОЛУЧАТЕЛЕЙ </w:t>
      </w:r>
      <w:r w:rsidRPr="00FD656D">
        <w:rPr>
          <w:rFonts w:ascii="Arial" w:hAnsi="Arial" w:cs="Arial"/>
          <w:b/>
          <w:bCs/>
          <w:sz w:val="24"/>
          <w:szCs w:val="24"/>
        </w:rPr>
        <w:t>СРЕДСТВ БЮДЖЕТА</w:t>
      </w:r>
      <w:r w:rsidR="005D66C0" w:rsidRPr="00FD656D">
        <w:rPr>
          <w:rFonts w:ascii="Arial" w:hAnsi="Arial" w:cs="Arial"/>
          <w:b/>
          <w:bCs/>
          <w:sz w:val="24"/>
          <w:szCs w:val="24"/>
        </w:rPr>
        <w:t xml:space="preserve"> ГОРОХОВСКОГО </w:t>
      </w:r>
      <w:r w:rsidRPr="00FD656D">
        <w:rPr>
          <w:rFonts w:ascii="Arial" w:hAnsi="Arial" w:cs="Arial"/>
          <w:b/>
          <w:bCs/>
          <w:sz w:val="24"/>
          <w:szCs w:val="24"/>
        </w:rPr>
        <w:t>МУНИЦИПАЛЬНОГО ОБРАЗОВАНИЯ, ОТКРЫВШИХ ЛИЦЕВЫЕ СЧЕТА В</w:t>
      </w:r>
    </w:p>
    <w:p w:rsidR="00F36AA0" w:rsidRPr="00FD656D" w:rsidRDefault="00F36AA0">
      <w:pPr>
        <w:shd w:val="clear" w:color="auto" w:fill="FFFFFF"/>
        <w:spacing w:line="317" w:lineRule="exact"/>
        <w:ind w:right="7"/>
        <w:jc w:val="center"/>
        <w:rPr>
          <w:rFonts w:ascii="Arial" w:hAnsi="Arial" w:cs="Arial"/>
          <w:sz w:val="24"/>
          <w:szCs w:val="24"/>
        </w:rPr>
      </w:pPr>
      <w:r w:rsidRPr="00FD656D">
        <w:rPr>
          <w:rFonts w:ascii="Arial" w:hAnsi="Arial" w:cs="Arial"/>
          <w:b/>
          <w:bCs/>
          <w:spacing w:val="-1"/>
          <w:sz w:val="24"/>
          <w:szCs w:val="24"/>
        </w:rPr>
        <w:t>УПРАВЛЕНИИ ФЕДЕРАЛЬНОГО КАЗНАЧЕЙСТВА ПО ИРКУТСКОЙ</w:t>
      </w:r>
    </w:p>
    <w:p w:rsidR="00F36AA0" w:rsidRPr="00FD656D" w:rsidRDefault="00F36AA0">
      <w:pPr>
        <w:shd w:val="clear" w:color="auto" w:fill="FFFFFF"/>
        <w:spacing w:line="317" w:lineRule="exact"/>
        <w:ind w:left="7"/>
        <w:jc w:val="center"/>
        <w:rPr>
          <w:rFonts w:ascii="Arial" w:hAnsi="Arial" w:cs="Arial"/>
          <w:sz w:val="24"/>
          <w:szCs w:val="24"/>
        </w:rPr>
      </w:pPr>
      <w:r w:rsidRPr="00FD656D">
        <w:rPr>
          <w:rFonts w:ascii="Arial" w:hAnsi="Arial" w:cs="Arial"/>
          <w:b/>
          <w:bCs/>
          <w:spacing w:val="-2"/>
          <w:sz w:val="24"/>
          <w:szCs w:val="24"/>
        </w:rPr>
        <w:t>ОБЛАСТИ</w:t>
      </w:r>
    </w:p>
    <w:p w:rsidR="00F36AA0" w:rsidRPr="00FD656D" w:rsidRDefault="00F36AA0" w:rsidP="00F343DC">
      <w:pPr>
        <w:numPr>
          <w:ilvl w:val="0"/>
          <w:numId w:val="8"/>
        </w:numPr>
        <w:shd w:val="clear" w:color="auto" w:fill="FFFFFF"/>
        <w:spacing w:before="266" w:line="317" w:lineRule="exact"/>
        <w:jc w:val="center"/>
        <w:rPr>
          <w:rFonts w:ascii="Arial" w:hAnsi="Arial" w:cs="Arial"/>
          <w:b/>
          <w:spacing w:val="-2"/>
          <w:sz w:val="24"/>
          <w:szCs w:val="24"/>
          <w:lang w:val="en-US"/>
        </w:rPr>
      </w:pPr>
      <w:r w:rsidRPr="00FD656D">
        <w:rPr>
          <w:rFonts w:ascii="Arial" w:hAnsi="Arial" w:cs="Arial"/>
          <w:b/>
          <w:spacing w:val="-2"/>
          <w:sz w:val="24"/>
          <w:szCs w:val="24"/>
        </w:rPr>
        <w:t>Общие положения</w:t>
      </w:r>
    </w:p>
    <w:p w:rsidR="00F343DC" w:rsidRPr="00534E88" w:rsidRDefault="00F343DC" w:rsidP="00F343DC">
      <w:pPr>
        <w:shd w:val="clear" w:color="auto" w:fill="FFFFFF"/>
        <w:spacing w:before="266" w:line="317" w:lineRule="exact"/>
        <w:ind w:left="749"/>
        <w:rPr>
          <w:rFonts w:ascii="Arial" w:hAnsi="Arial" w:cs="Arial"/>
          <w:spacing w:val="-2"/>
          <w:sz w:val="24"/>
          <w:szCs w:val="24"/>
          <w:lang w:val="en-US"/>
        </w:rPr>
      </w:pPr>
    </w:p>
    <w:p w:rsidR="00F36AA0" w:rsidRPr="00534E88" w:rsidRDefault="00F36AA0" w:rsidP="00631CB6">
      <w:pPr>
        <w:shd w:val="clear" w:color="auto" w:fill="FFFFFF"/>
        <w:tabs>
          <w:tab w:val="left" w:pos="1210"/>
        </w:tabs>
        <w:spacing w:line="317" w:lineRule="exact"/>
        <w:ind w:firstLine="756"/>
        <w:jc w:val="both"/>
        <w:rPr>
          <w:rFonts w:ascii="Arial" w:hAnsi="Arial" w:cs="Arial"/>
          <w:sz w:val="24"/>
          <w:szCs w:val="24"/>
        </w:rPr>
      </w:pPr>
      <w:r w:rsidRPr="00534E88">
        <w:rPr>
          <w:rFonts w:ascii="Arial" w:hAnsi="Arial" w:cs="Arial"/>
          <w:spacing w:val="-23"/>
          <w:sz w:val="24"/>
          <w:szCs w:val="24"/>
        </w:rPr>
        <w:t>1.</w:t>
      </w:r>
      <w:r w:rsidRPr="00534E88">
        <w:rPr>
          <w:rFonts w:ascii="Arial" w:hAnsi="Arial" w:cs="Arial"/>
          <w:sz w:val="24"/>
          <w:szCs w:val="24"/>
        </w:rPr>
        <w:tab/>
        <w:t>Настоящий Порядок учета бюджетных и денежных обязательств получателей средств бюджета</w:t>
      </w:r>
      <w:r w:rsidR="005D66C0" w:rsidRPr="00534E88">
        <w:rPr>
          <w:rFonts w:ascii="Arial" w:hAnsi="Arial" w:cs="Arial"/>
          <w:sz w:val="24"/>
          <w:szCs w:val="24"/>
        </w:rPr>
        <w:t xml:space="preserve"> Гороховского </w:t>
      </w:r>
      <w:r w:rsidRPr="00534E88">
        <w:rPr>
          <w:rFonts w:ascii="Arial" w:hAnsi="Arial" w:cs="Arial"/>
          <w:sz w:val="24"/>
          <w:szCs w:val="24"/>
        </w:rPr>
        <w:t>муниципального образования (далее - Порядок) определяет порядок учета Управлением Федерального казначейства по Иркутской области (далее - УФК) бюджетных и денежных обязательств п</w:t>
      </w:r>
      <w:r w:rsidR="005D66C0" w:rsidRPr="00534E88">
        <w:rPr>
          <w:rFonts w:ascii="Arial" w:hAnsi="Arial" w:cs="Arial"/>
          <w:sz w:val="24"/>
          <w:szCs w:val="24"/>
        </w:rPr>
        <w:t xml:space="preserve">олучателей средств бюджета Гороховского </w:t>
      </w:r>
      <w:r w:rsidRPr="00534E88">
        <w:rPr>
          <w:rFonts w:ascii="Arial" w:hAnsi="Arial" w:cs="Arial"/>
          <w:sz w:val="24"/>
          <w:szCs w:val="24"/>
        </w:rPr>
        <w:t>муниципального образования, лицевые счета получателей бюджетных средств которым открыты в УФК (далее соответственно - бюджет, получатели средств бюджета, бюджетные обязательства, денежные обязательства).</w:t>
      </w:r>
    </w:p>
    <w:p w:rsidR="00F36AA0" w:rsidRPr="00534E88" w:rsidRDefault="00F36AA0" w:rsidP="005F41AE">
      <w:pPr>
        <w:numPr>
          <w:ilvl w:val="0"/>
          <w:numId w:val="2"/>
        </w:numPr>
        <w:shd w:val="clear" w:color="auto" w:fill="FFFFFF"/>
        <w:tabs>
          <w:tab w:val="left" w:pos="1015"/>
        </w:tabs>
        <w:spacing w:line="317" w:lineRule="exact"/>
        <w:ind w:right="7" w:firstLine="727"/>
        <w:jc w:val="both"/>
        <w:rPr>
          <w:rFonts w:ascii="Arial" w:hAnsi="Arial" w:cs="Arial"/>
          <w:sz w:val="24"/>
          <w:szCs w:val="24"/>
        </w:rPr>
      </w:pPr>
      <w:r w:rsidRPr="00534E88">
        <w:rPr>
          <w:rFonts w:ascii="Arial" w:hAnsi="Arial" w:cs="Arial"/>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r w:rsidRPr="00534E88">
        <w:rPr>
          <w:rFonts w:ascii="Arial" w:hAnsi="Arial" w:cs="Arial"/>
          <w:b/>
          <w:sz w:val="24"/>
          <w:szCs w:val="24"/>
        </w:rPr>
        <w:t>приложению № 1</w:t>
      </w:r>
      <w:r w:rsidRPr="00534E88">
        <w:rPr>
          <w:rFonts w:ascii="Arial" w:hAnsi="Arial" w:cs="Arial"/>
          <w:sz w:val="24"/>
          <w:szCs w:val="24"/>
        </w:rPr>
        <w:t xml:space="preserve"> к Порядку (далее - Сведения о бюджетном обязательстве), и сведений о денежном обязательстве, содержащих информацию согласно </w:t>
      </w:r>
      <w:r w:rsidRPr="00534E88">
        <w:rPr>
          <w:rFonts w:ascii="Arial" w:hAnsi="Arial" w:cs="Arial"/>
          <w:b/>
          <w:sz w:val="24"/>
          <w:szCs w:val="24"/>
        </w:rPr>
        <w:t>приложению № 2</w:t>
      </w:r>
      <w:r w:rsidRPr="00534E88">
        <w:rPr>
          <w:rFonts w:ascii="Arial" w:hAnsi="Arial" w:cs="Arial"/>
          <w:sz w:val="24"/>
          <w:szCs w:val="24"/>
        </w:rPr>
        <w:t xml:space="preserve"> к Порядку (далее - Сведения о денежном обязательстве, при совместном упоминании - Сведения), сформированных получателями средств бюджета или УФК, </w:t>
      </w:r>
      <w:proofErr w:type="gramStart"/>
      <w:r w:rsidRPr="00534E88">
        <w:rPr>
          <w:rFonts w:ascii="Arial" w:hAnsi="Arial" w:cs="Arial"/>
          <w:sz w:val="24"/>
          <w:szCs w:val="24"/>
        </w:rPr>
        <w:t>в случаях</w:t>
      </w:r>
      <w:proofErr w:type="gramEnd"/>
      <w:r w:rsidRPr="00534E88">
        <w:rPr>
          <w:rFonts w:ascii="Arial" w:hAnsi="Arial" w:cs="Arial"/>
          <w:sz w:val="24"/>
          <w:szCs w:val="24"/>
        </w:rPr>
        <w:t xml:space="preserve"> установленных Порядком.</w:t>
      </w:r>
    </w:p>
    <w:p w:rsidR="00F36AA0" w:rsidRPr="00534E88" w:rsidRDefault="00F36AA0" w:rsidP="00E14E49">
      <w:pPr>
        <w:pStyle w:val="a5"/>
        <w:numPr>
          <w:ilvl w:val="0"/>
          <w:numId w:val="2"/>
        </w:numPr>
        <w:ind w:left="0" w:firstLine="709"/>
        <w:jc w:val="both"/>
        <w:rPr>
          <w:rFonts w:ascii="Arial" w:hAnsi="Arial" w:cs="Arial"/>
          <w:sz w:val="24"/>
          <w:szCs w:val="24"/>
        </w:rPr>
      </w:pPr>
      <w:r w:rsidRPr="00534E88">
        <w:rPr>
          <w:rFonts w:ascii="Arial" w:hAnsi="Arial" w:cs="Arial"/>
          <w:sz w:val="24"/>
          <w:szCs w:val="24"/>
        </w:rPr>
        <w:t xml:space="preserve">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или в случаях, предусмотренных </w:t>
      </w:r>
      <w:hyperlink w:anchor="sub_1810" w:history="1">
        <w:r w:rsidRPr="00534E88">
          <w:rPr>
            <w:rFonts w:ascii="Arial" w:hAnsi="Arial" w:cs="Arial"/>
            <w:sz w:val="24"/>
            <w:szCs w:val="24"/>
          </w:rPr>
          <w:t>абзацем пятым</w:t>
        </w:r>
      </w:hyperlink>
      <w:r w:rsidRPr="00534E88">
        <w:rPr>
          <w:rFonts w:ascii="Arial" w:hAnsi="Arial" w:cs="Arial"/>
          <w:sz w:val="24"/>
          <w:szCs w:val="24"/>
        </w:rPr>
        <w:t xml:space="preserve"> </w:t>
      </w:r>
      <w:hyperlink w:anchor="sub_1087" w:history="1">
        <w:r w:rsidRPr="00534E88">
          <w:rPr>
            <w:rFonts w:ascii="Arial" w:hAnsi="Arial" w:cs="Arial"/>
            <w:sz w:val="24"/>
            <w:szCs w:val="24"/>
          </w:rPr>
          <w:t xml:space="preserve"> пункта 6</w:t>
        </w:r>
      </w:hyperlink>
      <w:r w:rsidRPr="00534E88">
        <w:rPr>
          <w:rFonts w:ascii="Arial" w:hAnsi="Arial" w:cs="Arial"/>
          <w:sz w:val="24"/>
          <w:szCs w:val="24"/>
        </w:rPr>
        <w:t xml:space="preserve">, </w:t>
      </w:r>
      <w:hyperlink w:anchor="sub_1257" w:history="1">
        <w:r w:rsidRPr="00534E88">
          <w:rPr>
            <w:rFonts w:ascii="Arial" w:hAnsi="Arial" w:cs="Arial"/>
            <w:sz w:val="24"/>
            <w:szCs w:val="24"/>
          </w:rPr>
          <w:t xml:space="preserve">абзацем </w:t>
        </w:r>
      </w:hyperlink>
      <w:r w:rsidRPr="00534E88">
        <w:rPr>
          <w:rFonts w:ascii="Arial" w:hAnsi="Arial" w:cs="Arial"/>
          <w:sz w:val="24"/>
          <w:szCs w:val="24"/>
        </w:rPr>
        <w:t>пятым пункта 21 настоящего Порядка, - УФК.</w:t>
      </w:r>
    </w:p>
    <w:p w:rsidR="00285200" w:rsidRPr="00534E88" w:rsidRDefault="00F36AA0">
      <w:pPr>
        <w:shd w:val="clear" w:color="auto" w:fill="FFFFFF"/>
        <w:spacing w:line="317" w:lineRule="exact"/>
        <w:ind w:left="14" w:firstLine="720"/>
        <w:jc w:val="both"/>
        <w:rPr>
          <w:rFonts w:ascii="Arial" w:hAnsi="Arial" w:cs="Arial"/>
          <w:sz w:val="24"/>
          <w:szCs w:val="24"/>
        </w:rPr>
      </w:pPr>
      <w:r w:rsidRPr="00534E88">
        <w:rPr>
          <w:rFonts w:ascii="Arial" w:hAnsi="Arial" w:cs="Arial"/>
          <w:sz w:val="24"/>
          <w:szCs w:val="24"/>
        </w:rPr>
        <w:t xml:space="preserve">При отсутствии технической возможности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и направляются в УФК на бумажном носителе по формам согласно </w:t>
      </w:r>
      <w:r w:rsidRPr="00534E88">
        <w:rPr>
          <w:rFonts w:ascii="Arial" w:hAnsi="Arial" w:cs="Arial"/>
          <w:b/>
          <w:spacing w:val="-1"/>
          <w:sz w:val="24"/>
          <w:szCs w:val="24"/>
        </w:rPr>
        <w:t>приложению № 3 (</w:t>
      </w:r>
      <w:r w:rsidRPr="00534E88">
        <w:rPr>
          <w:rFonts w:ascii="Arial" w:hAnsi="Arial" w:cs="Arial"/>
          <w:spacing w:val="-1"/>
          <w:sz w:val="24"/>
          <w:szCs w:val="24"/>
        </w:rPr>
        <w:t xml:space="preserve">код формы по ОКУД 0506101) </w:t>
      </w:r>
      <w:r w:rsidRPr="00534E88">
        <w:rPr>
          <w:rFonts w:ascii="Arial" w:hAnsi="Arial" w:cs="Arial"/>
          <w:b/>
          <w:spacing w:val="-1"/>
          <w:sz w:val="24"/>
          <w:szCs w:val="24"/>
        </w:rPr>
        <w:t xml:space="preserve">и </w:t>
      </w:r>
      <w:proofErr w:type="gramStart"/>
      <w:r w:rsidRPr="00534E88">
        <w:rPr>
          <w:rFonts w:ascii="Arial" w:hAnsi="Arial" w:cs="Arial"/>
          <w:b/>
          <w:spacing w:val="-1"/>
          <w:sz w:val="24"/>
          <w:szCs w:val="24"/>
        </w:rPr>
        <w:t>№  4</w:t>
      </w:r>
      <w:proofErr w:type="gramEnd"/>
      <w:r w:rsidRPr="00534E88">
        <w:rPr>
          <w:rFonts w:ascii="Arial" w:hAnsi="Arial" w:cs="Arial"/>
          <w:spacing w:val="-1"/>
          <w:sz w:val="24"/>
          <w:szCs w:val="24"/>
        </w:rPr>
        <w:t xml:space="preserve"> (код формы по ОКУД 0506102) </w:t>
      </w:r>
      <w:r w:rsidRPr="00534E88">
        <w:rPr>
          <w:rFonts w:ascii="Arial" w:hAnsi="Arial" w:cs="Arial"/>
          <w:sz w:val="24"/>
          <w:szCs w:val="24"/>
        </w:rPr>
        <w:t xml:space="preserve">соответственно с одновременным представлением </w:t>
      </w:r>
    </w:p>
    <w:p w:rsidR="00285200" w:rsidRPr="00534E88" w:rsidRDefault="00285200">
      <w:pPr>
        <w:shd w:val="clear" w:color="auto" w:fill="FFFFFF"/>
        <w:spacing w:line="317" w:lineRule="exact"/>
        <w:ind w:left="14" w:firstLine="720"/>
        <w:jc w:val="both"/>
        <w:rPr>
          <w:rFonts w:ascii="Arial" w:hAnsi="Arial" w:cs="Arial"/>
          <w:sz w:val="24"/>
          <w:szCs w:val="24"/>
        </w:rPr>
      </w:pPr>
    </w:p>
    <w:p w:rsidR="00285200" w:rsidRPr="00534E88" w:rsidRDefault="00285200">
      <w:pPr>
        <w:shd w:val="clear" w:color="auto" w:fill="FFFFFF"/>
        <w:spacing w:line="317" w:lineRule="exact"/>
        <w:ind w:left="14" w:firstLine="720"/>
        <w:jc w:val="both"/>
        <w:rPr>
          <w:rFonts w:ascii="Arial" w:hAnsi="Arial" w:cs="Arial"/>
          <w:sz w:val="24"/>
          <w:szCs w:val="24"/>
        </w:rPr>
      </w:pPr>
    </w:p>
    <w:p w:rsidR="00285200" w:rsidRPr="00534E88" w:rsidRDefault="00F36AA0" w:rsidP="00285200">
      <w:pPr>
        <w:shd w:val="clear" w:color="auto" w:fill="FFFFFF"/>
        <w:spacing w:line="317" w:lineRule="exact"/>
        <w:ind w:left="14" w:firstLine="720"/>
        <w:jc w:val="both"/>
        <w:rPr>
          <w:rFonts w:ascii="Arial" w:hAnsi="Arial" w:cs="Arial"/>
          <w:sz w:val="24"/>
          <w:szCs w:val="24"/>
        </w:rPr>
      </w:pPr>
      <w:r w:rsidRPr="00534E88">
        <w:rPr>
          <w:rFonts w:ascii="Arial" w:hAnsi="Arial" w:cs="Arial"/>
          <w:sz w:val="24"/>
          <w:szCs w:val="24"/>
        </w:rPr>
        <w:t>указанных Сведений на машинном носителе (далее - на бумажном носителе).</w:t>
      </w:r>
    </w:p>
    <w:p w:rsidR="00F36AA0" w:rsidRPr="00534E88" w:rsidRDefault="00F36AA0" w:rsidP="00E33766">
      <w:pPr>
        <w:shd w:val="clear" w:color="auto" w:fill="FFFFFF"/>
        <w:spacing w:line="317" w:lineRule="exact"/>
        <w:ind w:left="7" w:right="7" w:firstLine="720"/>
        <w:jc w:val="both"/>
        <w:rPr>
          <w:rFonts w:ascii="Arial" w:hAnsi="Arial" w:cs="Arial"/>
          <w:sz w:val="24"/>
          <w:szCs w:val="24"/>
        </w:rPr>
      </w:pPr>
      <w:r w:rsidRPr="00534E88">
        <w:rPr>
          <w:rFonts w:ascii="Arial" w:hAnsi="Arial" w:cs="Arial"/>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w:t>
      </w:r>
      <w:r w:rsidRPr="00534E88">
        <w:rPr>
          <w:rFonts w:ascii="Arial" w:hAnsi="Arial" w:cs="Arial"/>
          <w:sz w:val="24"/>
          <w:szCs w:val="24"/>
        </w:rPr>
        <w:lastRenderedPageBreak/>
        <w:t>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F36AA0" w:rsidRPr="00534E88" w:rsidRDefault="00F36AA0">
      <w:pPr>
        <w:shd w:val="clear" w:color="auto" w:fill="FFFFFF"/>
        <w:tabs>
          <w:tab w:val="left" w:pos="1037"/>
        </w:tabs>
        <w:spacing w:line="317" w:lineRule="exact"/>
        <w:ind w:left="7" w:right="7" w:firstLine="734"/>
        <w:jc w:val="both"/>
        <w:rPr>
          <w:rFonts w:ascii="Arial" w:hAnsi="Arial" w:cs="Arial"/>
          <w:sz w:val="24"/>
          <w:szCs w:val="24"/>
        </w:rPr>
      </w:pPr>
      <w:r w:rsidRPr="00534E88">
        <w:rPr>
          <w:rFonts w:ascii="Arial" w:hAnsi="Arial" w:cs="Arial"/>
          <w:spacing w:val="-12"/>
          <w:sz w:val="24"/>
          <w:szCs w:val="24"/>
        </w:rPr>
        <w:t>4.</w:t>
      </w:r>
      <w:r w:rsidRPr="00534E88">
        <w:rPr>
          <w:rFonts w:ascii="Arial" w:hAnsi="Arial" w:cs="Arial"/>
          <w:sz w:val="24"/>
          <w:szCs w:val="24"/>
        </w:rPr>
        <w:tab/>
      </w:r>
      <w:r w:rsidRPr="00534E88">
        <w:rPr>
          <w:rFonts w:ascii="Arial" w:hAnsi="Arial" w:cs="Arial"/>
          <w:spacing w:val="-1"/>
          <w:sz w:val="24"/>
          <w:szCs w:val="24"/>
        </w:rPr>
        <w:t xml:space="preserve">Лица, имеющие право действовать от имени получателя средств бюджета в </w:t>
      </w:r>
      <w:r w:rsidRPr="00534E88">
        <w:rPr>
          <w:rFonts w:ascii="Arial" w:hAnsi="Arial" w:cs="Arial"/>
          <w:sz w:val="24"/>
          <w:szCs w:val="24"/>
        </w:rPr>
        <w:t>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F36AA0" w:rsidRPr="00534E88" w:rsidRDefault="00F36AA0">
      <w:pPr>
        <w:shd w:val="clear" w:color="auto" w:fill="FFFFFF"/>
        <w:spacing w:line="317" w:lineRule="exact"/>
        <w:ind w:left="7" w:right="14" w:firstLine="727"/>
        <w:jc w:val="both"/>
        <w:rPr>
          <w:rFonts w:ascii="Arial" w:hAnsi="Arial" w:cs="Arial"/>
          <w:sz w:val="24"/>
          <w:szCs w:val="24"/>
        </w:rPr>
      </w:pPr>
      <w:r w:rsidRPr="00534E88">
        <w:rPr>
          <w:rFonts w:ascii="Arial" w:hAnsi="Arial" w:cs="Arial"/>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w:t>
      </w:r>
      <w:r w:rsidRPr="00534E88">
        <w:rPr>
          <w:rFonts w:ascii="Arial" w:hAnsi="Arial" w:cs="Arial"/>
          <w:spacing w:val="-1"/>
          <w:sz w:val="24"/>
          <w:szCs w:val="24"/>
        </w:rPr>
        <w:t>используемые в информационной системе, в соответствии с Порядком.</w:t>
      </w:r>
    </w:p>
    <w:p w:rsidR="00F36AA0" w:rsidRPr="00A0357E" w:rsidRDefault="00F36AA0" w:rsidP="00F343DC">
      <w:pPr>
        <w:shd w:val="clear" w:color="auto" w:fill="FFFFFF"/>
        <w:spacing w:before="240" w:after="120" w:line="317" w:lineRule="exact"/>
        <w:ind w:left="697"/>
        <w:jc w:val="center"/>
        <w:rPr>
          <w:rFonts w:ascii="Arial" w:hAnsi="Arial" w:cs="Arial"/>
          <w:b/>
          <w:sz w:val="24"/>
          <w:szCs w:val="24"/>
        </w:rPr>
      </w:pPr>
      <w:r w:rsidRPr="00A0357E">
        <w:rPr>
          <w:rFonts w:ascii="Arial" w:hAnsi="Arial" w:cs="Arial"/>
          <w:b/>
          <w:sz w:val="24"/>
          <w:szCs w:val="24"/>
          <w:lang w:val="en-US"/>
        </w:rPr>
        <w:t>II</w:t>
      </w:r>
      <w:r w:rsidRPr="00A0357E">
        <w:rPr>
          <w:rFonts w:ascii="Arial" w:hAnsi="Arial" w:cs="Arial"/>
          <w:b/>
          <w:sz w:val="24"/>
          <w:szCs w:val="24"/>
        </w:rPr>
        <w:t>. Порядок учета бюджетных обязательств получателей средств бюджета</w:t>
      </w:r>
    </w:p>
    <w:p w:rsidR="00F36AA0" w:rsidRPr="00534E88" w:rsidRDefault="00F36AA0" w:rsidP="00556288">
      <w:pPr>
        <w:pStyle w:val="1"/>
        <w:ind w:firstLine="709"/>
        <w:jc w:val="both"/>
        <w:rPr>
          <w:b w:val="0"/>
          <w:bCs w:val="0"/>
          <w:color w:val="00B0F0"/>
          <w:spacing w:val="-1"/>
        </w:rPr>
      </w:pPr>
      <w:r w:rsidRPr="00534E88">
        <w:rPr>
          <w:b w:val="0"/>
          <w:bCs w:val="0"/>
          <w:color w:val="auto"/>
          <w:spacing w:val="-1"/>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w:t>
      </w:r>
      <w:r w:rsidRPr="00534E88">
        <w:rPr>
          <w:bCs w:val="0"/>
          <w:color w:val="auto"/>
          <w:spacing w:val="-1"/>
        </w:rPr>
        <w:t>приложению № 5</w:t>
      </w:r>
      <w:r w:rsidRPr="00534E88">
        <w:rPr>
          <w:b w:val="0"/>
          <w:bCs w:val="0"/>
          <w:color w:val="auto"/>
          <w:spacing w:val="-1"/>
        </w:rPr>
        <w:t xml:space="preserve"> к Порядку (далее соответственно – документы-основания, Перечень).</w:t>
      </w:r>
    </w:p>
    <w:p w:rsidR="00F36AA0" w:rsidRPr="00534E88" w:rsidRDefault="00F36AA0" w:rsidP="00556288">
      <w:pPr>
        <w:shd w:val="clear" w:color="auto" w:fill="FFFFFF"/>
        <w:tabs>
          <w:tab w:val="left" w:pos="1224"/>
        </w:tabs>
        <w:spacing w:line="317" w:lineRule="exact"/>
        <w:ind w:left="14" w:right="7" w:firstLine="734"/>
        <w:jc w:val="both"/>
        <w:rPr>
          <w:rFonts w:ascii="Arial" w:hAnsi="Arial" w:cs="Arial"/>
          <w:sz w:val="24"/>
          <w:szCs w:val="24"/>
        </w:rPr>
      </w:pPr>
      <w:r w:rsidRPr="00534E88">
        <w:rPr>
          <w:rFonts w:ascii="Arial" w:hAnsi="Arial" w:cs="Arial"/>
          <w:spacing w:val="-16"/>
          <w:sz w:val="24"/>
          <w:szCs w:val="24"/>
        </w:rPr>
        <w:t>6.</w:t>
      </w:r>
      <w:r w:rsidRPr="00534E88">
        <w:rPr>
          <w:rFonts w:ascii="Arial" w:hAnsi="Arial" w:cs="Arial"/>
          <w:sz w:val="24"/>
          <w:szCs w:val="24"/>
        </w:rPr>
        <w:tab/>
        <w:t xml:space="preserve">Сведения о бюджетных обязательствах, возникших на основании документов-оснований, предусмотренных пунктами 1 и 2 графы 2 Перечня (далее - </w:t>
      </w:r>
      <w:r w:rsidRPr="00534E88">
        <w:rPr>
          <w:rFonts w:ascii="Arial" w:hAnsi="Arial" w:cs="Arial"/>
          <w:b/>
          <w:sz w:val="24"/>
          <w:szCs w:val="24"/>
        </w:rPr>
        <w:t>принимаемые бюджетные обязательства</w:t>
      </w:r>
      <w:r w:rsidRPr="00534E88">
        <w:rPr>
          <w:rFonts w:ascii="Arial" w:hAnsi="Arial" w:cs="Arial"/>
          <w:sz w:val="24"/>
          <w:szCs w:val="24"/>
        </w:rPr>
        <w:t xml:space="preserve">), формируются не позднее трех рабочих дней до дня направления на размещение в единой информационной системе в сфере закупок извещения об осуществлении </w:t>
      </w:r>
      <w:proofErr w:type="gramStart"/>
      <w:r w:rsidRPr="00534E88">
        <w:rPr>
          <w:rFonts w:ascii="Arial" w:hAnsi="Arial" w:cs="Arial"/>
          <w:sz w:val="24"/>
          <w:szCs w:val="24"/>
        </w:rPr>
        <w:t>закупки  в</w:t>
      </w:r>
      <w:proofErr w:type="gramEnd"/>
      <w:r w:rsidRPr="00534E88">
        <w:rPr>
          <w:rFonts w:ascii="Arial" w:hAnsi="Arial" w:cs="Arial"/>
          <w:sz w:val="24"/>
          <w:szCs w:val="24"/>
        </w:rPr>
        <w:t xml:space="preserve">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представленном в УФК проекте указанного извещения.</w:t>
      </w:r>
    </w:p>
    <w:p w:rsidR="00F36AA0" w:rsidRPr="00534E88" w:rsidRDefault="00F36AA0">
      <w:pPr>
        <w:shd w:val="clear" w:color="auto" w:fill="FFFFFF"/>
        <w:spacing w:line="317" w:lineRule="exact"/>
        <w:ind w:left="7" w:right="14" w:firstLine="727"/>
        <w:jc w:val="both"/>
        <w:rPr>
          <w:rFonts w:ascii="Arial" w:hAnsi="Arial" w:cs="Arial"/>
          <w:sz w:val="24"/>
          <w:szCs w:val="24"/>
        </w:rPr>
      </w:pPr>
      <w:r w:rsidRPr="00534E88">
        <w:rPr>
          <w:rFonts w:ascii="Arial" w:hAnsi="Arial" w:cs="Arial"/>
          <w:spacing w:val="-1"/>
          <w:sz w:val="24"/>
          <w:szCs w:val="24"/>
        </w:rPr>
        <w:t>Сведения о бюджетных обязательствах, возникших на основании документов-</w:t>
      </w:r>
      <w:r w:rsidRPr="00534E88">
        <w:rPr>
          <w:rFonts w:ascii="Arial" w:hAnsi="Arial" w:cs="Arial"/>
          <w:sz w:val="24"/>
          <w:szCs w:val="24"/>
        </w:rPr>
        <w:t xml:space="preserve">оснований, предусмотренных пунктами 3-12 графы 2 Перечня (далее - </w:t>
      </w:r>
      <w:r w:rsidRPr="00534E88">
        <w:rPr>
          <w:rFonts w:ascii="Arial" w:hAnsi="Arial" w:cs="Arial"/>
          <w:b/>
          <w:sz w:val="24"/>
          <w:szCs w:val="24"/>
        </w:rPr>
        <w:t>принятые бюджетные обязательства</w:t>
      </w:r>
      <w:r w:rsidRPr="00534E88">
        <w:rPr>
          <w:rFonts w:ascii="Arial" w:hAnsi="Arial" w:cs="Arial"/>
          <w:sz w:val="24"/>
          <w:szCs w:val="24"/>
        </w:rPr>
        <w:t>):</w:t>
      </w:r>
    </w:p>
    <w:p w:rsidR="00F36AA0" w:rsidRPr="00534E88" w:rsidRDefault="00F36AA0">
      <w:pPr>
        <w:shd w:val="clear" w:color="auto" w:fill="FFFFFF"/>
        <w:spacing w:line="317" w:lineRule="exact"/>
        <w:ind w:right="14" w:firstLine="734"/>
        <w:jc w:val="both"/>
        <w:rPr>
          <w:rFonts w:ascii="Arial" w:hAnsi="Arial" w:cs="Arial"/>
          <w:sz w:val="24"/>
          <w:szCs w:val="24"/>
        </w:rPr>
      </w:pPr>
      <w:r w:rsidRPr="00534E88">
        <w:rPr>
          <w:rFonts w:ascii="Arial" w:hAnsi="Arial" w:cs="Arial"/>
          <w:spacing w:val="-1"/>
          <w:sz w:val="24"/>
          <w:szCs w:val="24"/>
        </w:rPr>
        <w:t xml:space="preserve">в части принятых бюджетных обязательств, возникших на основании </w:t>
      </w:r>
      <w:r w:rsidRPr="00534E88">
        <w:rPr>
          <w:rFonts w:ascii="Arial" w:hAnsi="Arial" w:cs="Arial"/>
          <w:sz w:val="24"/>
          <w:szCs w:val="24"/>
        </w:rPr>
        <w:t>документов-оснований, предусмотренных пунктами 3-5, 7 графы 2 Перечня, формируются не позднее трех рабочих дней со дня заключения соответствующих документов</w:t>
      </w:r>
      <w:r w:rsidRPr="00534E88">
        <w:rPr>
          <w:rFonts w:ascii="Arial" w:hAnsi="Arial" w:cs="Arial"/>
          <w:spacing w:val="-1"/>
          <w:sz w:val="24"/>
          <w:szCs w:val="24"/>
        </w:rPr>
        <w:t>,</w:t>
      </w:r>
      <w:r w:rsidRPr="00534E88">
        <w:rPr>
          <w:rFonts w:ascii="Arial" w:hAnsi="Arial" w:cs="Arial"/>
          <w:sz w:val="24"/>
          <w:szCs w:val="24"/>
        </w:rPr>
        <w:t xml:space="preserve"> указанных в названных пунктах графы 2 Перечня;</w:t>
      </w:r>
    </w:p>
    <w:p w:rsidR="00F36AA0" w:rsidRPr="00534E88" w:rsidRDefault="00F36AA0">
      <w:pPr>
        <w:shd w:val="clear" w:color="auto" w:fill="FFFFFF"/>
        <w:spacing w:line="317" w:lineRule="exact"/>
        <w:ind w:firstLine="734"/>
        <w:jc w:val="both"/>
        <w:rPr>
          <w:rFonts w:ascii="Arial" w:hAnsi="Arial" w:cs="Arial"/>
          <w:sz w:val="24"/>
          <w:szCs w:val="24"/>
        </w:rPr>
      </w:pPr>
      <w:r w:rsidRPr="00534E88">
        <w:rPr>
          <w:rFonts w:ascii="Arial" w:hAnsi="Arial" w:cs="Arial"/>
          <w:sz w:val="24"/>
          <w:szCs w:val="24"/>
        </w:rPr>
        <w:t>в части принятых бюджетных обязательств, возникших на основании документов-оснований, предусмотренных пунктами 6 и 8 графы 2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бюджетных обязательств, возникших на основании документов</w:t>
      </w:r>
      <w:r w:rsidRPr="00534E88">
        <w:rPr>
          <w:rFonts w:ascii="Arial" w:hAnsi="Arial" w:cs="Arial"/>
          <w:spacing w:val="-1"/>
          <w:sz w:val="24"/>
          <w:szCs w:val="24"/>
        </w:rPr>
        <w:t>, указанных в названных пунктах графы 2 Перечня.</w:t>
      </w:r>
    </w:p>
    <w:p w:rsidR="00F36AA0" w:rsidRPr="00534E88" w:rsidRDefault="00F36AA0">
      <w:pPr>
        <w:shd w:val="clear" w:color="auto" w:fill="FFFFFF"/>
        <w:spacing w:before="7" w:line="317" w:lineRule="exact"/>
        <w:ind w:left="7" w:right="7" w:firstLine="727"/>
        <w:jc w:val="both"/>
        <w:rPr>
          <w:rFonts w:ascii="Arial" w:hAnsi="Arial" w:cs="Arial"/>
          <w:sz w:val="24"/>
          <w:szCs w:val="24"/>
        </w:rPr>
      </w:pPr>
      <w:r w:rsidRPr="00534E88">
        <w:rPr>
          <w:rFonts w:ascii="Arial" w:hAnsi="Arial" w:cs="Arial"/>
          <w:spacing w:val="-1"/>
          <w:sz w:val="24"/>
          <w:szCs w:val="24"/>
        </w:rPr>
        <w:t>Сведения о бюджетных обязательствах, возникших на основании документов-</w:t>
      </w:r>
      <w:r w:rsidRPr="00534E88">
        <w:rPr>
          <w:rFonts w:ascii="Arial" w:hAnsi="Arial" w:cs="Arial"/>
          <w:sz w:val="24"/>
          <w:szCs w:val="24"/>
        </w:rPr>
        <w:t xml:space="preserve">оснований, предусмотренных пунктами 9, 12 графы 2 Перечня, формируются УФК одновременно с формированием Сведений о денежных обязательствах по данному </w:t>
      </w:r>
      <w:r w:rsidRPr="00534E88">
        <w:rPr>
          <w:rFonts w:ascii="Arial" w:hAnsi="Arial" w:cs="Arial"/>
          <w:sz w:val="24"/>
          <w:szCs w:val="24"/>
        </w:rPr>
        <w:lastRenderedPageBreak/>
        <w:t>бюджетному обязательству в соответствии с положениями, предусмотренными пунктами 21 и 22 Порядка.</w:t>
      </w:r>
    </w:p>
    <w:p w:rsidR="00F36AA0" w:rsidRPr="00534E88" w:rsidRDefault="00F36AA0" w:rsidP="00E46862">
      <w:pPr>
        <w:shd w:val="clear" w:color="auto" w:fill="FFFFFF"/>
        <w:spacing w:before="7" w:line="317" w:lineRule="exact"/>
        <w:ind w:left="7" w:right="7" w:firstLine="727"/>
        <w:jc w:val="both"/>
        <w:rPr>
          <w:rFonts w:ascii="Arial" w:hAnsi="Arial" w:cs="Arial"/>
          <w:spacing w:val="-1"/>
          <w:sz w:val="24"/>
          <w:szCs w:val="24"/>
        </w:rPr>
      </w:pPr>
      <w:r w:rsidRPr="00534E88">
        <w:rPr>
          <w:rFonts w:ascii="Arial" w:hAnsi="Arial" w:cs="Arial"/>
          <w:spacing w:val="-1"/>
          <w:sz w:val="24"/>
          <w:szCs w:val="24"/>
        </w:rPr>
        <w:t xml:space="preserve">Формирование Сведений о бюджетных обязательствах, возникших на основании документов-оснований, предусмотренных пунктом 12 графы 2 Перечня, осуществляется органом Федерального казначейства после проверки наличия в платежном документе, представленном получателем </w:t>
      </w:r>
      <w:proofErr w:type="gramStart"/>
      <w:r w:rsidRPr="00534E88">
        <w:rPr>
          <w:rFonts w:ascii="Arial" w:hAnsi="Arial" w:cs="Arial"/>
          <w:spacing w:val="-1"/>
          <w:sz w:val="24"/>
          <w:szCs w:val="24"/>
        </w:rPr>
        <w:t>средств  бюджета</w:t>
      </w:r>
      <w:proofErr w:type="gramEnd"/>
      <w:r w:rsidRPr="00534E88">
        <w:rPr>
          <w:rFonts w:ascii="Arial" w:hAnsi="Arial" w:cs="Arial"/>
          <w:spacing w:val="-1"/>
          <w:sz w:val="24"/>
          <w:szCs w:val="24"/>
        </w:rPr>
        <w:t>, типа бюджетного обязательства.</w:t>
      </w:r>
    </w:p>
    <w:p w:rsidR="00F36AA0" w:rsidRPr="00534E88" w:rsidRDefault="00F36AA0" w:rsidP="00954780">
      <w:pPr>
        <w:shd w:val="clear" w:color="auto" w:fill="FFFFFF"/>
        <w:tabs>
          <w:tab w:val="left" w:pos="1022"/>
        </w:tabs>
        <w:spacing w:line="317" w:lineRule="exact"/>
        <w:ind w:right="7" w:firstLine="734"/>
        <w:jc w:val="both"/>
        <w:rPr>
          <w:rFonts w:ascii="Arial" w:hAnsi="Arial" w:cs="Arial"/>
          <w:spacing w:val="-11"/>
          <w:sz w:val="24"/>
          <w:szCs w:val="24"/>
        </w:rPr>
      </w:pPr>
      <w:r w:rsidRPr="00534E88">
        <w:rPr>
          <w:rFonts w:ascii="Arial" w:hAnsi="Arial" w:cs="Arial"/>
          <w:spacing w:val="-11"/>
          <w:sz w:val="24"/>
          <w:szCs w:val="24"/>
        </w:rPr>
        <w:t>7.</w:t>
      </w:r>
      <w:r w:rsidRPr="00534E88">
        <w:rPr>
          <w:rFonts w:ascii="Arial" w:hAnsi="Arial" w:cs="Arial"/>
          <w:sz w:val="24"/>
          <w:szCs w:val="24"/>
        </w:rPr>
        <w:tab/>
      </w:r>
      <w:r w:rsidRPr="00534E88">
        <w:rPr>
          <w:rFonts w:ascii="Arial" w:hAnsi="Arial" w:cs="Arial"/>
          <w:spacing w:val="-1"/>
          <w:sz w:val="24"/>
          <w:szCs w:val="24"/>
        </w:rPr>
        <w:t xml:space="preserve">Сведения о бюджетном обязательстве, возникшем на основании документа-основания, предусмотренного пунктами 3-8, 10- 12 графы 2 Перечня, направляются в УФК с приложением копии </w:t>
      </w:r>
      <w:r w:rsidRPr="00534E88">
        <w:rPr>
          <w:rFonts w:ascii="Arial" w:hAnsi="Arial" w:cs="Arial"/>
          <w:spacing w:val="-11"/>
          <w:sz w:val="24"/>
          <w:szCs w:val="24"/>
        </w:rPr>
        <w:t>документа-основания,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F36AA0" w:rsidRPr="00534E88" w:rsidRDefault="00F36AA0" w:rsidP="004072CF">
      <w:pPr>
        <w:numPr>
          <w:ilvl w:val="0"/>
          <w:numId w:val="3"/>
        </w:numPr>
        <w:shd w:val="clear" w:color="auto" w:fill="FFFFFF"/>
        <w:tabs>
          <w:tab w:val="left" w:pos="1022"/>
        </w:tabs>
        <w:spacing w:line="317" w:lineRule="exact"/>
        <w:ind w:right="14" w:firstLine="756"/>
        <w:jc w:val="both"/>
        <w:rPr>
          <w:rFonts w:ascii="Arial" w:hAnsi="Arial" w:cs="Arial"/>
          <w:spacing w:val="-11"/>
          <w:sz w:val="24"/>
          <w:szCs w:val="24"/>
        </w:rPr>
      </w:pPr>
      <w:r w:rsidRPr="00534E88">
        <w:rPr>
          <w:rFonts w:ascii="Arial" w:hAnsi="Arial" w:cs="Arial"/>
          <w:spacing w:val="-11"/>
          <w:sz w:val="24"/>
          <w:szCs w:val="24"/>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36AA0" w:rsidRPr="00534E88" w:rsidRDefault="00F36AA0" w:rsidP="0069403C">
      <w:pPr>
        <w:shd w:val="clear" w:color="auto" w:fill="FFFFFF"/>
        <w:tabs>
          <w:tab w:val="left" w:pos="0"/>
        </w:tabs>
        <w:spacing w:line="317" w:lineRule="exact"/>
        <w:ind w:right="14" w:firstLine="709"/>
        <w:jc w:val="both"/>
        <w:rPr>
          <w:rFonts w:ascii="Arial" w:hAnsi="Arial" w:cs="Arial"/>
          <w:spacing w:val="-11"/>
          <w:sz w:val="24"/>
          <w:szCs w:val="24"/>
        </w:rPr>
      </w:pPr>
      <w:r w:rsidRPr="00534E88">
        <w:rPr>
          <w:rFonts w:ascii="Arial" w:hAnsi="Arial" w:cs="Arial"/>
          <w:spacing w:val="-11"/>
          <w:sz w:val="24"/>
          <w:szCs w:val="24"/>
        </w:rPr>
        <w:t>В случае внесения изменений в бюджетное обязательство без внесения изменений в документ-основание, документ-основание в УФК повторно не представляется.</w:t>
      </w:r>
    </w:p>
    <w:p w:rsidR="00F36AA0" w:rsidRPr="00534E88" w:rsidRDefault="00F36AA0" w:rsidP="004072CF">
      <w:pPr>
        <w:numPr>
          <w:ilvl w:val="0"/>
          <w:numId w:val="3"/>
        </w:numPr>
        <w:shd w:val="clear" w:color="auto" w:fill="FFFFFF"/>
        <w:tabs>
          <w:tab w:val="left" w:pos="1022"/>
        </w:tabs>
        <w:spacing w:line="317" w:lineRule="exact"/>
        <w:ind w:right="14" w:firstLine="756"/>
        <w:jc w:val="both"/>
        <w:rPr>
          <w:rFonts w:ascii="Arial" w:hAnsi="Arial" w:cs="Arial"/>
          <w:spacing w:val="-11"/>
          <w:sz w:val="24"/>
          <w:szCs w:val="24"/>
        </w:rPr>
      </w:pPr>
      <w:r w:rsidRPr="00534E88">
        <w:rPr>
          <w:rFonts w:ascii="Arial" w:hAnsi="Arial" w:cs="Arial"/>
          <w:spacing w:val="-11"/>
          <w:sz w:val="24"/>
          <w:szCs w:val="24"/>
        </w:rPr>
        <w:t>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1-12 графы 2 Перечня, осуществляется УФК в течение двух рабочих дней после проверки Сведений о бюджетном обязательстве     на:</w:t>
      </w:r>
    </w:p>
    <w:p w:rsidR="00F36AA0" w:rsidRPr="00534E88" w:rsidRDefault="00F36AA0">
      <w:pPr>
        <w:shd w:val="clear" w:color="auto" w:fill="FFFFFF"/>
        <w:spacing w:line="317" w:lineRule="exact"/>
        <w:ind w:right="7" w:firstLine="720"/>
        <w:jc w:val="both"/>
        <w:rPr>
          <w:rFonts w:ascii="Arial" w:hAnsi="Arial" w:cs="Arial"/>
          <w:sz w:val="24"/>
          <w:szCs w:val="24"/>
        </w:rPr>
      </w:pPr>
      <w:r w:rsidRPr="00534E88">
        <w:rPr>
          <w:rFonts w:ascii="Arial" w:hAnsi="Arial" w:cs="Arial"/>
          <w:spacing w:val="-1"/>
          <w:sz w:val="24"/>
          <w:szCs w:val="24"/>
        </w:rPr>
        <w:t xml:space="preserve">соответствие информации о бюджетном обязательстве, указанной в Сведениях </w:t>
      </w:r>
      <w:r w:rsidRPr="00534E88">
        <w:rPr>
          <w:rFonts w:ascii="Arial" w:hAnsi="Arial" w:cs="Arial"/>
          <w:sz w:val="24"/>
          <w:szCs w:val="24"/>
        </w:rPr>
        <w:t xml:space="preserve">о бюджетном обязательстве, документам-основаниям, подлежащим представлению получателями средств бюджета в УФК для постановки на учет бюджетных обязательств в соответствии с Порядком или включения в установленном порядке в реестр контрактов, указанный в пункте 3 графы 2 Перечня; </w:t>
      </w:r>
    </w:p>
    <w:p w:rsidR="00F36AA0" w:rsidRPr="00534E88" w:rsidRDefault="00F36AA0">
      <w:pPr>
        <w:shd w:val="clear" w:color="auto" w:fill="FFFFFF"/>
        <w:spacing w:line="317" w:lineRule="exact"/>
        <w:ind w:right="7" w:firstLine="720"/>
        <w:jc w:val="both"/>
        <w:rPr>
          <w:rFonts w:ascii="Arial" w:hAnsi="Arial" w:cs="Arial"/>
          <w:sz w:val="24"/>
          <w:szCs w:val="24"/>
        </w:rPr>
      </w:pPr>
      <w:r w:rsidRPr="00534E88">
        <w:rPr>
          <w:rFonts w:ascii="Arial" w:hAnsi="Arial" w:cs="Arial"/>
          <w:sz w:val="24"/>
          <w:szCs w:val="24"/>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F36AA0" w:rsidRPr="00534E88" w:rsidRDefault="00F36AA0">
      <w:pPr>
        <w:shd w:val="clear" w:color="auto" w:fill="FFFFFF"/>
        <w:spacing w:line="317" w:lineRule="exact"/>
        <w:ind w:left="7" w:right="14" w:firstLine="727"/>
        <w:jc w:val="both"/>
        <w:rPr>
          <w:rFonts w:ascii="Arial" w:hAnsi="Arial" w:cs="Arial"/>
          <w:sz w:val="24"/>
          <w:szCs w:val="24"/>
        </w:rPr>
      </w:pPr>
      <w:r w:rsidRPr="00534E88">
        <w:rPr>
          <w:rFonts w:ascii="Arial" w:hAnsi="Arial" w:cs="Arial"/>
          <w:sz w:val="24"/>
          <w:szCs w:val="24"/>
        </w:rPr>
        <w:t xml:space="preserve">соблюдение правил формирования Сведений о бюджетном обязательстве, </w:t>
      </w:r>
      <w:r w:rsidRPr="00534E88">
        <w:rPr>
          <w:rFonts w:ascii="Arial" w:hAnsi="Arial" w:cs="Arial"/>
          <w:spacing w:val="-1"/>
          <w:sz w:val="24"/>
          <w:szCs w:val="24"/>
        </w:rPr>
        <w:t>установленных настоящей главой и приложением № 1 к Порядку;</w:t>
      </w:r>
    </w:p>
    <w:p w:rsidR="00F36AA0" w:rsidRPr="00534E88" w:rsidRDefault="00F36AA0">
      <w:pPr>
        <w:shd w:val="clear" w:color="auto" w:fill="FFFFFF"/>
        <w:spacing w:line="317" w:lineRule="exact"/>
        <w:ind w:left="7" w:right="7" w:firstLine="727"/>
        <w:jc w:val="both"/>
        <w:rPr>
          <w:rFonts w:ascii="Arial" w:hAnsi="Arial" w:cs="Arial"/>
          <w:sz w:val="24"/>
          <w:szCs w:val="24"/>
        </w:rPr>
      </w:pPr>
      <w:r w:rsidRPr="00534E88">
        <w:rPr>
          <w:rFonts w:ascii="Arial" w:hAnsi="Arial" w:cs="Arial"/>
          <w:spacing w:val="-1"/>
          <w:sz w:val="24"/>
          <w:szCs w:val="24"/>
        </w:rPr>
        <w:t>не</w:t>
      </w:r>
      <w:r w:rsidR="005D66C0" w:rsidRPr="00534E88">
        <w:rPr>
          <w:rFonts w:ascii="Arial" w:hAnsi="Arial" w:cs="Arial"/>
          <w:spacing w:val="-1"/>
          <w:sz w:val="24"/>
          <w:szCs w:val="24"/>
        </w:rPr>
        <w:t xml:space="preserve"> </w:t>
      </w:r>
      <w:r w:rsidRPr="00534E88">
        <w:rPr>
          <w:rFonts w:ascii="Arial" w:hAnsi="Arial" w:cs="Arial"/>
          <w:spacing w:val="-1"/>
          <w:sz w:val="24"/>
          <w:szCs w:val="24"/>
        </w:rPr>
        <w:t xml:space="preserve">превышение суммы бюджетного обязательства по соответствующим кодам </w:t>
      </w:r>
      <w:r w:rsidRPr="00534E88">
        <w:rPr>
          <w:rFonts w:ascii="Arial" w:hAnsi="Arial" w:cs="Arial"/>
          <w:sz w:val="24"/>
          <w:szCs w:val="24"/>
        </w:rPr>
        <w:t>классификации расходов бюджета над суммой неиспользованных лимитов бюджетных обязательств, отраженных на лицевом счете получателя бюджетных средств, открытом в УФК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F36AA0" w:rsidRPr="00534E88" w:rsidRDefault="00F36AA0">
      <w:pPr>
        <w:shd w:val="clear" w:color="auto" w:fill="FFFFFF"/>
        <w:spacing w:line="317" w:lineRule="exact"/>
        <w:ind w:left="14" w:right="7" w:firstLine="720"/>
        <w:jc w:val="both"/>
        <w:rPr>
          <w:rFonts w:ascii="Arial" w:hAnsi="Arial" w:cs="Arial"/>
          <w:sz w:val="24"/>
          <w:szCs w:val="24"/>
        </w:rPr>
      </w:pPr>
      <w:r w:rsidRPr="00534E88">
        <w:rPr>
          <w:rFonts w:ascii="Arial" w:hAnsi="Arial" w:cs="Arial"/>
          <w:sz w:val="24"/>
          <w:szCs w:val="24"/>
        </w:rPr>
        <w:t>соответствие предмета бюджетного обязательства, указанного в Сведениях о бюджетном обязательстве, документе-основании, коду классификации расходов бюджета, указанному по соответствующей строке данных Сведений, документе-основании.</w:t>
      </w:r>
    </w:p>
    <w:p w:rsidR="00F36AA0" w:rsidRPr="00534E88" w:rsidRDefault="00F36AA0">
      <w:pPr>
        <w:shd w:val="clear" w:color="auto" w:fill="FFFFFF"/>
        <w:spacing w:line="317" w:lineRule="exact"/>
        <w:ind w:left="14" w:firstLine="727"/>
        <w:jc w:val="both"/>
        <w:rPr>
          <w:rFonts w:ascii="Arial" w:hAnsi="Arial" w:cs="Arial"/>
          <w:sz w:val="24"/>
          <w:szCs w:val="24"/>
        </w:rPr>
      </w:pPr>
      <w:r w:rsidRPr="00534E88">
        <w:rPr>
          <w:rFonts w:ascii="Arial" w:hAnsi="Arial" w:cs="Arial"/>
          <w:sz w:val="24"/>
          <w:szCs w:val="24"/>
        </w:rPr>
        <w:t xml:space="preserve">В случае формирования Сведений о бюджетном обязательстве УФК при постановке на учет бюджетного обязательства (внесения изменений в поставленное </w:t>
      </w:r>
      <w:r w:rsidRPr="00534E88">
        <w:rPr>
          <w:rFonts w:ascii="Arial" w:hAnsi="Arial" w:cs="Arial"/>
          <w:sz w:val="24"/>
          <w:szCs w:val="24"/>
        </w:rPr>
        <w:lastRenderedPageBreak/>
        <w:t xml:space="preserve">на учет бюджетное обязательство), осуществляется </w:t>
      </w:r>
      <w:proofErr w:type="gramStart"/>
      <w:r w:rsidRPr="00534E88">
        <w:rPr>
          <w:rFonts w:ascii="Arial" w:hAnsi="Arial" w:cs="Arial"/>
          <w:sz w:val="24"/>
          <w:szCs w:val="24"/>
        </w:rPr>
        <w:t>проверка</w:t>
      </w:r>
      <w:proofErr w:type="gramEnd"/>
      <w:r w:rsidRPr="00534E88">
        <w:rPr>
          <w:rFonts w:ascii="Arial" w:hAnsi="Arial" w:cs="Arial"/>
          <w:sz w:val="24"/>
          <w:szCs w:val="24"/>
        </w:rPr>
        <w:t xml:space="preserve"> предусмотренная абзацем пятым настоящего пункта.  </w:t>
      </w:r>
    </w:p>
    <w:p w:rsidR="00F36AA0" w:rsidRPr="00534E88" w:rsidRDefault="00F36AA0">
      <w:pPr>
        <w:shd w:val="clear" w:color="auto" w:fill="FFFFFF"/>
        <w:tabs>
          <w:tab w:val="left" w:pos="1181"/>
        </w:tabs>
        <w:spacing w:line="317" w:lineRule="exact"/>
        <w:ind w:firstLine="756"/>
        <w:jc w:val="both"/>
        <w:rPr>
          <w:rFonts w:ascii="Arial" w:hAnsi="Arial" w:cs="Arial"/>
          <w:sz w:val="24"/>
          <w:szCs w:val="24"/>
        </w:rPr>
      </w:pPr>
      <w:r w:rsidRPr="00534E88">
        <w:rPr>
          <w:rFonts w:ascii="Arial" w:hAnsi="Arial" w:cs="Arial"/>
          <w:spacing w:val="-16"/>
          <w:sz w:val="24"/>
          <w:szCs w:val="24"/>
        </w:rPr>
        <w:t>10.</w:t>
      </w:r>
      <w:r w:rsidRPr="00534E88">
        <w:rPr>
          <w:rFonts w:ascii="Arial" w:hAnsi="Arial" w:cs="Arial"/>
          <w:sz w:val="24"/>
          <w:szCs w:val="24"/>
        </w:rPr>
        <w:tab/>
      </w:r>
      <w:proofErr w:type="gramStart"/>
      <w:r w:rsidRPr="00534E88">
        <w:rPr>
          <w:rFonts w:ascii="Arial" w:hAnsi="Arial" w:cs="Arial"/>
          <w:sz w:val="24"/>
          <w:szCs w:val="24"/>
        </w:rPr>
        <w:t>В</w:t>
      </w:r>
      <w:proofErr w:type="gramEnd"/>
      <w:r w:rsidRPr="00534E88">
        <w:rPr>
          <w:rFonts w:ascii="Arial" w:hAnsi="Arial" w:cs="Arial"/>
          <w:sz w:val="24"/>
          <w:szCs w:val="24"/>
        </w:rPr>
        <w:t xml:space="preserve"> случае представления в УФК Сведений о бюджетном обязательстве на бумажном носителе в дополнение к проверке, предусмотренной пунктом 9 Порядка, также осуществляется проверка Сведений о бюджетном обязательстве на:</w:t>
      </w:r>
    </w:p>
    <w:p w:rsidR="00F36AA0" w:rsidRPr="00534E88" w:rsidRDefault="00F36AA0">
      <w:pPr>
        <w:shd w:val="clear" w:color="auto" w:fill="FFFFFF"/>
        <w:spacing w:line="317" w:lineRule="exact"/>
        <w:ind w:right="7" w:firstLine="742"/>
        <w:jc w:val="both"/>
        <w:rPr>
          <w:rFonts w:ascii="Arial" w:hAnsi="Arial" w:cs="Arial"/>
          <w:sz w:val="24"/>
          <w:szCs w:val="24"/>
        </w:rPr>
      </w:pPr>
      <w:r w:rsidRPr="00534E88">
        <w:rPr>
          <w:rFonts w:ascii="Arial" w:hAnsi="Arial" w:cs="Arial"/>
          <w:spacing w:val="-1"/>
          <w:sz w:val="24"/>
          <w:szCs w:val="24"/>
        </w:rPr>
        <w:t xml:space="preserve">соответствие формы Сведений о бюджетном обязательстве приложению № 3 к </w:t>
      </w:r>
      <w:r w:rsidRPr="00534E88">
        <w:rPr>
          <w:rFonts w:ascii="Arial" w:hAnsi="Arial" w:cs="Arial"/>
          <w:sz w:val="24"/>
          <w:szCs w:val="24"/>
        </w:rPr>
        <w:t>Порядку;</w:t>
      </w:r>
    </w:p>
    <w:p w:rsidR="00F36AA0" w:rsidRPr="00534E88" w:rsidRDefault="00F36AA0">
      <w:pPr>
        <w:shd w:val="clear" w:color="auto" w:fill="FFFFFF"/>
        <w:spacing w:line="317" w:lineRule="exact"/>
        <w:ind w:left="7" w:right="14" w:firstLine="727"/>
        <w:jc w:val="both"/>
        <w:rPr>
          <w:rFonts w:ascii="Arial" w:hAnsi="Arial" w:cs="Arial"/>
          <w:sz w:val="24"/>
          <w:szCs w:val="24"/>
        </w:rPr>
      </w:pPr>
      <w:r w:rsidRPr="00534E88">
        <w:rPr>
          <w:rFonts w:ascii="Arial" w:hAnsi="Arial" w:cs="Arial"/>
          <w:sz w:val="24"/>
          <w:szCs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F36AA0" w:rsidRPr="00534E88" w:rsidRDefault="00F36AA0" w:rsidP="004072CF">
      <w:pPr>
        <w:shd w:val="clear" w:color="auto" w:fill="FFFFFF"/>
        <w:spacing w:line="317" w:lineRule="exact"/>
        <w:ind w:left="7" w:right="7" w:firstLine="734"/>
        <w:jc w:val="both"/>
        <w:rPr>
          <w:rFonts w:ascii="Arial" w:hAnsi="Arial" w:cs="Arial"/>
          <w:sz w:val="24"/>
          <w:szCs w:val="24"/>
        </w:rPr>
      </w:pPr>
      <w:r w:rsidRPr="00534E88">
        <w:rPr>
          <w:rFonts w:ascii="Arial" w:hAnsi="Arial" w:cs="Arial"/>
          <w:sz w:val="24"/>
          <w:szCs w:val="24"/>
        </w:rPr>
        <w:t xml:space="preserve">идентичность информации, отраженной в Сведениях о бюджетном обязательстве на бумажном носителе, информации, содержащейся в Сведениях о </w:t>
      </w:r>
      <w:r w:rsidRPr="00534E88">
        <w:rPr>
          <w:rFonts w:ascii="Arial" w:hAnsi="Arial" w:cs="Arial"/>
          <w:spacing w:val="-1"/>
          <w:sz w:val="24"/>
          <w:szCs w:val="24"/>
        </w:rPr>
        <w:t>бюджетном обязательстве, представленной на машинном носителе (при наличии).</w:t>
      </w:r>
    </w:p>
    <w:p w:rsidR="00F36AA0" w:rsidRPr="00534E88" w:rsidRDefault="00F36AA0">
      <w:pPr>
        <w:shd w:val="clear" w:color="auto" w:fill="FFFFFF"/>
        <w:tabs>
          <w:tab w:val="left" w:pos="1195"/>
        </w:tabs>
        <w:spacing w:line="317" w:lineRule="exact"/>
        <w:ind w:right="7" w:firstLine="749"/>
        <w:jc w:val="both"/>
        <w:rPr>
          <w:rFonts w:ascii="Arial" w:hAnsi="Arial" w:cs="Arial"/>
          <w:sz w:val="24"/>
          <w:szCs w:val="24"/>
        </w:rPr>
      </w:pPr>
      <w:r w:rsidRPr="00534E88">
        <w:rPr>
          <w:rFonts w:ascii="Arial" w:hAnsi="Arial" w:cs="Arial"/>
          <w:spacing w:val="-19"/>
          <w:sz w:val="24"/>
          <w:szCs w:val="24"/>
        </w:rPr>
        <w:t>11.</w:t>
      </w:r>
      <w:r w:rsidRPr="00534E88">
        <w:rPr>
          <w:rFonts w:ascii="Arial" w:hAnsi="Arial" w:cs="Arial"/>
          <w:sz w:val="24"/>
          <w:szCs w:val="24"/>
        </w:rPr>
        <w:tab/>
        <w:t xml:space="preserve">В случае положительного результата проверки Сведений о бюджетном обязательстве на соответствие требованиям, предусмотренным пунктами 9, 10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w:t>
      </w:r>
      <w:r w:rsidRPr="00534E88">
        <w:rPr>
          <w:rFonts w:ascii="Arial" w:hAnsi="Arial" w:cs="Arial"/>
          <w:spacing w:val="-1"/>
          <w:sz w:val="24"/>
          <w:szCs w:val="24"/>
        </w:rPr>
        <w:t>соглашений, реестре контрактов (далее - Извещение о бюджетном обязательстве).</w:t>
      </w:r>
    </w:p>
    <w:p w:rsidR="00F36AA0" w:rsidRPr="00534E88" w:rsidRDefault="00F36AA0">
      <w:pPr>
        <w:shd w:val="clear" w:color="auto" w:fill="FFFFFF"/>
        <w:spacing w:line="317" w:lineRule="exact"/>
        <w:ind w:left="7" w:right="14" w:firstLine="713"/>
        <w:jc w:val="both"/>
        <w:rPr>
          <w:rFonts w:ascii="Arial" w:hAnsi="Arial" w:cs="Arial"/>
          <w:sz w:val="24"/>
          <w:szCs w:val="24"/>
        </w:rPr>
      </w:pPr>
      <w:r w:rsidRPr="00534E88">
        <w:rPr>
          <w:rFonts w:ascii="Arial" w:hAnsi="Arial" w:cs="Arial"/>
          <w:sz w:val="24"/>
          <w:szCs w:val="24"/>
        </w:rPr>
        <w:t>Извещение о бюджетном обязательстве направляется получателю средств бюджета УФК:</w:t>
      </w:r>
    </w:p>
    <w:p w:rsidR="00F36AA0" w:rsidRPr="00534E88" w:rsidRDefault="00F36AA0">
      <w:pPr>
        <w:shd w:val="clear" w:color="auto" w:fill="FFFFFF"/>
        <w:spacing w:line="317" w:lineRule="exact"/>
        <w:ind w:left="14" w:right="14" w:firstLine="713"/>
        <w:jc w:val="both"/>
        <w:rPr>
          <w:rFonts w:ascii="Arial" w:hAnsi="Arial" w:cs="Arial"/>
          <w:sz w:val="24"/>
          <w:szCs w:val="24"/>
        </w:rPr>
      </w:pPr>
      <w:r w:rsidRPr="00534E88">
        <w:rPr>
          <w:rFonts w:ascii="Arial" w:hAnsi="Arial" w:cs="Arial"/>
          <w:sz w:val="24"/>
          <w:szCs w:val="24"/>
        </w:rPr>
        <w:t xml:space="preserve">в информационной системе в форме электронного документа с </w:t>
      </w:r>
      <w:r w:rsidRPr="00534E88">
        <w:rPr>
          <w:rFonts w:ascii="Arial" w:hAnsi="Arial" w:cs="Arial"/>
          <w:spacing w:val="-1"/>
          <w:sz w:val="24"/>
          <w:szCs w:val="24"/>
        </w:rPr>
        <w:t xml:space="preserve">использованием электронной подписи лица, имеющего право действовать от имени </w:t>
      </w:r>
      <w:r w:rsidRPr="00534E88">
        <w:rPr>
          <w:rFonts w:ascii="Arial" w:hAnsi="Arial" w:cs="Arial"/>
          <w:sz w:val="24"/>
          <w:szCs w:val="24"/>
        </w:rPr>
        <w:t>УФК, - в отношении Сведений о бюджетном обязательстве, представленных в форме электронного документа;</w:t>
      </w:r>
    </w:p>
    <w:p w:rsidR="00F36AA0" w:rsidRPr="00534E88" w:rsidRDefault="00F36AA0">
      <w:pPr>
        <w:shd w:val="clear" w:color="auto" w:fill="FFFFFF"/>
        <w:spacing w:line="317" w:lineRule="exact"/>
        <w:ind w:left="14" w:right="14" w:firstLine="720"/>
        <w:jc w:val="both"/>
        <w:rPr>
          <w:rFonts w:ascii="Arial" w:hAnsi="Arial" w:cs="Arial"/>
          <w:sz w:val="24"/>
          <w:szCs w:val="24"/>
        </w:rPr>
      </w:pPr>
      <w:r w:rsidRPr="00534E88">
        <w:rPr>
          <w:rFonts w:ascii="Arial" w:hAnsi="Arial" w:cs="Arial"/>
          <w:sz w:val="24"/>
          <w:szCs w:val="24"/>
        </w:rPr>
        <w:t xml:space="preserve">на бумажном носителе по форме согласно </w:t>
      </w:r>
      <w:r w:rsidRPr="00534E88">
        <w:rPr>
          <w:rFonts w:ascii="Arial" w:hAnsi="Arial" w:cs="Arial"/>
          <w:b/>
          <w:sz w:val="24"/>
          <w:szCs w:val="24"/>
        </w:rPr>
        <w:t>приложению № 10</w:t>
      </w:r>
      <w:r w:rsidRPr="00534E88">
        <w:rPr>
          <w:rFonts w:ascii="Arial" w:hAnsi="Arial" w:cs="Arial"/>
          <w:sz w:val="24"/>
          <w:szCs w:val="24"/>
        </w:rPr>
        <w:t xml:space="preserve"> к Порядку (код формы по ОКУД 0506105) - в отношении Сведений о бюджетном обязательстве, представленных на бумажном носителе.</w:t>
      </w:r>
    </w:p>
    <w:p w:rsidR="00F36AA0" w:rsidRPr="00534E88" w:rsidRDefault="00F36AA0">
      <w:pPr>
        <w:shd w:val="clear" w:color="auto" w:fill="FFFFFF"/>
        <w:spacing w:line="317" w:lineRule="exact"/>
        <w:ind w:left="14" w:right="14" w:firstLine="713"/>
        <w:jc w:val="both"/>
        <w:rPr>
          <w:rFonts w:ascii="Arial" w:hAnsi="Arial" w:cs="Arial"/>
          <w:sz w:val="24"/>
          <w:szCs w:val="24"/>
        </w:rPr>
      </w:pPr>
      <w:r w:rsidRPr="00534E88">
        <w:rPr>
          <w:rFonts w:ascii="Arial" w:hAnsi="Arial" w:cs="Arial"/>
          <w:sz w:val="24"/>
          <w:szCs w:val="24"/>
        </w:rPr>
        <w:t xml:space="preserve">Извещение о бюджетном обязательстве, сформированное на бумажном </w:t>
      </w:r>
      <w:r w:rsidRPr="00534E88">
        <w:rPr>
          <w:rFonts w:ascii="Arial" w:hAnsi="Arial" w:cs="Arial"/>
          <w:spacing w:val="-1"/>
          <w:sz w:val="24"/>
          <w:szCs w:val="24"/>
        </w:rPr>
        <w:t>носителе, подписывается лицом, имеющим право действовать от имени УФК.</w:t>
      </w:r>
    </w:p>
    <w:p w:rsidR="00F36AA0" w:rsidRPr="00534E88" w:rsidRDefault="00F36AA0">
      <w:pPr>
        <w:shd w:val="clear" w:color="auto" w:fill="FFFFFF"/>
        <w:spacing w:line="317" w:lineRule="exact"/>
        <w:ind w:left="14" w:right="7" w:firstLine="720"/>
        <w:jc w:val="both"/>
        <w:rPr>
          <w:rFonts w:ascii="Arial" w:hAnsi="Arial" w:cs="Arial"/>
          <w:sz w:val="24"/>
          <w:szCs w:val="24"/>
        </w:rPr>
      </w:pPr>
      <w:r w:rsidRPr="00534E88">
        <w:rPr>
          <w:rFonts w:ascii="Arial" w:hAnsi="Arial" w:cs="Arial"/>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36AA0" w:rsidRPr="00534E88" w:rsidRDefault="00F36AA0">
      <w:pPr>
        <w:shd w:val="clear" w:color="auto" w:fill="FFFFFF"/>
        <w:spacing w:line="317" w:lineRule="exact"/>
        <w:ind w:left="22" w:right="14" w:firstLine="713"/>
        <w:jc w:val="both"/>
        <w:rPr>
          <w:rFonts w:ascii="Arial" w:hAnsi="Arial" w:cs="Arial"/>
          <w:sz w:val="24"/>
          <w:szCs w:val="24"/>
        </w:rPr>
      </w:pPr>
      <w:r w:rsidRPr="00534E88">
        <w:rPr>
          <w:rFonts w:ascii="Arial" w:hAnsi="Arial" w:cs="Arial"/>
          <w:sz w:val="24"/>
          <w:szCs w:val="24"/>
        </w:rPr>
        <w:t>Учетный номер бюджетного обязательства имеет следующую структуру, состоящую из девятнадцати разрядов:</w:t>
      </w:r>
    </w:p>
    <w:p w:rsidR="00F36AA0" w:rsidRPr="00534E88" w:rsidRDefault="00F36AA0">
      <w:pPr>
        <w:shd w:val="clear" w:color="auto" w:fill="FFFFFF"/>
        <w:spacing w:line="317" w:lineRule="exact"/>
        <w:ind w:left="14" w:right="7" w:firstLine="727"/>
        <w:jc w:val="both"/>
        <w:rPr>
          <w:rFonts w:ascii="Arial" w:hAnsi="Arial" w:cs="Arial"/>
          <w:sz w:val="24"/>
          <w:szCs w:val="24"/>
        </w:rPr>
      </w:pPr>
      <w:r w:rsidRPr="00534E88">
        <w:rPr>
          <w:rFonts w:ascii="Arial" w:hAnsi="Arial" w:cs="Arial"/>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F36AA0" w:rsidRPr="00534E88" w:rsidRDefault="00F36AA0">
      <w:pPr>
        <w:shd w:val="clear" w:color="auto" w:fill="FFFFFF"/>
        <w:spacing w:line="317" w:lineRule="exact"/>
        <w:ind w:left="22" w:firstLine="720"/>
        <w:jc w:val="both"/>
        <w:rPr>
          <w:rFonts w:ascii="Arial" w:hAnsi="Arial" w:cs="Arial"/>
          <w:sz w:val="24"/>
          <w:szCs w:val="24"/>
        </w:rPr>
      </w:pPr>
      <w:r w:rsidRPr="00534E88">
        <w:rPr>
          <w:rFonts w:ascii="Arial" w:hAnsi="Arial" w:cs="Arial"/>
          <w:sz w:val="24"/>
          <w:szCs w:val="24"/>
        </w:rPr>
        <w:t>9 и 10 разряды - последние две цифры года, в котором бюджетное обязательство поставлено на учет;</w:t>
      </w:r>
    </w:p>
    <w:p w:rsidR="00F36AA0" w:rsidRPr="00534E88" w:rsidRDefault="00F36AA0">
      <w:pPr>
        <w:shd w:val="clear" w:color="auto" w:fill="FFFFFF"/>
        <w:spacing w:line="317" w:lineRule="exact"/>
        <w:ind w:left="22" w:right="7" w:firstLine="720"/>
        <w:jc w:val="both"/>
        <w:rPr>
          <w:rFonts w:ascii="Arial" w:hAnsi="Arial" w:cs="Arial"/>
          <w:sz w:val="24"/>
          <w:szCs w:val="24"/>
        </w:rPr>
      </w:pPr>
      <w:r w:rsidRPr="00534E88">
        <w:rPr>
          <w:rFonts w:ascii="Arial" w:hAnsi="Arial" w:cs="Arial"/>
          <w:sz w:val="24"/>
          <w:szCs w:val="24"/>
        </w:rPr>
        <w:t xml:space="preserve">с 11 по 19 разряд - уникальный номер бюджетного обязательства, </w:t>
      </w:r>
      <w:r w:rsidRPr="00534E88">
        <w:rPr>
          <w:rFonts w:ascii="Arial" w:hAnsi="Arial" w:cs="Arial"/>
          <w:sz w:val="24"/>
          <w:szCs w:val="24"/>
        </w:rPr>
        <w:lastRenderedPageBreak/>
        <w:t>присваиваемый органом Федерального казначейства в рамках одного календарного года.</w:t>
      </w:r>
    </w:p>
    <w:p w:rsidR="00F36AA0" w:rsidRPr="00534E88" w:rsidRDefault="00F36AA0" w:rsidP="004072CF">
      <w:pPr>
        <w:pStyle w:val="a5"/>
        <w:numPr>
          <w:ilvl w:val="0"/>
          <w:numId w:val="4"/>
        </w:numPr>
        <w:shd w:val="clear" w:color="auto" w:fill="FFFFFF"/>
        <w:tabs>
          <w:tab w:val="left" w:pos="1195"/>
        </w:tabs>
        <w:spacing w:line="317" w:lineRule="exact"/>
        <w:ind w:left="0" w:firstLine="709"/>
        <w:jc w:val="both"/>
        <w:rPr>
          <w:rFonts w:ascii="Arial" w:hAnsi="Arial" w:cs="Arial"/>
          <w:spacing w:val="-16"/>
          <w:sz w:val="24"/>
          <w:szCs w:val="24"/>
        </w:rPr>
      </w:pPr>
      <w:r w:rsidRPr="00534E88">
        <w:rPr>
          <w:rFonts w:ascii="Arial" w:hAnsi="Arial" w:cs="Arial"/>
          <w:sz w:val="24"/>
          <w:szCs w:val="24"/>
        </w:rPr>
        <w:t>Одно поставленное на учет бюджетное обязательство может содержать несколько кодов классификации расходов бюджета.</w:t>
      </w:r>
    </w:p>
    <w:p w:rsidR="00F36AA0" w:rsidRPr="00534E88" w:rsidRDefault="00F36AA0" w:rsidP="005F41AE">
      <w:pPr>
        <w:numPr>
          <w:ilvl w:val="0"/>
          <w:numId w:val="4"/>
        </w:numPr>
        <w:shd w:val="clear" w:color="auto" w:fill="FFFFFF"/>
        <w:tabs>
          <w:tab w:val="left" w:pos="1195"/>
        </w:tabs>
        <w:spacing w:line="317" w:lineRule="exact"/>
        <w:ind w:firstLine="749"/>
        <w:jc w:val="both"/>
        <w:rPr>
          <w:rFonts w:ascii="Arial" w:hAnsi="Arial" w:cs="Arial"/>
          <w:spacing w:val="-16"/>
          <w:sz w:val="24"/>
          <w:szCs w:val="24"/>
        </w:rPr>
      </w:pPr>
      <w:r w:rsidRPr="00534E88">
        <w:rPr>
          <w:rFonts w:ascii="Arial" w:hAnsi="Arial" w:cs="Arial"/>
          <w:sz w:val="24"/>
          <w:szCs w:val="24"/>
        </w:rPr>
        <w:t xml:space="preserve">В случае отрицательного результата проверки Сведений о бюджетном </w:t>
      </w:r>
      <w:r w:rsidRPr="00534E88">
        <w:rPr>
          <w:rFonts w:ascii="Arial" w:hAnsi="Arial" w:cs="Arial"/>
          <w:spacing w:val="-1"/>
          <w:sz w:val="24"/>
          <w:szCs w:val="24"/>
        </w:rPr>
        <w:t>обязательстве на соответствие требованиям, предусмотренным:</w:t>
      </w:r>
    </w:p>
    <w:p w:rsidR="00F36AA0" w:rsidRPr="00534E88" w:rsidRDefault="00F36AA0" w:rsidP="004072CF">
      <w:pPr>
        <w:shd w:val="clear" w:color="auto" w:fill="FFFFFF"/>
        <w:spacing w:line="317" w:lineRule="exact"/>
        <w:ind w:left="7" w:firstLine="727"/>
        <w:jc w:val="both"/>
        <w:rPr>
          <w:rFonts w:ascii="Arial" w:hAnsi="Arial" w:cs="Arial"/>
          <w:sz w:val="24"/>
          <w:szCs w:val="24"/>
        </w:rPr>
      </w:pPr>
      <w:r w:rsidRPr="00534E88">
        <w:rPr>
          <w:rFonts w:ascii="Arial" w:hAnsi="Arial" w:cs="Arial"/>
          <w:sz w:val="24"/>
          <w:szCs w:val="24"/>
        </w:rPr>
        <w:t xml:space="preserve">абзацами вторым-четвертым, шестым пункта 9, пунктом 10 Порядка, УФК в </w:t>
      </w:r>
      <w:r w:rsidRPr="00534E88">
        <w:rPr>
          <w:rFonts w:ascii="Arial" w:hAnsi="Arial" w:cs="Arial"/>
          <w:spacing w:val="-1"/>
          <w:sz w:val="24"/>
          <w:szCs w:val="24"/>
        </w:rPr>
        <w:t xml:space="preserve">срок, установленный в пункте 9 Порядка, возвращает получателю средств бюджета </w:t>
      </w:r>
      <w:r w:rsidRPr="00534E88">
        <w:rPr>
          <w:rFonts w:ascii="Arial" w:hAnsi="Arial" w:cs="Arial"/>
          <w:sz w:val="24"/>
          <w:szCs w:val="24"/>
        </w:rPr>
        <w:t>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F36AA0" w:rsidRPr="00534E88" w:rsidRDefault="00F36AA0">
      <w:pPr>
        <w:shd w:val="clear" w:color="auto" w:fill="FFFFFF"/>
        <w:spacing w:line="317" w:lineRule="exact"/>
        <w:ind w:left="7" w:right="14" w:firstLine="720"/>
        <w:jc w:val="both"/>
        <w:rPr>
          <w:rFonts w:ascii="Arial" w:hAnsi="Arial" w:cs="Arial"/>
          <w:sz w:val="24"/>
          <w:szCs w:val="24"/>
        </w:rPr>
      </w:pPr>
      <w:r w:rsidRPr="00534E88">
        <w:rPr>
          <w:rFonts w:ascii="Arial" w:hAnsi="Arial" w:cs="Arial"/>
          <w:sz w:val="24"/>
          <w:szCs w:val="24"/>
        </w:rPr>
        <w:t>абзацем пятым пункта 9 Порядка, УФК в срок, установленный в пункте 9 Порядка:</w:t>
      </w:r>
    </w:p>
    <w:p w:rsidR="00F36AA0" w:rsidRPr="00534E88" w:rsidRDefault="00F36AA0">
      <w:pPr>
        <w:shd w:val="clear" w:color="auto" w:fill="FFFFFF"/>
        <w:spacing w:before="7" w:line="317" w:lineRule="exact"/>
        <w:ind w:left="7" w:right="14" w:firstLine="720"/>
        <w:jc w:val="both"/>
        <w:rPr>
          <w:rFonts w:ascii="Arial" w:hAnsi="Arial" w:cs="Arial"/>
          <w:sz w:val="24"/>
          <w:szCs w:val="24"/>
        </w:rPr>
      </w:pPr>
      <w:r w:rsidRPr="00534E88">
        <w:rPr>
          <w:rFonts w:ascii="Arial" w:hAnsi="Arial" w:cs="Arial"/>
          <w:spacing w:val="-1"/>
          <w:sz w:val="24"/>
          <w:szCs w:val="24"/>
        </w:rPr>
        <w:t xml:space="preserve">в отношении Сведений о бюджетных обязательствах, возникших на основании </w:t>
      </w:r>
      <w:r w:rsidRPr="00534E88">
        <w:rPr>
          <w:rFonts w:ascii="Arial" w:hAnsi="Arial" w:cs="Arial"/>
          <w:sz w:val="24"/>
          <w:szCs w:val="24"/>
        </w:rPr>
        <w:t xml:space="preserve">документов-оснований, предусмотренных пунктами 1, 2 и 12 графы 2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w:t>
      </w:r>
      <w:r w:rsidRPr="00534E88">
        <w:rPr>
          <w:rFonts w:ascii="Arial" w:hAnsi="Arial" w:cs="Arial"/>
          <w:spacing w:val="-1"/>
          <w:sz w:val="24"/>
          <w:szCs w:val="24"/>
        </w:rPr>
        <w:t xml:space="preserve">получателю средств бюджета указанный протокол, сформированный в электронном </w:t>
      </w:r>
      <w:r w:rsidRPr="00534E88">
        <w:rPr>
          <w:rFonts w:ascii="Arial" w:hAnsi="Arial" w:cs="Arial"/>
          <w:sz w:val="24"/>
          <w:szCs w:val="24"/>
        </w:rPr>
        <w:t xml:space="preserve">виде, если Сведения о бюджетном обязательстве представлялись в форме электронного документа, с указанием в протоколах причины, по которой не </w:t>
      </w:r>
      <w:r w:rsidRPr="00534E88">
        <w:rPr>
          <w:rFonts w:ascii="Arial" w:hAnsi="Arial" w:cs="Arial"/>
          <w:spacing w:val="-1"/>
          <w:sz w:val="24"/>
          <w:szCs w:val="24"/>
        </w:rPr>
        <w:t>осуществляется постановка на учет бюджетного обязательства;</w:t>
      </w:r>
    </w:p>
    <w:p w:rsidR="00F36AA0" w:rsidRPr="00534E88" w:rsidRDefault="00F36AA0">
      <w:pPr>
        <w:shd w:val="clear" w:color="auto" w:fill="FFFFFF"/>
        <w:spacing w:line="317" w:lineRule="exact"/>
        <w:ind w:left="7" w:right="14" w:firstLine="720"/>
        <w:jc w:val="both"/>
        <w:rPr>
          <w:rFonts w:ascii="Arial" w:hAnsi="Arial" w:cs="Arial"/>
          <w:sz w:val="24"/>
          <w:szCs w:val="24"/>
        </w:rPr>
      </w:pPr>
      <w:r w:rsidRPr="00534E88">
        <w:rPr>
          <w:rFonts w:ascii="Arial" w:hAnsi="Arial" w:cs="Arial"/>
          <w:spacing w:val="-1"/>
          <w:sz w:val="24"/>
          <w:szCs w:val="24"/>
        </w:rPr>
        <w:t xml:space="preserve">в отношении Сведений о бюджетных обязательствах, возникших на основании документов-оснований, предусмотренных пунктами </w:t>
      </w:r>
      <w:r w:rsidRPr="00534E88">
        <w:rPr>
          <w:rFonts w:ascii="Arial" w:hAnsi="Arial" w:cs="Arial"/>
          <w:spacing w:val="100"/>
          <w:sz w:val="24"/>
          <w:szCs w:val="24"/>
        </w:rPr>
        <w:t>3-11</w:t>
      </w:r>
      <w:r w:rsidRPr="00534E88">
        <w:rPr>
          <w:rFonts w:ascii="Arial" w:hAnsi="Arial" w:cs="Arial"/>
          <w:spacing w:val="-1"/>
          <w:sz w:val="24"/>
          <w:szCs w:val="24"/>
        </w:rPr>
        <w:t xml:space="preserve"> графы 2 Перечня, - </w:t>
      </w:r>
      <w:r w:rsidRPr="00534E88">
        <w:rPr>
          <w:rFonts w:ascii="Arial" w:hAnsi="Arial" w:cs="Arial"/>
          <w:sz w:val="24"/>
          <w:szCs w:val="24"/>
        </w:rPr>
        <w:t>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F36AA0" w:rsidRPr="00534E88" w:rsidRDefault="00F36AA0">
      <w:pPr>
        <w:shd w:val="clear" w:color="auto" w:fill="FFFFFF"/>
        <w:spacing w:line="317" w:lineRule="exact"/>
        <w:ind w:left="14" w:right="14" w:firstLine="727"/>
        <w:jc w:val="both"/>
        <w:rPr>
          <w:rFonts w:ascii="Arial" w:hAnsi="Arial" w:cs="Arial"/>
          <w:sz w:val="24"/>
          <w:szCs w:val="24"/>
        </w:rPr>
      </w:pPr>
      <w:r w:rsidRPr="00534E88">
        <w:rPr>
          <w:rFonts w:ascii="Arial" w:hAnsi="Arial" w:cs="Arial"/>
          <w:sz w:val="24"/>
          <w:szCs w:val="24"/>
        </w:rPr>
        <w:t xml:space="preserve">получателю средств бюджета Извещение о бюджетном обязательстве с </w:t>
      </w:r>
      <w:r w:rsidRPr="00534E88">
        <w:rPr>
          <w:rFonts w:ascii="Arial" w:hAnsi="Arial" w:cs="Arial"/>
          <w:spacing w:val="-1"/>
          <w:sz w:val="24"/>
          <w:szCs w:val="24"/>
        </w:rPr>
        <w:t>указанием информации, предусмотренной пунктом 11 Порядка;</w:t>
      </w:r>
    </w:p>
    <w:p w:rsidR="00F36AA0" w:rsidRPr="00534E88" w:rsidRDefault="00F36AA0">
      <w:pPr>
        <w:shd w:val="clear" w:color="auto" w:fill="FFFFFF"/>
        <w:spacing w:line="317" w:lineRule="exact"/>
        <w:ind w:left="14" w:right="7" w:firstLine="720"/>
        <w:jc w:val="both"/>
        <w:rPr>
          <w:rFonts w:ascii="Arial" w:hAnsi="Arial" w:cs="Arial"/>
          <w:sz w:val="24"/>
          <w:szCs w:val="24"/>
        </w:rPr>
      </w:pPr>
      <w:r w:rsidRPr="00534E88">
        <w:rPr>
          <w:rFonts w:ascii="Arial" w:hAnsi="Arial" w:cs="Arial"/>
          <w:sz w:val="24"/>
          <w:szCs w:val="24"/>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w:t>
      </w:r>
      <w:r w:rsidRPr="00534E88">
        <w:rPr>
          <w:rFonts w:ascii="Arial" w:hAnsi="Arial" w:cs="Arial"/>
          <w:spacing w:val="-1"/>
          <w:sz w:val="24"/>
          <w:szCs w:val="24"/>
        </w:rPr>
        <w:t xml:space="preserve">лимитов бюджетных обязательств по форме согласно </w:t>
      </w:r>
      <w:r w:rsidRPr="00534E88">
        <w:rPr>
          <w:rFonts w:ascii="Arial" w:hAnsi="Arial" w:cs="Arial"/>
          <w:b/>
          <w:spacing w:val="-1"/>
          <w:sz w:val="24"/>
          <w:szCs w:val="24"/>
        </w:rPr>
        <w:t>приложению 6</w:t>
      </w:r>
      <w:r w:rsidRPr="00534E88">
        <w:rPr>
          <w:rFonts w:ascii="Arial" w:hAnsi="Arial" w:cs="Arial"/>
          <w:spacing w:val="-1"/>
          <w:sz w:val="24"/>
          <w:szCs w:val="24"/>
        </w:rPr>
        <w:t xml:space="preserve"> к Порядку (код </w:t>
      </w:r>
      <w:r w:rsidRPr="00534E88">
        <w:rPr>
          <w:rFonts w:ascii="Arial" w:hAnsi="Arial" w:cs="Arial"/>
          <w:sz w:val="24"/>
          <w:szCs w:val="24"/>
        </w:rPr>
        <w:t>формы по ОКУД 0506111).</w:t>
      </w:r>
    </w:p>
    <w:p w:rsidR="00F36AA0" w:rsidRPr="00534E88" w:rsidRDefault="00F36AA0" w:rsidP="00B00B86">
      <w:pPr>
        <w:shd w:val="clear" w:color="auto" w:fill="FFFFFF"/>
        <w:tabs>
          <w:tab w:val="left" w:pos="1318"/>
        </w:tabs>
        <w:spacing w:line="317" w:lineRule="exact"/>
        <w:jc w:val="both"/>
        <w:rPr>
          <w:rFonts w:ascii="Arial" w:hAnsi="Arial" w:cs="Arial"/>
          <w:sz w:val="24"/>
          <w:szCs w:val="24"/>
        </w:rPr>
      </w:pPr>
      <w:r w:rsidRPr="00534E88">
        <w:rPr>
          <w:rFonts w:ascii="Arial" w:hAnsi="Arial" w:cs="Arial"/>
          <w:sz w:val="24"/>
          <w:szCs w:val="24"/>
        </w:rPr>
        <w:t xml:space="preserve">     14. Внесение изменений в бюджетное обязательство, возникшее на основании документов-оснований, предусмотренных пунктами 1-</w:t>
      </w:r>
      <w:proofErr w:type="gramStart"/>
      <w:r w:rsidRPr="00534E88">
        <w:rPr>
          <w:rFonts w:ascii="Arial" w:hAnsi="Arial" w:cs="Arial"/>
          <w:sz w:val="24"/>
          <w:szCs w:val="24"/>
        </w:rPr>
        <w:t>8  графы</w:t>
      </w:r>
      <w:proofErr w:type="gramEnd"/>
      <w:r w:rsidRPr="00534E88">
        <w:rPr>
          <w:rFonts w:ascii="Arial" w:hAnsi="Arial" w:cs="Arial"/>
          <w:sz w:val="24"/>
          <w:szCs w:val="24"/>
        </w:rPr>
        <w:t xml:space="preserve">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D328E3" w:rsidRPr="00534E88">
        <w:rPr>
          <w:rFonts w:ascii="Arial" w:hAnsi="Arial" w:cs="Arial"/>
          <w:sz w:val="24"/>
          <w:szCs w:val="24"/>
        </w:rPr>
        <w:t>УФК</w:t>
      </w:r>
      <w:r w:rsidRPr="00534E88">
        <w:rPr>
          <w:rFonts w:ascii="Arial" w:hAnsi="Arial" w:cs="Arial"/>
          <w:sz w:val="24"/>
          <w:szCs w:val="24"/>
        </w:rPr>
        <w:t xml:space="preserve"> в соответствии с пунктом 11 Порядка.</w:t>
      </w:r>
    </w:p>
    <w:p w:rsidR="00F36AA0" w:rsidRPr="00534E88" w:rsidRDefault="00F36AA0" w:rsidP="00B00B86">
      <w:pPr>
        <w:shd w:val="clear" w:color="auto" w:fill="FFFFFF"/>
        <w:tabs>
          <w:tab w:val="left" w:pos="1318"/>
        </w:tabs>
        <w:spacing w:line="317" w:lineRule="exact"/>
        <w:jc w:val="both"/>
        <w:rPr>
          <w:rFonts w:ascii="Arial" w:hAnsi="Arial" w:cs="Arial"/>
          <w:sz w:val="24"/>
          <w:szCs w:val="24"/>
        </w:rPr>
      </w:pPr>
      <w:r w:rsidRPr="00534E88">
        <w:rPr>
          <w:rFonts w:ascii="Arial" w:hAnsi="Arial" w:cs="Arial"/>
          <w:sz w:val="24"/>
          <w:szCs w:val="24"/>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8 Порядка в части графика оплаты бюджетного </w:t>
      </w:r>
      <w:r w:rsidRPr="00534E88">
        <w:rPr>
          <w:rFonts w:ascii="Arial" w:hAnsi="Arial" w:cs="Arial"/>
          <w:sz w:val="24"/>
          <w:szCs w:val="24"/>
        </w:rPr>
        <w:lastRenderedPageBreak/>
        <w:t>обязательства, а также в части кодов бюджетной классификации Российской Федерации (при необходимости).</w:t>
      </w:r>
    </w:p>
    <w:p w:rsidR="00F36AA0" w:rsidRPr="00534E88" w:rsidRDefault="00F36AA0">
      <w:pPr>
        <w:shd w:val="clear" w:color="auto" w:fill="FFFFFF"/>
        <w:spacing w:line="317" w:lineRule="exact"/>
        <w:ind w:left="22" w:right="7" w:firstLine="720"/>
        <w:jc w:val="both"/>
        <w:rPr>
          <w:rFonts w:ascii="Arial" w:hAnsi="Arial" w:cs="Arial"/>
          <w:sz w:val="24"/>
          <w:szCs w:val="24"/>
        </w:rPr>
      </w:pPr>
      <w:r w:rsidRPr="00534E88">
        <w:rPr>
          <w:rFonts w:ascii="Arial" w:hAnsi="Arial" w:cs="Arial"/>
          <w:spacing w:val="-1"/>
          <w:sz w:val="24"/>
          <w:szCs w:val="24"/>
        </w:rPr>
        <w:t xml:space="preserve">В </w:t>
      </w:r>
      <w:proofErr w:type="gramStart"/>
      <w:r w:rsidRPr="00534E88">
        <w:rPr>
          <w:rFonts w:ascii="Arial" w:hAnsi="Arial" w:cs="Arial"/>
          <w:spacing w:val="-1"/>
          <w:sz w:val="24"/>
          <w:szCs w:val="24"/>
        </w:rPr>
        <w:t>случае  если</w:t>
      </w:r>
      <w:proofErr w:type="gramEnd"/>
      <w:r w:rsidRPr="00534E88">
        <w:rPr>
          <w:rFonts w:ascii="Arial" w:hAnsi="Arial" w:cs="Arial"/>
          <w:spacing w:val="-1"/>
          <w:sz w:val="24"/>
          <w:szCs w:val="24"/>
        </w:rPr>
        <w:t xml:space="preserve"> коды бюджетной классификации Российской Федерации, по которым бюджетное обязательство было поставлено на учет в отчетном финансовом </w:t>
      </w:r>
      <w:r w:rsidRPr="00534E88">
        <w:rPr>
          <w:rFonts w:ascii="Arial" w:hAnsi="Arial" w:cs="Arial"/>
          <w:sz w:val="24"/>
          <w:szCs w:val="24"/>
        </w:rPr>
        <w:t xml:space="preserve">году, в текущем финансовом году являются недействующими, то в Сведениях о бюджетном обязательстве указываются соответствующие им коды бюджетной </w:t>
      </w:r>
      <w:r w:rsidRPr="00534E88">
        <w:rPr>
          <w:rFonts w:ascii="Arial" w:hAnsi="Arial" w:cs="Arial"/>
          <w:spacing w:val="-2"/>
          <w:sz w:val="24"/>
          <w:szCs w:val="24"/>
        </w:rPr>
        <w:t>классификации Российской Федерации, установленные на текущий финансовый год.</w:t>
      </w:r>
    </w:p>
    <w:p w:rsidR="00F36AA0" w:rsidRPr="00534E88" w:rsidRDefault="00F36AA0" w:rsidP="00D919F9">
      <w:pPr>
        <w:pStyle w:val="a5"/>
        <w:numPr>
          <w:ilvl w:val="0"/>
          <w:numId w:val="7"/>
        </w:numPr>
        <w:shd w:val="clear" w:color="auto" w:fill="FFFFFF"/>
        <w:tabs>
          <w:tab w:val="left" w:pos="1202"/>
        </w:tabs>
        <w:spacing w:line="317" w:lineRule="exact"/>
        <w:ind w:left="0" w:right="7" w:firstLine="709"/>
        <w:jc w:val="both"/>
        <w:rPr>
          <w:rFonts w:ascii="Arial" w:hAnsi="Arial" w:cs="Arial"/>
          <w:spacing w:val="-1"/>
          <w:sz w:val="24"/>
          <w:szCs w:val="24"/>
        </w:rPr>
      </w:pPr>
      <w:r w:rsidRPr="00534E88">
        <w:rPr>
          <w:rFonts w:ascii="Arial" w:hAnsi="Arial" w:cs="Arial"/>
          <w:sz w:val="24"/>
          <w:szCs w:val="24"/>
        </w:rPr>
        <w:t xml:space="preserve">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получателя средств бюджета в части </w:t>
      </w:r>
      <w:r w:rsidRPr="00534E88">
        <w:rPr>
          <w:rFonts w:ascii="Arial" w:hAnsi="Arial" w:cs="Arial"/>
          <w:spacing w:val="-1"/>
          <w:sz w:val="24"/>
          <w:szCs w:val="24"/>
        </w:rPr>
        <w:t>аннулирования соответствующих неисполненных бюджетных обязательств.</w:t>
      </w:r>
    </w:p>
    <w:p w:rsidR="00F36AA0" w:rsidRPr="00534E88" w:rsidRDefault="00F36AA0" w:rsidP="00E35867">
      <w:pPr>
        <w:pStyle w:val="a5"/>
        <w:shd w:val="clear" w:color="auto" w:fill="FFFFFF"/>
        <w:tabs>
          <w:tab w:val="left" w:pos="1202"/>
        </w:tabs>
        <w:spacing w:line="317" w:lineRule="exact"/>
        <w:ind w:right="7"/>
        <w:jc w:val="both"/>
        <w:rPr>
          <w:rFonts w:ascii="Arial" w:hAnsi="Arial" w:cs="Arial"/>
          <w:sz w:val="24"/>
          <w:szCs w:val="24"/>
        </w:rPr>
      </w:pPr>
    </w:p>
    <w:p w:rsidR="00F36AA0" w:rsidRPr="00A0357E" w:rsidRDefault="00F36AA0" w:rsidP="00E35867">
      <w:pPr>
        <w:shd w:val="clear" w:color="auto" w:fill="FFFFFF"/>
        <w:spacing w:before="324"/>
        <w:ind w:left="202"/>
        <w:jc w:val="center"/>
        <w:rPr>
          <w:rFonts w:ascii="Arial" w:hAnsi="Arial" w:cs="Arial"/>
          <w:b/>
          <w:spacing w:val="-1"/>
          <w:sz w:val="24"/>
          <w:szCs w:val="24"/>
        </w:rPr>
      </w:pPr>
      <w:r w:rsidRPr="00A0357E">
        <w:rPr>
          <w:rFonts w:ascii="Arial" w:hAnsi="Arial" w:cs="Arial"/>
          <w:b/>
          <w:spacing w:val="-1"/>
          <w:sz w:val="24"/>
          <w:szCs w:val="24"/>
          <w:lang w:val="en-US"/>
        </w:rPr>
        <w:t>III</w:t>
      </w:r>
      <w:r w:rsidRPr="00A0357E">
        <w:rPr>
          <w:rFonts w:ascii="Arial" w:hAnsi="Arial" w:cs="Arial"/>
          <w:b/>
          <w:spacing w:val="-1"/>
          <w:sz w:val="24"/>
          <w:szCs w:val="24"/>
        </w:rPr>
        <w:t>. Особенности учета бюджетных обязательств по исполнительным документам, решениям налоговых органов</w:t>
      </w:r>
    </w:p>
    <w:p w:rsidR="00F36AA0" w:rsidRPr="00534E88" w:rsidRDefault="00F36AA0" w:rsidP="00E35867">
      <w:pPr>
        <w:shd w:val="clear" w:color="auto" w:fill="FFFFFF"/>
        <w:spacing w:before="324"/>
        <w:ind w:left="202"/>
        <w:jc w:val="center"/>
        <w:rPr>
          <w:rFonts w:ascii="Arial" w:hAnsi="Arial" w:cs="Arial"/>
          <w:sz w:val="24"/>
          <w:szCs w:val="24"/>
        </w:rPr>
      </w:pPr>
    </w:p>
    <w:p w:rsidR="00F36AA0" w:rsidRPr="00534E88" w:rsidRDefault="00F36AA0" w:rsidP="003E51BF">
      <w:pPr>
        <w:shd w:val="clear" w:color="auto" w:fill="FFFFFF"/>
        <w:tabs>
          <w:tab w:val="left" w:pos="1267"/>
        </w:tabs>
        <w:spacing w:line="317" w:lineRule="exact"/>
        <w:ind w:right="7" w:firstLine="742"/>
        <w:jc w:val="both"/>
        <w:rPr>
          <w:rFonts w:ascii="Arial" w:hAnsi="Arial" w:cs="Arial"/>
          <w:sz w:val="24"/>
          <w:szCs w:val="24"/>
        </w:rPr>
      </w:pPr>
      <w:r w:rsidRPr="00534E88">
        <w:rPr>
          <w:rFonts w:ascii="Arial" w:hAnsi="Arial" w:cs="Arial"/>
          <w:spacing w:val="-15"/>
          <w:sz w:val="24"/>
          <w:szCs w:val="24"/>
        </w:rPr>
        <w:t>16.</w:t>
      </w:r>
      <w:r w:rsidRPr="00534E88">
        <w:rPr>
          <w:rFonts w:ascii="Arial" w:hAnsi="Arial" w:cs="Arial"/>
          <w:sz w:val="24"/>
          <w:szCs w:val="24"/>
        </w:rPr>
        <w:tab/>
        <w:t>Сведения о бюджетном обязательстве, возникшем в  соответствии    с</w:t>
      </w:r>
      <w:r w:rsidRPr="00534E88">
        <w:rPr>
          <w:rFonts w:ascii="Arial" w:hAnsi="Arial" w:cs="Arial"/>
          <w:sz w:val="24"/>
          <w:szCs w:val="24"/>
        </w:rPr>
        <w:br/>
        <w:t xml:space="preserve">документами-основаниями, предусмотренными пунктами 10 и 11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w:t>
      </w:r>
      <w:r w:rsidRPr="00534E88">
        <w:rPr>
          <w:rFonts w:ascii="Arial" w:hAnsi="Arial" w:cs="Arial"/>
          <w:spacing w:val="-1"/>
          <w:sz w:val="24"/>
          <w:szCs w:val="24"/>
        </w:rPr>
        <w:t xml:space="preserve">кодах бюджетной классификации Российской Федерации, по которым должны быть </w:t>
      </w:r>
      <w:r w:rsidRPr="00534E88">
        <w:rPr>
          <w:rFonts w:ascii="Arial" w:hAnsi="Arial" w:cs="Arial"/>
          <w:sz w:val="24"/>
          <w:szCs w:val="24"/>
        </w:rPr>
        <w:t>произведены расходы бюджета по исполнению исполнительного документа, решения налогового органа.</w:t>
      </w:r>
    </w:p>
    <w:p w:rsidR="00F36AA0" w:rsidRPr="00534E88" w:rsidRDefault="00F36AA0" w:rsidP="003E51BF">
      <w:pPr>
        <w:pStyle w:val="a5"/>
        <w:numPr>
          <w:ilvl w:val="0"/>
          <w:numId w:val="5"/>
        </w:numPr>
        <w:shd w:val="clear" w:color="auto" w:fill="FFFFFF"/>
        <w:tabs>
          <w:tab w:val="left" w:pos="1181"/>
        </w:tabs>
        <w:spacing w:line="317" w:lineRule="exact"/>
        <w:ind w:left="0" w:right="14" w:firstLine="556"/>
        <w:jc w:val="both"/>
        <w:rPr>
          <w:rFonts w:ascii="Arial" w:hAnsi="Arial" w:cs="Arial"/>
          <w:spacing w:val="-16"/>
          <w:sz w:val="24"/>
          <w:szCs w:val="24"/>
        </w:rPr>
      </w:pPr>
      <w:r w:rsidRPr="00534E88">
        <w:rPr>
          <w:rFonts w:ascii="Arial" w:hAnsi="Arial" w:cs="Arial"/>
          <w:sz w:val="24"/>
          <w:szCs w:val="24"/>
        </w:rPr>
        <w:t xml:space="preserve">В случае если в УФК ранее было учтено бюджетное обязательство, по </w:t>
      </w:r>
      <w:r w:rsidRPr="00534E88">
        <w:rPr>
          <w:rFonts w:ascii="Arial" w:hAnsi="Arial" w:cs="Arial"/>
          <w:spacing w:val="-1"/>
          <w:sz w:val="24"/>
          <w:szCs w:val="24"/>
        </w:rPr>
        <w:t xml:space="preserve">которому представлен исполнительный документ, решение налогового органа, то </w:t>
      </w:r>
      <w:r w:rsidRPr="00534E88">
        <w:rPr>
          <w:rFonts w:ascii="Arial" w:hAnsi="Arial" w:cs="Arial"/>
          <w:sz w:val="24"/>
          <w:szCs w:val="24"/>
        </w:rPr>
        <w:t xml:space="preserve">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w:t>
      </w:r>
      <w:r w:rsidRPr="00534E88">
        <w:rPr>
          <w:rFonts w:ascii="Arial" w:hAnsi="Arial" w:cs="Arial"/>
          <w:spacing w:val="-1"/>
          <w:sz w:val="24"/>
          <w:szCs w:val="24"/>
        </w:rPr>
        <w:t>указанную в исполнительном документе, решении налогового органа.</w:t>
      </w:r>
    </w:p>
    <w:p w:rsidR="00F36AA0" w:rsidRPr="00534E88" w:rsidRDefault="00F36AA0" w:rsidP="005F41AE">
      <w:pPr>
        <w:numPr>
          <w:ilvl w:val="0"/>
          <w:numId w:val="5"/>
        </w:numPr>
        <w:shd w:val="clear" w:color="auto" w:fill="FFFFFF"/>
        <w:tabs>
          <w:tab w:val="left" w:pos="1181"/>
        </w:tabs>
        <w:spacing w:line="317" w:lineRule="exact"/>
        <w:ind w:right="7" w:firstLine="727"/>
        <w:jc w:val="both"/>
        <w:rPr>
          <w:rFonts w:ascii="Arial" w:hAnsi="Arial" w:cs="Arial"/>
          <w:spacing w:val="-18"/>
          <w:sz w:val="24"/>
          <w:szCs w:val="24"/>
        </w:rPr>
      </w:pPr>
      <w:r w:rsidRPr="00534E88">
        <w:rPr>
          <w:rFonts w:ascii="Arial" w:hAnsi="Arial" w:cs="Arial"/>
          <w:sz w:val="24"/>
          <w:szCs w:val="24"/>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w:t>
      </w:r>
      <w:r w:rsidRPr="00534E88">
        <w:rPr>
          <w:rFonts w:ascii="Arial" w:hAnsi="Arial" w:cs="Arial"/>
          <w:spacing w:val="-1"/>
          <w:sz w:val="24"/>
          <w:szCs w:val="24"/>
        </w:rPr>
        <w:t xml:space="preserve">отменяющем или приостанавливающем исполнение судебного акта, на основании которого выдан исполнительный документ, документе об отсрочке или рассрочке </w:t>
      </w:r>
      <w:r w:rsidRPr="00534E88">
        <w:rPr>
          <w:rFonts w:ascii="Arial" w:hAnsi="Arial" w:cs="Arial"/>
          <w:sz w:val="24"/>
          <w:szCs w:val="24"/>
        </w:rPr>
        <w:t xml:space="preserve">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w:t>
      </w:r>
      <w:r w:rsidRPr="00534E88">
        <w:rPr>
          <w:rFonts w:ascii="Arial" w:hAnsi="Arial" w:cs="Arial"/>
          <w:sz w:val="24"/>
          <w:szCs w:val="24"/>
        </w:rPr>
        <w:lastRenderedPageBreak/>
        <w:t xml:space="preserve">носителе, созданной посредством его сканирования, или копии электронного документа, подтвержденных электронной подписью лица, </w:t>
      </w:r>
      <w:r w:rsidRPr="00534E88">
        <w:rPr>
          <w:rFonts w:ascii="Arial" w:hAnsi="Arial" w:cs="Arial"/>
          <w:spacing w:val="-1"/>
          <w:sz w:val="24"/>
          <w:szCs w:val="24"/>
        </w:rPr>
        <w:t>имеющего право действовать от имени получателя средств бюджета.</w:t>
      </w:r>
    </w:p>
    <w:p w:rsidR="00F36AA0" w:rsidRPr="00534E88" w:rsidRDefault="00F36AA0" w:rsidP="005F41AE">
      <w:pPr>
        <w:numPr>
          <w:ilvl w:val="0"/>
          <w:numId w:val="5"/>
        </w:numPr>
        <w:shd w:val="clear" w:color="auto" w:fill="FFFFFF"/>
        <w:tabs>
          <w:tab w:val="left" w:pos="1181"/>
        </w:tabs>
        <w:spacing w:line="317" w:lineRule="exact"/>
        <w:ind w:firstLine="727"/>
        <w:jc w:val="both"/>
        <w:rPr>
          <w:rFonts w:ascii="Arial" w:hAnsi="Arial" w:cs="Arial"/>
          <w:spacing w:val="-11"/>
          <w:sz w:val="24"/>
          <w:szCs w:val="24"/>
        </w:rPr>
      </w:pPr>
      <w:r w:rsidRPr="00534E88">
        <w:rPr>
          <w:rFonts w:ascii="Arial" w:hAnsi="Arial" w:cs="Arial"/>
          <w:sz w:val="24"/>
          <w:szCs w:val="24"/>
        </w:rPr>
        <w:t xml:space="preserve">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w:t>
      </w:r>
      <w:r w:rsidRPr="00534E88">
        <w:rPr>
          <w:rFonts w:ascii="Arial" w:hAnsi="Arial" w:cs="Arial"/>
          <w:spacing w:val="-1"/>
          <w:sz w:val="24"/>
          <w:szCs w:val="24"/>
        </w:rPr>
        <w:t xml:space="preserve">налогового органа, вносятся изменения в части аннулирования неисполненного </w:t>
      </w:r>
      <w:r w:rsidRPr="00534E88">
        <w:rPr>
          <w:rFonts w:ascii="Arial" w:hAnsi="Arial" w:cs="Arial"/>
          <w:sz w:val="24"/>
          <w:szCs w:val="24"/>
        </w:rPr>
        <w:t>бюджетного обязательства.</w:t>
      </w:r>
    </w:p>
    <w:p w:rsidR="00F36AA0" w:rsidRPr="00A0357E" w:rsidRDefault="00F36AA0">
      <w:pPr>
        <w:shd w:val="clear" w:color="auto" w:fill="FFFFFF"/>
        <w:spacing w:before="310" w:line="317" w:lineRule="exact"/>
        <w:ind w:left="7"/>
        <w:jc w:val="center"/>
        <w:rPr>
          <w:rFonts w:ascii="Arial" w:hAnsi="Arial" w:cs="Arial"/>
          <w:b/>
          <w:spacing w:val="-1"/>
          <w:sz w:val="24"/>
          <w:szCs w:val="24"/>
        </w:rPr>
      </w:pPr>
      <w:r w:rsidRPr="00A0357E">
        <w:rPr>
          <w:rFonts w:ascii="Arial" w:hAnsi="Arial" w:cs="Arial"/>
          <w:b/>
          <w:spacing w:val="-1"/>
          <w:sz w:val="24"/>
          <w:szCs w:val="24"/>
          <w:lang w:val="en-US"/>
        </w:rPr>
        <w:t>IV</w:t>
      </w:r>
      <w:r w:rsidRPr="00A0357E">
        <w:rPr>
          <w:rFonts w:ascii="Arial" w:hAnsi="Arial" w:cs="Arial"/>
          <w:b/>
          <w:spacing w:val="-1"/>
          <w:sz w:val="24"/>
          <w:szCs w:val="24"/>
        </w:rPr>
        <w:t>. Порядок учета денежных обязательств</w:t>
      </w:r>
    </w:p>
    <w:p w:rsidR="00530CC1" w:rsidRPr="00A0357E" w:rsidRDefault="00530CC1" w:rsidP="00530CC1">
      <w:pPr>
        <w:shd w:val="clear" w:color="auto" w:fill="FFFFFF"/>
        <w:tabs>
          <w:tab w:val="left" w:pos="1181"/>
        </w:tabs>
        <w:spacing w:line="317" w:lineRule="exact"/>
        <w:ind w:right="7"/>
        <w:jc w:val="both"/>
        <w:rPr>
          <w:b/>
          <w:spacing w:val="-1"/>
          <w:sz w:val="24"/>
          <w:szCs w:val="24"/>
        </w:rPr>
      </w:pPr>
    </w:p>
    <w:p w:rsidR="00F36AA0" w:rsidRPr="00534E88" w:rsidRDefault="00F36AA0" w:rsidP="00530CC1">
      <w:pPr>
        <w:shd w:val="clear" w:color="auto" w:fill="FFFFFF"/>
        <w:tabs>
          <w:tab w:val="left" w:pos="1181"/>
        </w:tabs>
        <w:spacing w:line="317" w:lineRule="exact"/>
        <w:ind w:right="7"/>
        <w:jc w:val="both"/>
        <w:rPr>
          <w:rFonts w:ascii="Arial" w:hAnsi="Arial" w:cs="Arial"/>
          <w:sz w:val="24"/>
          <w:szCs w:val="24"/>
        </w:rPr>
      </w:pPr>
      <w:r>
        <w:rPr>
          <w:sz w:val="28"/>
          <w:szCs w:val="28"/>
        </w:rPr>
        <w:tab/>
      </w:r>
      <w:r w:rsidR="00530CC1" w:rsidRPr="00534E88">
        <w:rPr>
          <w:rFonts w:ascii="Arial" w:hAnsi="Arial" w:cs="Arial"/>
          <w:spacing w:val="-11"/>
          <w:sz w:val="24"/>
          <w:szCs w:val="24"/>
        </w:rPr>
        <w:t>20.</w:t>
      </w:r>
      <w:r w:rsidRPr="00534E88">
        <w:rPr>
          <w:rFonts w:ascii="Arial" w:hAnsi="Arial" w:cs="Arial"/>
          <w:sz w:val="24"/>
          <w:szCs w:val="24"/>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w:t>
      </w:r>
      <w:proofErr w:type="gramStart"/>
      <w:r w:rsidRPr="00534E88">
        <w:rPr>
          <w:rFonts w:ascii="Arial" w:hAnsi="Arial" w:cs="Arial"/>
          <w:sz w:val="24"/>
          <w:szCs w:val="24"/>
        </w:rPr>
        <w:t xml:space="preserve">документов,   </w:t>
      </w:r>
      <w:proofErr w:type="gramEnd"/>
      <w:r w:rsidRPr="00534E88">
        <w:rPr>
          <w:rFonts w:ascii="Arial" w:hAnsi="Arial" w:cs="Arial"/>
          <w:sz w:val="24"/>
          <w:szCs w:val="24"/>
        </w:rPr>
        <w:t>предусмотренных   в графе   3   Перечня,   на   сумму,   указанную   в документе, в соответствии с которым возникло денежное обязательство (далее – подтверждающие документы).</w:t>
      </w:r>
    </w:p>
    <w:p w:rsidR="00F36AA0" w:rsidRPr="00534E88" w:rsidRDefault="00F36AA0">
      <w:pPr>
        <w:shd w:val="clear" w:color="auto" w:fill="FFFFFF"/>
        <w:tabs>
          <w:tab w:val="left" w:pos="1310"/>
        </w:tabs>
        <w:spacing w:line="317" w:lineRule="exact"/>
        <w:ind w:left="14" w:right="7" w:firstLine="720"/>
        <w:jc w:val="both"/>
        <w:rPr>
          <w:rFonts w:ascii="Arial" w:hAnsi="Arial" w:cs="Arial"/>
          <w:sz w:val="24"/>
          <w:szCs w:val="24"/>
        </w:rPr>
      </w:pPr>
      <w:r w:rsidRPr="00534E88">
        <w:rPr>
          <w:rFonts w:ascii="Arial" w:hAnsi="Arial" w:cs="Arial"/>
          <w:spacing w:val="-11"/>
          <w:sz w:val="24"/>
          <w:szCs w:val="24"/>
        </w:rPr>
        <w:t>21.</w:t>
      </w:r>
      <w:r w:rsidRPr="00534E88">
        <w:rPr>
          <w:rFonts w:ascii="Arial" w:hAnsi="Arial" w:cs="Arial"/>
          <w:sz w:val="24"/>
          <w:szCs w:val="24"/>
        </w:rPr>
        <w:tab/>
        <w:t xml:space="preserve">Сведения о денежных </w:t>
      </w:r>
      <w:proofErr w:type="gramStart"/>
      <w:r w:rsidRPr="00534E88">
        <w:rPr>
          <w:rFonts w:ascii="Arial" w:hAnsi="Arial" w:cs="Arial"/>
          <w:sz w:val="24"/>
          <w:szCs w:val="24"/>
        </w:rPr>
        <w:t>обязательствах</w:t>
      </w:r>
      <w:r w:rsidRPr="00534E88">
        <w:rPr>
          <w:rFonts w:ascii="Arial" w:hAnsi="Arial" w:cs="Arial"/>
          <w:b/>
          <w:sz w:val="24"/>
          <w:szCs w:val="24"/>
        </w:rPr>
        <w:t xml:space="preserve">, </w:t>
      </w:r>
      <w:r w:rsidRPr="00534E88">
        <w:rPr>
          <w:rFonts w:ascii="Arial" w:hAnsi="Arial" w:cs="Arial"/>
          <w:sz w:val="24"/>
          <w:szCs w:val="24"/>
        </w:rPr>
        <w:t xml:space="preserve"> указанных</w:t>
      </w:r>
      <w:proofErr w:type="gramEnd"/>
      <w:r w:rsidRPr="00534E88">
        <w:rPr>
          <w:rFonts w:ascii="Arial" w:hAnsi="Arial" w:cs="Arial"/>
          <w:sz w:val="24"/>
          <w:szCs w:val="24"/>
        </w:rPr>
        <w:t xml:space="preserve"> соответственно в пунктах 3 и 4 графы 2 Перечня, формируются:</w:t>
      </w:r>
    </w:p>
    <w:p w:rsidR="00F36AA0" w:rsidRPr="00534E88" w:rsidRDefault="00F36AA0">
      <w:pPr>
        <w:shd w:val="clear" w:color="auto" w:fill="FFFFFF"/>
        <w:tabs>
          <w:tab w:val="left" w:pos="972"/>
        </w:tabs>
        <w:spacing w:line="317" w:lineRule="exact"/>
        <w:ind w:left="7" w:right="14" w:firstLine="734"/>
        <w:jc w:val="both"/>
        <w:rPr>
          <w:rFonts w:ascii="Arial" w:hAnsi="Arial" w:cs="Arial"/>
          <w:sz w:val="24"/>
          <w:szCs w:val="24"/>
        </w:rPr>
      </w:pPr>
      <w:r w:rsidRPr="00534E88">
        <w:rPr>
          <w:rFonts w:ascii="Arial" w:hAnsi="Arial" w:cs="Arial"/>
          <w:sz w:val="24"/>
          <w:szCs w:val="24"/>
        </w:rPr>
        <w:t>-</w:t>
      </w:r>
      <w:r w:rsidRPr="00534E88">
        <w:rPr>
          <w:rFonts w:ascii="Arial" w:hAnsi="Arial" w:cs="Arial"/>
          <w:sz w:val="24"/>
          <w:szCs w:val="24"/>
        </w:rPr>
        <w:tab/>
        <w:t>получателем средств бюджета не позднее трех рабочих дней со дня возникновения денежного обязательства в случае:</w:t>
      </w:r>
    </w:p>
    <w:p w:rsidR="00F36AA0" w:rsidRPr="00534E88" w:rsidRDefault="00F36AA0">
      <w:pPr>
        <w:shd w:val="clear" w:color="auto" w:fill="FFFFFF"/>
        <w:spacing w:line="317" w:lineRule="exact"/>
        <w:ind w:left="14" w:right="14" w:firstLine="727"/>
        <w:jc w:val="both"/>
        <w:rPr>
          <w:rFonts w:ascii="Arial" w:hAnsi="Arial" w:cs="Arial"/>
          <w:sz w:val="24"/>
          <w:szCs w:val="24"/>
        </w:rPr>
      </w:pPr>
      <w:r w:rsidRPr="00534E88">
        <w:rPr>
          <w:rFonts w:ascii="Arial" w:hAnsi="Arial" w:cs="Arial"/>
          <w:sz w:val="24"/>
          <w:szCs w:val="24"/>
        </w:rPr>
        <w:t>исполнения денежного обязательства неоднократно (в том числе с учетом ранее произведенных авансовых платежей);</w:t>
      </w:r>
    </w:p>
    <w:p w:rsidR="00F36AA0" w:rsidRPr="00534E88" w:rsidRDefault="00F36AA0">
      <w:pPr>
        <w:shd w:val="clear" w:color="auto" w:fill="FFFFFF"/>
        <w:spacing w:line="317" w:lineRule="exact"/>
        <w:ind w:left="22" w:right="14" w:firstLine="720"/>
        <w:jc w:val="both"/>
        <w:rPr>
          <w:rFonts w:ascii="Arial" w:hAnsi="Arial" w:cs="Arial"/>
          <w:sz w:val="24"/>
          <w:szCs w:val="24"/>
        </w:rPr>
      </w:pPr>
      <w:r w:rsidRPr="00534E88">
        <w:rPr>
          <w:rFonts w:ascii="Arial" w:hAnsi="Arial" w:cs="Arial"/>
          <w:spacing w:val="-1"/>
          <w:sz w:val="24"/>
          <w:szCs w:val="24"/>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sidR="00E24D5A" w:rsidRPr="00534E88">
        <w:rPr>
          <w:rFonts w:ascii="Arial" w:hAnsi="Arial" w:cs="Arial"/>
          <w:spacing w:val="-1"/>
          <w:sz w:val="24"/>
          <w:szCs w:val="24"/>
        </w:rPr>
        <w:t>муниципального</w:t>
      </w:r>
      <w:r w:rsidRPr="00534E88">
        <w:rPr>
          <w:rFonts w:ascii="Arial" w:hAnsi="Arial" w:cs="Arial"/>
          <w:spacing w:val="-1"/>
          <w:sz w:val="24"/>
          <w:szCs w:val="24"/>
        </w:rPr>
        <w:t xml:space="preserve"> </w:t>
      </w:r>
      <w:r w:rsidRPr="00534E88">
        <w:rPr>
          <w:rFonts w:ascii="Arial" w:hAnsi="Arial" w:cs="Arial"/>
          <w:sz w:val="24"/>
          <w:szCs w:val="24"/>
        </w:rPr>
        <w:t>контракта (договора);</w:t>
      </w:r>
    </w:p>
    <w:p w:rsidR="00F36AA0" w:rsidRPr="00534E88" w:rsidRDefault="00F36AA0">
      <w:pPr>
        <w:shd w:val="clear" w:color="auto" w:fill="FFFFFF"/>
        <w:tabs>
          <w:tab w:val="left" w:pos="972"/>
        </w:tabs>
        <w:spacing w:line="317" w:lineRule="exact"/>
        <w:ind w:left="7" w:firstLine="734"/>
        <w:jc w:val="both"/>
        <w:rPr>
          <w:rFonts w:ascii="Arial" w:hAnsi="Arial" w:cs="Arial"/>
          <w:sz w:val="24"/>
          <w:szCs w:val="24"/>
        </w:rPr>
      </w:pPr>
      <w:r w:rsidRPr="00534E88">
        <w:rPr>
          <w:rFonts w:ascii="Arial" w:hAnsi="Arial" w:cs="Arial"/>
          <w:sz w:val="24"/>
          <w:szCs w:val="24"/>
        </w:rPr>
        <w:t>-</w:t>
      </w:r>
      <w:r w:rsidRPr="00534E88">
        <w:rPr>
          <w:rFonts w:ascii="Arial" w:hAnsi="Arial" w:cs="Arial"/>
          <w:sz w:val="24"/>
          <w:szCs w:val="24"/>
        </w:rPr>
        <w:tab/>
        <w:t>УФК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УФК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w:t>
      </w:r>
      <w:r w:rsidR="00530CC1" w:rsidRPr="00534E88">
        <w:rPr>
          <w:rFonts w:ascii="Arial" w:hAnsi="Arial" w:cs="Arial"/>
          <w:sz w:val="24"/>
          <w:szCs w:val="24"/>
        </w:rPr>
        <w:t xml:space="preserve"> Гороховского</w:t>
      </w:r>
      <w:r w:rsidRPr="00534E88">
        <w:rPr>
          <w:rFonts w:ascii="Arial" w:hAnsi="Arial" w:cs="Arial"/>
          <w:sz w:val="24"/>
          <w:szCs w:val="24"/>
        </w:rPr>
        <w:t xml:space="preserve"> муниципального образования (далее – Порядок санкционирования).</w:t>
      </w:r>
    </w:p>
    <w:p w:rsidR="00F36AA0" w:rsidRPr="00534E88" w:rsidRDefault="00F36AA0" w:rsidP="003E51BF">
      <w:pPr>
        <w:ind w:firstLine="709"/>
        <w:jc w:val="both"/>
        <w:rPr>
          <w:rFonts w:ascii="Arial" w:hAnsi="Arial" w:cs="Arial"/>
          <w:sz w:val="24"/>
          <w:szCs w:val="24"/>
        </w:rPr>
      </w:pPr>
      <w:r w:rsidRPr="00534E88">
        <w:rPr>
          <w:rFonts w:ascii="Arial" w:hAnsi="Arial" w:cs="Arial"/>
          <w:sz w:val="24"/>
          <w:szCs w:val="24"/>
        </w:rPr>
        <w:t>21.1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F36AA0" w:rsidRPr="00534E88" w:rsidRDefault="00F36AA0" w:rsidP="003E51BF">
      <w:pPr>
        <w:pStyle w:val="ac"/>
        <w:ind w:left="0" w:firstLine="709"/>
        <w:rPr>
          <w:color w:val="auto"/>
        </w:rPr>
      </w:pPr>
      <w:r w:rsidRPr="00534E88">
        <w:rPr>
          <w:color w:val="auto"/>
        </w:rPr>
        <w:t xml:space="preserve">Требования пункта 21.1 не применяются в отношении денежных обязательств, </w:t>
      </w:r>
      <w:r w:rsidRPr="00534E88">
        <w:rPr>
          <w:color w:val="auto"/>
        </w:rPr>
        <w:lastRenderedPageBreak/>
        <w:t>поставленных на учет в рамках бюджетного обязательства, возникшего по договору энергоснабжения (купли-продажи (поставки) электрической энергии (мощности))</w:t>
      </w:r>
    </w:p>
    <w:p w:rsidR="00F36AA0" w:rsidRPr="00534E88" w:rsidRDefault="00F36AA0" w:rsidP="007405B3">
      <w:pPr>
        <w:ind w:firstLine="709"/>
        <w:jc w:val="both"/>
        <w:rPr>
          <w:rFonts w:ascii="Arial" w:hAnsi="Arial" w:cs="Arial"/>
          <w:sz w:val="24"/>
          <w:szCs w:val="24"/>
        </w:rPr>
      </w:pPr>
      <w:r w:rsidRPr="00534E88">
        <w:rPr>
          <w:rFonts w:ascii="Arial" w:hAnsi="Arial" w:cs="Arial"/>
          <w:spacing w:val="-13"/>
          <w:sz w:val="24"/>
          <w:szCs w:val="24"/>
        </w:rPr>
        <w:t>22.</w:t>
      </w:r>
      <w:r w:rsidRPr="00534E88">
        <w:rPr>
          <w:rFonts w:ascii="Arial" w:hAnsi="Arial" w:cs="Arial"/>
          <w:sz w:val="24"/>
          <w:szCs w:val="24"/>
        </w:rPr>
        <w:tab/>
      </w:r>
      <w:r w:rsidRPr="00534E88">
        <w:rPr>
          <w:rFonts w:ascii="Arial" w:hAnsi="Arial" w:cs="Arial"/>
          <w:spacing w:val="-1"/>
          <w:sz w:val="24"/>
          <w:szCs w:val="24"/>
        </w:rPr>
        <w:t>Сведения о денежном обязательстве, возникшем на основании подтверждающего документа</w:t>
      </w:r>
      <w:r w:rsidRPr="00534E88">
        <w:rPr>
          <w:rFonts w:ascii="Arial" w:hAnsi="Arial" w:cs="Arial"/>
          <w:sz w:val="24"/>
          <w:szCs w:val="24"/>
        </w:rPr>
        <w:t xml:space="preserve">, информация по </w:t>
      </w:r>
      <w:r w:rsidRPr="00534E88">
        <w:rPr>
          <w:rFonts w:ascii="Arial" w:hAnsi="Arial" w:cs="Arial"/>
          <w:spacing w:val="-1"/>
          <w:sz w:val="24"/>
          <w:szCs w:val="24"/>
        </w:rPr>
        <w:t xml:space="preserve">которому не подлежит включению в реестр контрактов, указанный в пункте 3 графы </w:t>
      </w:r>
      <w:r w:rsidRPr="00534E88">
        <w:rPr>
          <w:rFonts w:ascii="Arial" w:hAnsi="Arial" w:cs="Arial"/>
          <w:sz w:val="24"/>
          <w:szCs w:val="24"/>
        </w:rPr>
        <w:t>2 Перечня, либо реестр соглашений, указанный в пункте 5 графы 2 Перечня, направляются в УФК с приложением копии документа, подтверждающего возникновение денежного обязательства.</w:t>
      </w:r>
    </w:p>
    <w:p w:rsidR="00F36AA0" w:rsidRPr="00534E88" w:rsidRDefault="00F36AA0">
      <w:pPr>
        <w:shd w:val="clear" w:color="auto" w:fill="FFFFFF"/>
        <w:spacing w:line="317" w:lineRule="exact"/>
        <w:ind w:left="29" w:firstLine="734"/>
        <w:jc w:val="both"/>
        <w:rPr>
          <w:rFonts w:ascii="Arial" w:hAnsi="Arial" w:cs="Arial"/>
          <w:sz w:val="24"/>
          <w:szCs w:val="24"/>
        </w:rPr>
      </w:pPr>
      <w:r w:rsidRPr="00534E88">
        <w:rPr>
          <w:rFonts w:ascii="Arial" w:hAnsi="Arial" w:cs="Arial"/>
          <w:sz w:val="24"/>
          <w:szCs w:val="24"/>
        </w:rPr>
        <w:t xml:space="preserve">Сведения о денежном обязательстве, формируемые в форме электронного документа, направляются с приложением подтверждающего документа в форме электронной копии документа на бумажном носителе, созданной посредством его сканирования, или копии </w:t>
      </w:r>
      <w:r w:rsidRPr="00534E88">
        <w:rPr>
          <w:rFonts w:ascii="Arial" w:hAnsi="Arial" w:cs="Arial"/>
          <w:spacing w:val="-1"/>
          <w:sz w:val="24"/>
          <w:szCs w:val="24"/>
        </w:rPr>
        <w:t xml:space="preserve">электронного документа, подтвержденных электронной подписью лица, имеющего </w:t>
      </w:r>
      <w:r w:rsidRPr="00534E88">
        <w:rPr>
          <w:rFonts w:ascii="Arial" w:hAnsi="Arial" w:cs="Arial"/>
          <w:sz w:val="24"/>
          <w:szCs w:val="24"/>
        </w:rPr>
        <w:t>право действовать от имени получателя средств бюджета.</w:t>
      </w:r>
    </w:p>
    <w:p w:rsidR="00F36AA0" w:rsidRPr="00534E88" w:rsidRDefault="00F36AA0">
      <w:pPr>
        <w:shd w:val="clear" w:color="auto" w:fill="FFFFFF"/>
        <w:spacing w:line="317" w:lineRule="exact"/>
        <w:ind w:left="29" w:right="7" w:firstLine="727"/>
        <w:jc w:val="both"/>
        <w:rPr>
          <w:rFonts w:ascii="Arial" w:hAnsi="Arial" w:cs="Arial"/>
          <w:sz w:val="24"/>
          <w:szCs w:val="24"/>
        </w:rPr>
      </w:pPr>
      <w:r w:rsidRPr="00534E88">
        <w:rPr>
          <w:rFonts w:ascii="Arial" w:hAnsi="Arial" w:cs="Arial"/>
          <w:sz w:val="24"/>
          <w:szCs w:val="24"/>
        </w:rPr>
        <w:t>Требования настоящего пункта не распространяются на подтверждающие документы, представление которых в УФК в соответствии с Порядком санкционирования не требуется.</w:t>
      </w:r>
    </w:p>
    <w:p w:rsidR="00F36AA0" w:rsidRPr="00534E88" w:rsidRDefault="00F36AA0">
      <w:pPr>
        <w:shd w:val="clear" w:color="auto" w:fill="FFFFFF"/>
        <w:tabs>
          <w:tab w:val="left" w:pos="1303"/>
        </w:tabs>
        <w:spacing w:line="317" w:lineRule="exact"/>
        <w:ind w:left="29" w:firstLine="727"/>
        <w:jc w:val="both"/>
        <w:rPr>
          <w:rFonts w:ascii="Arial" w:hAnsi="Arial" w:cs="Arial"/>
          <w:sz w:val="24"/>
          <w:szCs w:val="24"/>
        </w:rPr>
      </w:pPr>
      <w:r w:rsidRPr="00534E88">
        <w:rPr>
          <w:rFonts w:ascii="Arial" w:hAnsi="Arial" w:cs="Arial"/>
          <w:spacing w:val="-11"/>
          <w:sz w:val="24"/>
          <w:szCs w:val="24"/>
        </w:rPr>
        <w:t>23.</w:t>
      </w:r>
      <w:r w:rsidRPr="00534E88">
        <w:rPr>
          <w:rFonts w:ascii="Arial" w:hAnsi="Arial" w:cs="Arial"/>
          <w:sz w:val="24"/>
          <w:szCs w:val="24"/>
        </w:rPr>
        <w:tab/>
        <w:t xml:space="preserve">УФК не позднее следующего рабочего дня со дня представления </w:t>
      </w:r>
      <w:r w:rsidRPr="00534E88">
        <w:rPr>
          <w:rFonts w:ascii="Arial" w:hAnsi="Arial" w:cs="Arial"/>
          <w:spacing w:val="-1"/>
          <w:sz w:val="24"/>
          <w:szCs w:val="24"/>
        </w:rPr>
        <w:t xml:space="preserve">получателем средств бюджета Сведений о денежном обязательстве осуществляет их </w:t>
      </w:r>
      <w:r w:rsidRPr="00534E88">
        <w:rPr>
          <w:rFonts w:ascii="Arial" w:hAnsi="Arial" w:cs="Arial"/>
          <w:sz w:val="24"/>
          <w:szCs w:val="24"/>
        </w:rPr>
        <w:t>проверку на соответствие информации, указанной в Сведениях о денежном обязательстве:</w:t>
      </w:r>
    </w:p>
    <w:p w:rsidR="00F36AA0" w:rsidRPr="00534E88" w:rsidRDefault="00F36AA0">
      <w:pPr>
        <w:shd w:val="clear" w:color="auto" w:fill="FFFFFF"/>
        <w:spacing w:line="317" w:lineRule="exact"/>
        <w:ind w:left="29" w:right="7" w:firstLine="727"/>
        <w:jc w:val="both"/>
        <w:rPr>
          <w:rFonts w:ascii="Arial" w:hAnsi="Arial" w:cs="Arial"/>
          <w:sz w:val="24"/>
          <w:szCs w:val="24"/>
        </w:rPr>
      </w:pPr>
      <w:r w:rsidRPr="00534E88">
        <w:rPr>
          <w:rFonts w:ascii="Arial" w:hAnsi="Arial" w:cs="Arial"/>
          <w:spacing w:val="-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F36AA0" w:rsidRPr="00534E88" w:rsidRDefault="00F36AA0" w:rsidP="00242882">
      <w:pPr>
        <w:shd w:val="clear" w:color="auto" w:fill="FFFFFF"/>
        <w:spacing w:line="317" w:lineRule="exact"/>
        <w:ind w:left="36" w:right="14" w:firstLine="727"/>
        <w:jc w:val="both"/>
        <w:rPr>
          <w:rFonts w:ascii="Arial" w:hAnsi="Arial" w:cs="Arial"/>
          <w:sz w:val="24"/>
          <w:szCs w:val="24"/>
        </w:rPr>
      </w:pPr>
      <w:r w:rsidRPr="00534E88">
        <w:rPr>
          <w:rFonts w:ascii="Arial" w:hAnsi="Arial" w:cs="Arial"/>
          <w:sz w:val="24"/>
          <w:szCs w:val="24"/>
        </w:rPr>
        <w:t xml:space="preserve">составу информации, подлежащей включению в Сведения о денежном обязательстве в соответствии с приложением № 2 к настоящему Порядку, исходя из </w:t>
      </w:r>
      <w:proofErr w:type="gramStart"/>
      <w:r w:rsidRPr="00534E88">
        <w:rPr>
          <w:rFonts w:ascii="Arial" w:hAnsi="Arial" w:cs="Arial"/>
          <w:sz w:val="24"/>
          <w:szCs w:val="24"/>
        </w:rPr>
        <w:t>содержания  с</w:t>
      </w:r>
      <w:proofErr w:type="gramEnd"/>
      <w:r w:rsidRPr="00534E88">
        <w:rPr>
          <w:rFonts w:ascii="Arial" w:hAnsi="Arial" w:cs="Arial"/>
          <w:sz w:val="24"/>
          <w:szCs w:val="24"/>
        </w:rPr>
        <w:t xml:space="preserve"> </w:t>
      </w:r>
      <w:r w:rsidRPr="00534E88">
        <w:rPr>
          <w:rFonts w:ascii="Arial" w:hAnsi="Arial" w:cs="Arial"/>
          <w:spacing w:val="-1"/>
          <w:sz w:val="24"/>
          <w:szCs w:val="24"/>
        </w:rPr>
        <w:t>соблюдением    правил    формирования    Сведений    о    денежном    обязательстве,</w:t>
      </w:r>
      <w:r w:rsidRPr="00534E88">
        <w:rPr>
          <w:rFonts w:ascii="Arial" w:hAnsi="Arial" w:cs="Arial"/>
          <w:sz w:val="24"/>
          <w:szCs w:val="24"/>
        </w:rPr>
        <w:t xml:space="preserve"> установленных настоящей главой;</w:t>
      </w:r>
    </w:p>
    <w:p w:rsidR="00F36AA0" w:rsidRPr="00534E88" w:rsidRDefault="00F36AA0">
      <w:pPr>
        <w:shd w:val="clear" w:color="auto" w:fill="FFFFFF"/>
        <w:spacing w:line="317" w:lineRule="exact"/>
        <w:ind w:right="7" w:firstLine="727"/>
        <w:jc w:val="both"/>
        <w:rPr>
          <w:rFonts w:ascii="Arial" w:hAnsi="Arial" w:cs="Arial"/>
          <w:sz w:val="24"/>
          <w:szCs w:val="24"/>
        </w:rPr>
      </w:pPr>
      <w:r w:rsidRPr="00534E88">
        <w:rPr>
          <w:rFonts w:ascii="Arial" w:hAnsi="Arial" w:cs="Arial"/>
          <w:sz w:val="24"/>
          <w:szCs w:val="24"/>
        </w:rPr>
        <w:t xml:space="preserve">информации по соответствующему документу - основанию, документу, подтверждающему возникновение денежного обязательства, подлежащим представлению получателями средств бюджета в УФК для постановки на учет </w:t>
      </w:r>
      <w:r w:rsidRPr="00534E88">
        <w:rPr>
          <w:rFonts w:ascii="Arial" w:hAnsi="Arial" w:cs="Arial"/>
          <w:spacing w:val="-1"/>
          <w:sz w:val="24"/>
          <w:szCs w:val="24"/>
        </w:rPr>
        <w:t>денежных обязательств в соответствии с Порядком</w:t>
      </w:r>
      <w:r w:rsidRPr="00534E88">
        <w:rPr>
          <w:rFonts w:ascii="Arial" w:hAnsi="Arial" w:cs="Arial"/>
          <w:sz w:val="24"/>
          <w:szCs w:val="24"/>
        </w:rPr>
        <w:t>. По документам-основаниям, представление которых в УФК в соответствии с Порядком санкционирования не требуется, проверка не осуществляется.</w:t>
      </w:r>
    </w:p>
    <w:p w:rsidR="00F36AA0" w:rsidRPr="00534E88" w:rsidRDefault="00F36AA0">
      <w:pPr>
        <w:shd w:val="clear" w:color="auto" w:fill="FFFFFF"/>
        <w:tabs>
          <w:tab w:val="left" w:pos="1210"/>
        </w:tabs>
        <w:spacing w:line="317" w:lineRule="exact"/>
        <w:ind w:left="7" w:right="14" w:firstLine="734"/>
        <w:jc w:val="both"/>
        <w:rPr>
          <w:rFonts w:ascii="Arial" w:hAnsi="Arial" w:cs="Arial"/>
          <w:sz w:val="24"/>
          <w:szCs w:val="24"/>
        </w:rPr>
      </w:pPr>
      <w:r w:rsidRPr="00534E88">
        <w:rPr>
          <w:rFonts w:ascii="Arial" w:hAnsi="Arial" w:cs="Arial"/>
          <w:spacing w:val="-8"/>
          <w:sz w:val="24"/>
          <w:szCs w:val="24"/>
        </w:rPr>
        <w:t>24.</w:t>
      </w:r>
      <w:r w:rsidRPr="00534E88">
        <w:rPr>
          <w:rFonts w:ascii="Arial" w:hAnsi="Arial" w:cs="Arial"/>
          <w:sz w:val="24"/>
          <w:szCs w:val="24"/>
        </w:rPr>
        <w:tab/>
      </w:r>
      <w:proofErr w:type="gramStart"/>
      <w:r w:rsidRPr="00534E88">
        <w:rPr>
          <w:rFonts w:ascii="Arial" w:hAnsi="Arial" w:cs="Arial"/>
          <w:sz w:val="24"/>
          <w:szCs w:val="24"/>
        </w:rPr>
        <w:t>В</w:t>
      </w:r>
      <w:proofErr w:type="gramEnd"/>
      <w:r w:rsidRPr="00534E88">
        <w:rPr>
          <w:rFonts w:ascii="Arial" w:hAnsi="Arial" w:cs="Arial"/>
          <w:sz w:val="24"/>
          <w:szCs w:val="24"/>
        </w:rPr>
        <w:t xml:space="preserve"> случае представления в УФК Сведений о денежном обязательстве на бумажном носителе в дополнение к проверке, предусмотренной пунктом 23 </w:t>
      </w:r>
      <w:r w:rsidRPr="00534E88">
        <w:rPr>
          <w:rFonts w:ascii="Arial" w:hAnsi="Arial" w:cs="Arial"/>
          <w:spacing w:val="-1"/>
          <w:sz w:val="24"/>
          <w:szCs w:val="24"/>
        </w:rPr>
        <w:t>Порядка, также осуществляется проверка Сведений о денежном обязательстве на:</w:t>
      </w:r>
    </w:p>
    <w:p w:rsidR="00F36AA0" w:rsidRPr="00534E88" w:rsidRDefault="006F42B7">
      <w:pPr>
        <w:shd w:val="clear" w:color="auto" w:fill="FFFFFF"/>
        <w:spacing w:line="317" w:lineRule="exact"/>
        <w:ind w:left="7" w:right="14" w:firstLine="742"/>
        <w:jc w:val="both"/>
        <w:rPr>
          <w:rFonts w:ascii="Arial" w:hAnsi="Arial" w:cs="Arial"/>
          <w:sz w:val="24"/>
          <w:szCs w:val="24"/>
        </w:rPr>
      </w:pPr>
      <w:r w:rsidRPr="00534E88">
        <w:rPr>
          <w:rFonts w:ascii="Arial" w:hAnsi="Arial" w:cs="Arial"/>
          <w:sz w:val="24"/>
          <w:szCs w:val="24"/>
        </w:rPr>
        <w:t xml:space="preserve">- </w:t>
      </w:r>
      <w:r w:rsidR="00F36AA0" w:rsidRPr="00534E88">
        <w:rPr>
          <w:rFonts w:ascii="Arial" w:hAnsi="Arial" w:cs="Arial"/>
          <w:sz w:val="24"/>
          <w:szCs w:val="24"/>
        </w:rPr>
        <w:t xml:space="preserve">соответствие формы Сведений о денежном обязательстве форме Сведений о денежном обязательстве согласно </w:t>
      </w:r>
      <w:r w:rsidR="00F36AA0" w:rsidRPr="00534E88">
        <w:rPr>
          <w:rFonts w:ascii="Arial" w:hAnsi="Arial" w:cs="Arial"/>
          <w:b/>
          <w:sz w:val="24"/>
          <w:szCs w:val="24"/>
        </w:rPr>
        <w:t>приложению № 4</w:t>
      </w:r>
      <w:r w:rsidR="00F36AA0" w:rsidRPr="00534E88">
        <w:rPr>
          <w:rFonts w:ascii="Arial" w:hAnsi="Arial" w:cs="Arial"/>
          <w:sz w:val="24"/>
          <w:szCs w:val="24"/>
        </w:rPr>
        <w:t xml:space="preserve"> к Порядку;</w:t>
      </w:r>
    </w:p>
    <w:p w:rsidR="00F36AA0" w:rsidRPr="00534E88" w:rsidRDefault="006F42B7">
      <w:pPr>
        <w:shd w:val="clear" w:color="auto" w:fill="FFFFFF"/>
        <w:spacing w:line="317" w:lineRule="exact"/>
        <w:ind w:left="14" w:right="14" w:firstLine="734"/>
        <w:jc w:val="both"/>
        <w:rPr>
          <w:rFonts w:ascii="Arial" w:hAnsi="Arial" w:cs="Arial"/>
          <w:sz w:val="24"/>
          <w:szCs w:val="24"/>
        </w:rPr>
      </w:pPr>
      <w:r w:rsidRPr="00534E88">
        <w:rPr>
          <w:rFonts w:ascii="Arial" w:hAnsi="Arial" w:cs="Arial"/>
          <w:sz w:val="24"/>
          <w:szCs w:val="24"/>
        </w:rPr>
        <w:t xml:space="preserve">- </w:t>
      </w:r>
      <w:r w:rsidR="00F36AA0" w:rsidRPr="00534E88">
        <w:rPr>
          <w:rFonts w:ascii="Arial" w:hAnsi="Arial" w:cs="Arial"/>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F36AA0" w:rsidRPr="00534E88" w:rsidRDefault="006F42B7">
      <w:pPr>
        <w:shd w:val="clear" w:color="auto" w:fill="FFFFFF"/>
        <w:spacing w:line="317" w:lineRule="exact"/>
        <w:ind w:left="14" w:right="14" w:firstLine="734"/>
        <w:jc w:val="both"/>
        <w:rPr>
          <w:rFonts w:ascii="Arial" w:hAnsi="Arial" w:cs="Arial"/>
          <w:sz w:val="24"/>
          <w:szCs w:val="24"/>
        </w:rPr>
      </w:pPr>
      <w:r w:rsidRPr="00534E88">
        <w:rPr>
          <w:rFonts w:ascii="Arial" w:hAnsi="Arial" w:cs="Arial"/>
          <w:sz w:val="24"/>
          <w:szCs w:val="24"/>
        </w:rPr>
        <w:t xml:space="preserve">- </w:t>
      </w:r>
      <w:r w:rsidR="00F36AA0" w:rsidRPr="00534E88">
        <w:rPr>
          <w:rFonts w:ascii="Arial" w:hAnsi="Arial" w:cs="Arial"/>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F36AA0" w:rsidRPr="00534E88" w:rsidRDefault="00F36AA0">
      <w:pPr>
        <w:shd w:val="clear" w:color="auto" w:fill="FFFFFF"/>
        <w:tabs>
          <w:tab w:val="left" w:pos="1210"/>
        </w:tabs>
        <w:spacing w:line="317" w:lineRule="exact"/>
        <w:ind w:left="7" w:firstLine="734"/>
        <w:jc w:val="both"/>
        <w:rPr>
          <w:rFonts w:ascii="Arial" w:hAnsi="Arial" w:cs="Arial"/>
          <w:sz w:val="24"/>
          <w:szCs w:val="24"/>
        </w:rPr>
      </w:pPr>
      <w:r w:rsidRPr="00534E88">
        <w:rPr>
          <w:rFonts w:ascii="Arial" w:hAnsi="Arial" w:cs="Arial"/>
          <w:spacing w:val="-9"/>
          <w:sz w:val="24"/>
          <w:szCs w:val="24"/>
        </w:rPr>
        <w:t>25.</w:t>
      </w:r>
      <w:r w:rsidRPr="00534E88">
        <w:rPr>
          <w:rFonts w:ascii="Arial" w:hAnsi="Arial" w:cs="Arial"/>
          <w:sz w:val="24"/>
          <w:szCs w:val="24"/>
        </w:rPr>
        <w:tab/>
        <w:t>В случае положительного результата проверки Сведений о денежном</w:t>
      </w:r>
      <w:r w:rsidRPr="00534E88">
        <w:rPr>
          <w:rFonts w:ascii="Arial" w:hAnsi="Arial" w:cs="Arial"/>
          <w:sz w:val="24"/>
          <w:szCs w:val="24"/>
        </w:rPr>
        <w:br/>
        <w:t xml:space="preserve">обязательстве УФК присваивает учетный номер денежному обязательству (либо вносит изменения в ранее поставленное на учет денежное обязательство) и не </w:t>
      </w:r>
      <w:r w:rsidRPr="00534E88">
        <w:rPr>
          <w:rFonts w:ascii="Arial" w:hAnsi="Arial" w:cs="Arial"/>
          <w:sz w:val="24"/>
          <w:szCs w:val="24"/>
        </w:rPr>
        <w:lastRenderedPageBreak/>
        <w:t xml:space="preserve">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w:t>
      </w:r>
      <w:r w:rsidRPr="00534E88">
        <w:rPr>
          <w:rFonts w:ascii="Arial" w:hAnsi="Arial" w:cs="Arial"/>
          <w:spacing w:val="-1"/>
          <w:sz w:val="24"/>
          <w:szCs w:val="24"/>
        </w:rPr>
        <w:t xml:space="preserve">учет (изменении) денежного обязательства, содержащее сведения о дате постановки </w:t>
      </w:r>
      <w:r w:rsidRPr="00534E88">
        <w:rPr>
          <w:rFonts w:ascii="Arial" w:hAnsi="Arial" w:cs="Arial"/>
          <w:sz w:val="24"/>
          <w:szCs w:val="24"/>
        </w:rPr>
        <w:t>на учет (изменения) денежного обязательства (далее - Извещение о денежном обязательстве).</w:t>
      </w:r>
    </w:p>
    <w:p w:rsidR="00F36AA0" w:rsidRPr="00534E88" w:rsidRDefault="00F36AA0">
      <w:pPr>
        <w:shd w:val="clear" w:color="auto" w:fill="FFFFFF"/>
        <w:spacing w:line="317" w:lineRule="exact"/>
        <w:ind w:left="22" w:right="7" w:firstLine="734"/>
        <w:jc w:val="both"/>
        <w:rPr>
          <w:rFonts w:ascii="Arial" w:hAnsi="Arial" w:cs="Arial"/>
          <w:sz w:val="24"/>
          <w:szCs w:val="24"/>
        </w:rPr>
      </w:pPr>
      <w:r w:rsidRPr="00534E88">
        <w:rPr>
          <w:rFonts w:ascii="Arial" w:hAnsi="Arial" w:cs="Arial"/>
          <w:sz w:val="24"/>
          <w:szCs w:val="24"/>
        </w:rPr>
        <w:t>Извещение о денежном обязательстве направляется получателю средств бюджета УФК:</w:t>
      </w:r>
    </w:p>
    <w:p w:rsidR="00F36AA0" w:rsidRPr="00534E88" w:rsidRDefault="00F36AA0">
      <w:pPr>
        <w:shd w:val="clear" w:color="auto" w:fill="FFFFFF"/>
        <w:spacing w:line="317" w:lineRule="exact"/>
        <w:ind w:left="22" w:right="7" w:firstLine="734"/>
        <w:jc w:val="both"/>
        <w:rPr>
          <w:rFonts w:ascii="Arial" w:hAnsi="Arial" w:cs="Arial"/>
          <w:sz w:val="24"/>
          <w:szCs w:val="24"/>
        </w:rPr>
      </w:pPr>
      <w:r w:rsidRPr="00534E88">
        <w:rPr>
          <w:rFonts w:ascii="Arial" w:hAnsi="Arial" w:cs="Arial"/>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УФК, - в отношении Сведений о денежном обязательстве, представленных в форме электронного документа;</w:t>
      </w:r>
    </w:p>
    <w:p w:rsidR="00F36AA0" w:rsidRPr="00534E88" w:rsidRDefault="00F36AA0">
      <w:pPr>
        <w:shd w:val="clear" w:color="auto" w:fill="FFFFFF"/>
        <w:spacing w:line="317" w:lineRule="exact"/>
        <w:ind w:left="29" w:firstLine="720"/>
        <w:jc w:val="both"/>
        <w:rPr>
          <w:rFonts w:ascii="Arial" w:hAnsi="Arial" w:cs="Arial"/>
          <w:sz w:val="24"/>
          <w:szCs w:val="24"/>
        </w:rPr>
      </w:pPr>
      <w:r w:rsidRPr="00534E88">
        <w:rPr>
          <w:rFonts w:ascii="Arial" w:hAnsi="Arial" w:cs="Arial"/>
          <w:sz w:val="24"/>
          <w:szCs w:val="24"/>
        </w:rPr>
        <w:t xml:space="preserve">на бумажном носителе по форме согласно </w:t>
      </w:r>
      <w:r w:rsidRPr="00534E88">
        <w:rPr>
          <w:rFonts w:ascii="Arial" w:hAnsi="Arial" w:cs="Arial"/>
          <w:b/>
          <w:sz w:val="24"/>
          <w:szCs w:val="24"/>
        </w:rPr>
        <w:t>приложению № 11</w:t>
      </w:r>
      <w:r w:rsidRPr="00534E88">
        <w:rPr>
          <w:rFonts w:ascii="Arial" w:hAnsi="Arial" w:cs="Arial"/>
          <w:sz w:val="24"/>
          <w:szCs w:val="24"/>
        </w:rPr>
        <w:t xml:space="preserve"> к Порядку (код формы по ОКУД 0506106) - в отношении Сведений о денежном обязательстве, представленных на бумажном носителе.</w:t>
      </w:r>
    </w:p>
    <w:p w:rsidR="00F36AA0" w:rsidRPr="00534E88" w:rsidRDefault="00F36AA0" w:rsidP="00242882">
      <w:pPr>
        <w:shd w:val="clear" w:color="auto" w:fill="FFFFFF"/>
        <w:spacing w:line="317" w:lineRule="exact"/>
        <w:ind w:left="36" w:right="7" w:firstLine="727"/>
        <w:jc w:val="both"/>
        <w:rPr>
          <w:rFonts w:ascii="Arial" w:hAnsi="Arial" w:cs="Arial"/>
          <w:sz w:val="24"/>
          <w:szCs w:val="24"/>
        </w:rPr>
      </w:pPr>
      <w:r w:rsidRPr="00534E88">
        <w:rPr>
          <w:rFonts w:ascii="Arial" w:hAnsi="Arial" w:cs="Arial"/>
          <w:sz w:val="24"/>
          <w:szCs w:val="24"/>
        </w:rPr>
        <w:t xml:space="preserve">Извещение о денежном обязательстве, сформированное на бумажном </w:t>
      </w:r>
      <w:r w:rsidRPr="00534E88">
        <w:rPr>
          <w:rFonts w:ascii="Arial" w:hAnsi="Arial" w:cs="Arial"/>
          <w:spacing w:val="-1"/>
          <w:sz w:val="24"/>
          <w:szCs w:val="24"/>
        </w:rPr>
        <w:t>носителе, подписывается лицом, имеющим право действовать от имени УФК.</w:t>
      </w:r>
      <w:r w:rsidRPr="00534E88">
        <w:rPr>
          <w:rFonts w:ascii="Arial" w:hAnsi="Arial" w:cs="Arial"/>
          <w:sz w:val="24"/>
          <w:szCs w:val="24"/>
        </w:rPr>
        <w:t xml:space="preserve"> </w:t>
      </w:r>
      <w:r w:rsidRPr="00534E88">
        <w:rPr>
          <w:rFonts w:ascii="Arial" w:hAnsi="Arial" w:cs="Arial"/>
          <w:spacing w:val="-1"/>
          <w:sz w:val="24"/>
          <w:szCs w:val="24"/>
        </w:rPr>
        <w:t xml:space="preserve">Учетный номер денежного обязательства является уникальным и не подлежит </w:t>
      </w:r>
      <w:r w:rsidRPr="00534E88">
        <w:rPr>
          <w:rFonts w:ascii="Arial" w:hAnsi="Arial" w:cs="Arial"/>
          <w:sz w:val="24"/>
          <w:szCs w:val="24"/>
        </w:rPr>
        <w:t>изменению, в том числе при изменении отдельных реквизитов денежного обязательства.</w:t>
      </w:r>
    </w:p>
    <w:p w:rsidR="00F36AA0" w:rsidRPr="00534E88" w:rsidRDefault="00F36AA0">
      <w:pPr>
        <w:shd w:val="clear" w:color="auto" w:fill="FFFFFF"/>
        <w:spacing w:line="317" w:lineRule="exact"/>
        <w:ind w:left="14" w:right="29" w:firstLine="713"/>
        <w:jc w:val="both"/>
        <w:rPr>
          <w:rFonts w:ascii="Arial" w:hAnsi="Arial" w:cs="Arial"/>
          <w:sz w:val="24"/>
          <w:szCs w:val="24"/>
        </w:rPr>
      </w:pPr>
      <w:r w:rsidRPr="00534E88">
        <w:rPr>
          <w:rFonts w:ascii="Arial" w:hAnsi="Arial" w:cs="Arial"/>
          <w:sz w:val="24"/>
          <w:szCs w:val="24"/>
        </w:rPr>
        <w:t>Учетный номер денежного обязательства имеет следующую структуру, состоящую из двадцати двух разрядов:</w:t>
      </w:r>
    </w:p>
    <w:p w:rsidR="00F36AA0" w:rsidRPr="00534E88" w:rsidRDefault="00F36AA0">
      <w:pPr>
        <w:shd w:val="clear" w:color="auto" w:fill="FFFFFF"/>
        <w:spacing w:line="317" w:lineRule="exact"/>
        <w:ind w:left="14" w:right="22" w:firstLine="720"/>
        <w:jc w:val="both"/>
        <w:rPr>
          <w:rFonts w:ascii="Arial" w:hAnsi="Arial" w:cs="Arial"/>
          <w:sz w:val="24"/>
          <w:szCs w:val="24"/>
        </w:rPr>
      </w:pPr>
      <w:r w:rsidRPr="00534E88">
        <w:rPr>
          <w:rFonts w:ascii="Arial" w:hAnsi="Arial" w:cs="Arial"/>
          <w:sz w:val="24"/>
          <w:szCs w:val="24"/>
        </w:rPr>
        <w:t>с 1 по 19 разряд - учетный номер соответствующего бюджетного обязательства;</w:t>
      </w:r>
    </w:p>
    <w:p w:rsidR="00F36AA0" w:rsidRPr="00534E88" w:rsidRDefault="00F36AA0">
      <w:pPr>
        <w:shd w:val="clear" w:color="auto" w:fill="FFFFFF"/>
        <w:spacing w:line="317" w:lineRule="exact"/>
        <w:ind w:left="734"/>
        <w:rPr>
          <w:rFonts w:ascii="Arial" w:hAnsi="Arial" w:cs="Arial"/>
          <w:sz w:val="24"/>
          <w:szCs w:val="24"/>
        </w:rPr>
      </w:pPr>
      <w:r w:rsidRPr="00534E88">
        <w:rPr>
          <w:rFonts w:ascii="Arial" w:hAnsi="Arial" w:cs="Arial"/>
          <w:spacing w:val="-1"/>
          <w:sz w:val="24"/>
          <w:szCs w:val="24"/>
        </w:rPr>
        <w:t>с 20 по 22 разряд - порядковый номер денежного обязательства.</w:t>
      </w:r>
    </w:p>
    <w:p w:rsidR="00F36AA0" w:rsidRPr="00534E88" w:rsidRDefault="00F36AA0">
      <w:pPr>
        <w:shd w:val="clear" w:color="auto" w:fill="FFFFFF"/>
        <w:tabs>
          <w:tab w:val="left" w:pos="1246"/>
        </w:tabs>
        <w:spacing w:line="317" w:lineRule="exact"/>
        <w:ind w:left="14" w:right="22" w:firstLine="713"/>
        <w:jc w:val="both"/>
        <w:rPr>
          <w:rFonts w:ascii="Arial" w:hAnsi="Arial" w:cs="Arial"/>
          <w:sz w:val="24"/>
          <w:szCs w:val="24"/>
        </w:rPr>
      </w:pPr>
      <w:r w:rsidRPr="00534E88">
        <w:rPr>
          <w:rFonts w:ascii="Arial" w:hAnsi="Arial" w:cs="Arial"/>
          <w:spacing w:val="-8"/>
          <w:sz w:val="24"/>
          <w:szCs w:val="24"/>
        </w:rPr>
        <w:t>26.</w:t>
      </w:r>
      <w:r w:rsidRPr="00534E88">
        <w:rPr>
          <w:rFonts w:ascii="Arial" w:hAnsi="Arial" w:cs="Arial"/>
          <w:sz w:val="24"/>
          <w:szCs w:val="24"/>
        </w:rPr>
        <w:tab/>
        <w:t>В случае отрицательного результата проверки Сведений о денежном</w:t>
      </w:r>
      <w:r w:rsidRPr="00534E88">
        <w:rPr>
          <w:rFonts w:ascii="Arial" w:hAnsi="Arial" w:cs="Arial"/>
          <w:sz w:val="24"/>
          <w:szCs w:val="24"/>
        </w:rPr>
        <w:br/>
      </w:r>
      <w:r w:rsidRPr="00534E88">
        <w:rPr>
          <w:rFonts w:ascii="Arial" w:hAnsi="Arial" w:cs="Arial"/>
          <w:spacing w:val="-1"/>
          <w:sz w:val="24"/>
          <w:szCs w:val="24"/>
        </w:rPr>
        <w:t>обязательстве УФК в срок, установленный в пункте 23 Порядка:</w:t>
      </w:r>
    </w:p>
    <w:p w:rsidR="00F36AA0" w:rsidRPr="00534E88" w:rsidRDefault="00F36AA0">
      <w:pPr>
        <w:shd w:val="clear" w:color="auto" w:fill="FFFFFF"/>
        <w:spacing w:line="317" w:lineRule="exact"/>
        <w:ind w:left="14" w:right="22" w:firstLine="720"/>
        <w:jc w:val="both"/>
        <w:rPr>
          <w:rFonts w:ascii="Arial" w:hAnsi="Arial" w:cs="Arial"/>
          <w:sz w:val="24"/>
          <w:szCs w:val="24"/>
        </w:rPr>
      </w:pPr>
      <w:r w:rsidRPr="00534E88">
        <w:rPr>
          <w:rFonts w:ascii="Arial" w:hAnsi="Arial" w:cs="Arial"/>
          <w:sz w:val="24"/>
          <w:szCs w:val="24"/>
        </w:rPr>
        <w:t xml:space="preserve">возвращает получателю средств бюджета представленные на бумажном </w:t>
      </w:r>
      <w:r w:rsidRPr="00534E88">
        <w:rPr>
          <w:rFonts w:ascii="Arial" w:hAnsi="Arial" w:cs="Arial"/>
          <w:spacing w:val="-1"/>
          <w:sz w:val="24"/>
          <w:szCs w:val="24"/>
        </w:rPr>
        <w:t>носителе Сведения о денежном обязательстве с приложением Протокола;</w:t>
      </w:r>
    </w:p>
    <w:p w:rsidR="00F36AA0" w:rsidRPr="00534E88" w:rsidRDefault="00F36AA0">
      <w:pPr>
        <w:shd w:val="clear" w:color="auto" w:fill="FFFFFF"/>
        <w:spacing w:line="317" w:lineRule="exact"/>
        <w:ind w:left="7" w:right="14" w:firstLine="720"/>
        <w:jc w:val="both"/>
        <w:rPr>
          <w:rFonts w:ascii="Arial" w:hAnsi="Arial" w:cs="Arial"/>
          <w:sz w:val="24"/>
          <w:szCs w:val="24"/>
        </w:rPr>
      </w:pPr>
      <w:r w:rsidRPr="00534E88">
        <w:rPr>
          <w:rFonts w:ascii="Arial" w:hAnsi="Arial" w:cs="Arial"/>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F36AA0" w:rsidRPr="00534E88" w:rsidRDefault="00F36AA0">
      <w:pPr>
        <w:shd w:val="clear" w:color="auto" w:fill="FFFFFF"/>
        <w:spacing w:line="317" w:lineRule="exact"/>
        <w:ind w:left="7" w:right="22" w:firstLine="727"/>
        <w:jc w:val="both"/>
        <w:rPr>
          <w:rFonts w:ascii="Arial" w:hAnsi="Arial" w:cs="Arial"/>
          <w:sz w:val="24"/>
          <w:szCs w:val="24"/>
        </w:rPr>
      </w:pPr>
      <w:r w:rsidRPr="00534E88">
        <w:rPr>
          <w:rFonts w:ascii="Arial" w:hAnsi="Arial" w:cs="Arial"/>
          <w:sz w:val="24"/>
          <w:szCs w:val="24"/>
        </w:rPr>
        <w:t>В Протоколе указывается причина возврата без исполнения Сведений о денежном обязательстве.</w:t>
      </w:r>
    </w:p>
    <w:p w:rsidR="00F36AA0" w:rsidRPr="00534E88" w:rsidRDefault="00F36AA0" w:rsidP="00150134">
      <w:pPr>
        <w:ind w:firstLine="709"/>
        <w:jc w:val="both"/>
        <w:rPr>
          <w:rFonts w:ascii="Arial" w:hAnsi="Arial" w:cs="Arial"/>
          <w:sz w:val="24"/>
          <w:szCs w:val="24"/>
        </w:rPr>
      </w:pPr>
      <w:r w:rsidRPr="00534E88">
        <w:rPr>
          <w:rFonts w:ascii="Arial" w:hAnsi="Arial" w:cs="Arial"/>
          <w:sz w:val="24"/>
          <w:szCs w:val="24"/>
        </w:rPr>
        <w:t xml:space="preserve">26.1.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указанном в </w:t>
      </w:r>
      <w:hyperlink w:anchor="sub_1019" w:history="1">
        <w:r w:rsidRPr="00534E88">
          <w:rPr>
            <w:rStyle w:val="aa"/>
            <w:rFonts w:ascii="Arial" w:hAnsi="Arial" w:cs="Arial"/>
            <w:color w:val="auto"/>
            <w:sz w:val="24"/>
            <w:szCs w:val="24"/>
          </w:rPr>
          <w:t>пункте 1</w:t>
        </w:r>
      </w:hyperlink>
      <w:r w:rsidRPr="00534E88">
        <w:rPr>
          <w:rStyle w:val="aa"/>
          <w:rFonts w:ascii="Arial" w:hAnsi="Arial" w:cs="Arial"/>
          <w:color w:val="auto"/>
          <w:sz w:val="24"/>
          <w:szCs w:val="24"/>
        </w:rPr>
        <w:t>4</w:t>
      </w:r>
      <w:r w:rsidRPr="00534E88">
        <w:rPr>
          <w:rFonts w:ascii="Arial" w:hAnsi="Arial" w:cs="Arial"/>
          <w:sz w:val="24"/>
          <w:szCs w:val="24"/>
        </w:rPr>
        <w:t xml:space="preserve"> Порядка, подлежит учету в текущем финансовом году на основании </w:t>
      </w:r>
      <w:hyperlink w:anchor="sub_40000" w:history="1">
        <w:r w:rsidRPr="00534E88">
          <w:rPr>
            <w:rStyle w:val="aa"/>
            <w:rFonts w:ascii="Arial" w:hAnsi="Arial" w:cs="Arial"/>
            <w:color w:val="auto"/>
            <w:sz w:val="24"/>
            <w:szCs w:val="24"/>
          </w:rPr>
          <w:t>Сведений</w:t>
        </w:r>
      </w:hyperlink>
      <w:r w:rsidRPr="00534E88">
        <w:rPr>
          <w:rFonts w:ascii="Arial" w:hAnsi="Arial" w:cs="Arial"/>
          <w:sz w:val="24"/>
          <w:szCs w:val="24"/>
        </w:rPr>
        <w:t xml:space="preserve"> о денежном обязательстве, сформированных УФК.</w:t>
      </w:r>
    </w:p>
    <w:p w:rsidR="00F36AA0" w:rsidRPr="00534E88" w:rsidRDefault="00F36AA0" w:rsidP="00BE3CBB">
      <w:pPr>
        <w:ind w:firstLine="709"/>
        <w:jc w:val="both"/>
        <w:rPr>
          <w:rFonts w:ascii="Arial" w:hAnsi="Arial" w:cs="Arial"/>
          <w:sz w:val="24"/>
          <w:szCs w:val="24"/>
        </w:rPr>
      </w:pPr>
      <w:r w:rsidRPr="00534E88">
        <w:rPr>
          <w:rFonts w:ascii="Arial" w:hAnsi="Arial" w:cs="Arial"/>
          <w:sz w:val="24"/>
          <w:szCs w:val="24"/>
        </w:rPr>
        <w:t>В случае если коды бюджетной классификации Российской Федерации, по которым УФК учтены денежные обязательства отчетного финансового года, в текущем финансовом году являются недействующими, получатель средств бюджета уточняет указанные коды бюджетной классификации Российской Федерации в срок и в порядке</w:t>
      </w:r>
      <w:proofErr w:type="gramStart"/>
      <w:r w:rsidRPr="00534E88">
        <w:rPr>
          <w:rFonts w:ascii="Arial" w:hAnsi="Arial" w:cs="Arial"/>
          <w:sz w:val="24"/>
          <w:szCs w:val="24"/>
        </w:rPr>
        <w:t>.</w:t>
      </w:r>
      <w:proofErr w:type="gramEnd"/>
      <w:r w:rsidRPr="00534E88">
        <w:rPr>
          <w:rFonts w:ascii="Arial" w:hAnsi="Arial" w:cs="Arial"/>
          <w:sz w:val="24"/>
          <w:szCs w:val="24"/>
        </w:rPr>
        <w:t xml:space="preserve"> предусмотренном пунктом 14 Порядка.</w:t>
      </w:r>
    </w:p>
    <w:p w:rsidR="00F36AA0" w:rsidRPr="00A0357E" w:rsidRDefault="00F36AA0" w:rsidP="006F42B7">
      <w:pPr>
        <w:shd w:val="clear" w:color="auto" w:fill="FFFFFF"/>
        <w:spacing w:before="310" w:line="317" w:lineRule="exact"/>
        <w:ind w:left="677"/>
        <w:jc w:val="center"/>
        <w:rPr>
          <w:rFonts w:ascii="Arial" w:hAnsi="Arial" w:cs="Arial"/>
          <w:b/>
          <w:spacing w:val="-1"/>
          <w:sz w:val="24"/>
          <w:szCs w:val="24"/>
        </w:rPr>
      </w:pPr>
      <w:r w:rsidRPr="00A0357E">
        <w:rPr>
          <w:rFonts w:ascii="Arial" w:hAnsi="Arial" w:cs="Arial"/>
          <w:b/>
          <w:spacing w:val="-1"/>
          <w:sz w:val="24"/>
          <w:szCs w:val="24"/>
          <w:lang w:val="en-US"/>
        </w:rPr>
        <w:t>V</w:t>
      </w:r>
      <w:r w:rsidRPr="00A0357E">
        <w:rPr>
          <w:rFonts w:ascii="Arial" w:hAnsi="Arial" w:cs="Arial"/>
          <w:b/>
          <w:spacing w:val="-1"/>
          <w:sz w:val="24"/>
          <w:szCs w:val="24"/>
        </w:rPr>
        <w:t>. Представление информации о бюджетных и денежных обязательствах,</w:t>
      </w:r>
      <w:r w:rsidR="006F42B7" w:rsidRPr="00A0357E">
        <w:rPr>
          <w:rFonts w:ascii="Arial" w:hAnsi="Arial" w:cs="Arial"/>
          <w:b/>
          <w:spacing w:val="-1"/>
          <w:sz w:val="24"/>
          <w:szCs w:val="24"/>
        </w:rPr>
        <w:t xml:space="preserve"> </w:t>
      </w:r>
      <w:r w:rsidRPr="00A0357E">
        <w:rPr>
          <w:rFonts w:ascii="Arial" w:hAnsi="Arial" w:cs="Arial"/>
          <w:b/>
          <w:spacing w:val="-1"/>
          <w:sz w:val="24"/>
          <w:szCs w:val="24"/>
        </w:rPr>
        <w:t>учтенных в УФК</w:t>
      </w:r>
    </w:p>
    <w:p w:rsidR="00F36AA0" w:rsidRDefault="00F36AA0">
      <w:pPr>
        <w:shd w:val="clear" w:color="auto" w:fill="FFFFFF"/>
        <w:spacing w:line="317" w:lineRule="exact"/>
        <w:ind w:right="7"/>
        <w:jc w:val="center"/>
      </w:pPr>
    </w:p>
    <w:p w:rsidR="00F36AA0" w:rsidRPr="00534E88" w:rsidRDefault="00F36AA0" w:rsidP="006F42B7">
      <w:pPr>
        <w:shd w:val="clear" w:color="auto" w:fill="FFFFFF"/>
        <w:tabs>
          <w:tab w:val="left" w:pos="1145"/>
        </w:tabs>
        <w:spacing w:line="317" w:lineRule="exact"/>
        <w:ind w:firstLine="727"/>
        <w:jc w:val="both"/>
        <w:rPr>
          <w:rFonts w:ascii="Arial" w:hAnsi="Arial" w:cs="Arial"/>
          <w:sz w:val="24"/>
          <w:szCs w:val="24"/>
        </w:rPr>
      </w:pPr>
      <w:r w:rsidRPr="00534E88">
        <w:rPr>
          <w:rFonts w:ascii="Arial" w:hAnsi="Arial" w:cs="Arial"/>
          <w:spacing w:val="-6"/>
          <w:sz w:val="24"/>
          <w:szCs w:val="24"/>
        </w:rPr>
        <w:t>27.</w:t>
      </w:r>
      <w:r w:rsidRPr="00534E88">
        <w:rPr>
          <w:rFonts w:ascii="Arial" w:hAnsi="Arial" w:cs="Arial"/>
          <w:sz w:val="24"/>
          <w:szCs w:val="24"/>
        </w:rPr>
        <w:tab/>
      </w:r>
      <w:r w:rsidRPr="00534E88">
        <w:rPr>
          <w:rFonts w:ascii="Arial" w:hAnsi="Arial" w:cs="Arial"/>
          <w:spacing w:val="-1"/>
          <w:sz w:val="24"/>
          <w:szCs w:val="24"/>
        </w:rPr>
        <w:t>Информация о бюджетных и</w:t>
      </w:r>
      <w:r w:rsidR="006F42B7" w:rsidRPr="00534E88">
        <w:rPr>
          <w:rFonts w:ascii="Arial" w:hAnsi="Arial" w:cs="Arial"/>
          <w:spacing w:val="-1"/>
          <w:sz w:val="24"/>
          <w:szCs w:val="24"/>
        </w:rPr>
        <w:t xml:space="preserve"> денежных обязательствах </w:t>
      </w:r>
      <w:r w:rsidRPr="00534E88">
        <w:rPr>
          <w:rFonts w:ascii="Arial" w:hAnsi="Arial" w:cs="Arial"/>
          <w:spacing w:val="-1"/>
          <w:sz w:val="24"/>
          <w:szCs w:val="24"/>
        </w:rPr>
        <w:t xml:space="preserve">предоставляется УФК по запросам: </w:t>
      </w:r>
    </w:p>
    <w:p w:rsidR="00F36AA0" w:rsidRPr="00534E88" w:rsidRDefault="00F36AA0">
      <w:pPr>
        <w:shd w:val="clear" w:color="auto" w:fill="FFFFFF"/>
        <w:spacing w:before="7" w:line="317" w:lineRule="exact"/>
        <w:ind w:left="14" w:right="7" w:firstLine="727"/>
        <w:jc w:val="both"/>
        <w:rPr>
          <w:rFonts w:ascii="Arial" w:hAnsi="Arial" w:cs="Arial"/>
          <w:sz w:val="24"/>
          <w:szCs w:val="24"/>
        </w:rPr>
      </w:pPr>
      <w:r w:rsidRPr="00534E88">
        <w:rPr>
          <w:rFonts w:ascii="Arial" w:hAnsi="Arial" w:cs="Arial"/>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F36AA0" w:rsidRPr="00534E88" w:rsidRDefault="00F36AA0">
      <w:pPr>
        <w:shd w:val="clear" w:color="auto" w:fill="FFFFFF"/>
        <w:spacing w:line="317" w:lineRule="exact"/>
        <w:ind w:left="14" w:right="7" w:firstLine="727"/>
        <w:jc w:val="both"/>
        <w:rPr>
          <w:rFonts w:ascii="Arial" w:hAnsi="Arial" w:cs="Arial"/>
          <w:sz w:val="24"/>
          <w:szCs w:val="24"/>
        </w:rPr>
      </w:pPr>
      <w:r w:rsidRPr="00534E88">
        <w:rPr>
          <w:rFonts w:ascii="Arial" w:hAnsi="Arial" w:cs="Arial"/>
          <w:sz w:val="24"/>
          <w:szCs w:val="24"/>
        </w:rPr>
        <w:t>получателям средств бюджета - в части бюджетных и денежных обязательств соответствующего получателя средств бюджета.</w:t>
      </w:r>
    </w:p>
    <w:p w:rsidR="00F36AA0" w:rsidRPr="00534E88" w:rsidRDefault="00F36AA0">
      <w:pPr>
        <w:shd w:val="clear" w:color="auto" w:fill="FFFFFF"/>
        <w:tabs>
          <w:tab w:val="left" w:pos="1181"/>
        </w:tabs>
        <w:spacing w:line="317" w:lineRule="exact"/>
        <w:ind w:left="14" w:right="7" w:firstLine="727"/>
        <w:jc w:val="both"/>
        <w:rPr>
          <w:rFonts w:ascii="Arial" w:hAnsi="Arial" w:cs="Arial"/>
          <w:sz w:val="24"/>
          <w:szCs w:val="24"/>
        </w:rPr>
      </w:pPr>
      <w:r w:rsidRPr="00534E88">
        <w:rPr>
          <w:rFonts w:ascii="Arial" w:hAnsi="Arial" w:cs="Arial"/>
          <w:spacing w:val="-8"/>
          <w:sz w:val="24"/>
          <w:szCs w:val="24"/>
        </w:rPr>
        <w:t>28.</w:t>
      </w:r>
      <w:r w:rsidRPr="00534E88">
        <w:rPr>
          <w:rFonts w:ascii="Arial" w:hAnsi="Arial" w:cs="Arial"/>
          <w:sz w:val="24"/>
          <w:szCs w:val="24"/>
        </w:rPr>
        <w:tab/>
        <w:t>Информация о бюджетных и денежных обязательствах предоставляется в соответствии со следующими положениями:</w:t>
      </w:r>
    </w:p>
    <w:p w:rsidR="00F36AA0" w:rsidRPr="00534E88" w:rsidRDefault="00F36AA0" w:rsidP="0051606F">
      <w:pPr>
        <w:shd w:val="clear" w:color="auto" w:fill="FFFFFF"/>
        <w:tabs>
          <w:tab w:val="left" w:pos="1044"/>
        </w:tabs>
        <w:spacing w:line="317" w:lineRule="exact"/>
        <w:ind w:right="7"/>
        <w:jc w:val="both"/>
        <w:rPr>
          <w:rFonts w:ascii="Arial" w:hAnsi="Arial" w:cs="Arial"/>
          <w:spacing w:val="-1"/>
          <w:sz w:val="24"/>
          <w:szCs w:val="24"/>
        </w:rPr>
      </w:pPr>
      <w:r w:rsidRPr="00534E88">
        <w:rPr>
          <w:rFonts w:ascii="Arial" w:hAnsi="Arial" w:cs="Arial"/>
          <w:spacing w:val="-1"/>
          <w:sz w:val="24"/>
          <w:szCs w:val="24"/>
        </w:rPr>
        <w:t xml:space="preserve">       1) по запросу главного распорядителя (распорядителя) средств бюджета УФК представляет с указанными в запросе детализацией и группировкой показателей:</w:t>
      </w:r>
    </w:p>
    <w:p w:rsidR="00F36AA0" w:rsidRPr="00534E88" w:rsidRDefault="00F36AA0" w:rsidP="0051606F">
      <w:pPr>
        <w:shd w:val="clear" w:color="auto" w:fill="FFFFFF"/>
        <w:tabs>
          <w:tab w:val="left" w:pos="1044"/>
        </w:tabs>
        <w:spacing w:line="317" w:lineRule="exact"/>
        <w:ind w:right="7"/>
        <w:jc w:val="both"/>
        <w:rPr>
          <w:rFonts w:ascii="Arial" w:hAnsi="Arial" w:cs="Arial"/>
          <w:sz w:val="24"/>
          <w:szCs w:val="24"/>
        </w:rPr>
      </w:pPr>
      <w:r w:rsidRPr="00534E88">
        <w:rPr>
          <w:rFonts w:ascii="Arial" w:hAnsi="Arial" w:cs="Arial"/>
          <w:sz w:val="24"/>
          <w:szCs w:val="24"/>
        </w:rPr>
        <w:t xml:space="preserve">Информацию о принятых на учет __________________________обязательствах </w:t>
      </w:r>
    </w:p>
    <w:p w:rsidR="00F36AA0" w:rsidRPr="00534E88" w:rsidRDefault="00F36AA0" w:rsidP="0051606F">
      <w:pPr>
        <w:shd w:val="clear" w:color="auto" w:fill="FFFFFF"/>
        <w:tabs>
          <w:tab w:val="left" w:pos="1044"/>
        </w:tabs>
        <w:spacing w:line="317" w:lineRule="exact"/>
        <w:ind w:right="7"/>
        <w:jc w:val="both"/>
        <w:rPr>
          <w:rFonts w:ascii="Arial" w:hAnsi="Arial" w:cs="Arial"/>
          <w:sz w:val="24"/>
          <w:szCs w:val="24"/>
        </w:rPr>
      </w:pPr>
      <w:r w:rsidRPr="00534E88">
        <w:rPr>
          <w:rFonts w:ascii="Arial" w:hAnsi="Arial" w:cs="Arial"/>
          <w:sz w:val="24"/>
          <w:szCs w:val="24"/>
        </w:rPr>
        <w:t xml:space="preserve">                                                         (бюджетных, денежных)</w:t>
      </w:r>
    </w:p>
    <w:p w:rsidR="00F36AA0" w:rsidRPr="00534E88" w:rsidRDefault="00F36AA0" w:rsidP="0051606F">
      <w:pPr>
        <w:shd w:val="clear" w:color="auto" w:fill="FFFFFF"/>
        <w:tabs>
          <w:tab w:val="left" w:pos="1044"/>
        </w:tabs>
        <w:spacing w:line="317" w:lineRule="exact"/>
        <w:ind w:right="7"/>
        <w:jc w:val="both"/>
        <w:rPr>
          <w:rFonts w:ascii="Arial" w:hAnsi="Arial" w:cs="Arial"/>
          <w:spacing w:val="-1"/>
          <w:sz w:val="24"/>
          <w:szCs w:val="24"/>
        </w:rPr>
      </w:pPr>
      <w:r w:rsidRPr="00534E88">
        <w:rPr>
          <w:rFonts w:ascii="Arial" w:hAnsi="Arial" w:cs="Arial"/>
          <w:sz w:val="24"/>
          <w:szCs w:val="24"/>
        </w:rPr>
        <w:t xml:space="preserve">по находящимся в ведении главного распорядителя (распорядителя) средств бюджета получателям средств </w:t>
      </w:r>
      <w:r w:rsidRPr="00534E88">
        <w:rPr>
          <w:rFonts w:ascii="Arial" w:hAnsi="Arial" w:cs="Arial"/>
          <w:spacing w:val="-2"/>
          <w:sz w:val="24"/>
          <w:szCs w:val="24"/>
        </w:rPr>
        <w:t xml:space="preserve">бюджета по форме согласно </w:t>
      </w:r>
      <w:r w:rsidRPr="00534E88">
        <w:rPr>
          <w:rFonts w:ascii="Arial" w:hAnsi="Arial" w:cs="Arial"/>
          <w:b/>
          <w:spacing w:val="-2"/>
          <w:sz w:val="24"/>
          <w:szCs w:val="24"/>
        </w:rPr>
        <w:t>приложению № 7</w:t>
      </w:r>
      <w:r w:rsidRPr="00534E88">
        <w:rPr>
          <w:rFonts w:ascii="Arial" w:hAnsi="Arial" w:cs="Arial"/>
          <w:spacing w:val="-2"/>
          <w:sz w:val="24"/>
          <w:szCs w:val="24"/>
        </w:rPr>
        <w:t xml:space="preserve"> к Порядку (код формы по ОКУД 0506601), сформированную по состоянию на 1 -е число месяца, указанного в запросе, </w:t>
      </w:r>
      <w:r w:rsidRPr="00534E88">
        <w:rPr>
          <w:rFonts w:ascii="Arial" w:hAnsi="Arial" w:cs="Arial"/>
          <w:spacing w:val="-1"/>
          <w:sz w:val="24"/>
          <w:szCs w:val="24"/>
        </w:rPr>
        <w:t xml:space="preserve">или на 1-е число месяца, в котором поступил запрос нарастающим итогом с начала </w:t>
      </w:r>
      <w:r w:rsidRPr="00534E88">
        <w:rPr>
          <w:rFonts w:ascii="Arial" w:hAnsi="Arial" w:cs="Arial"/>
          <w:sz w:val="24"/>
          <w:szCs w:val="24"/>
        </w:rPr>
        <w:t>текущего финансового года;</w:t>
      </w:r>
    </w:p>
    <w:p w:rsidR="00F36AA0" w:rsidRPr="00534E88" w:rsidRDefault="00F36AA0" w:rsidP="0080714A">
      <w:pPr>
        <w:numPr>
          <w:ilvl w:val="0"/>
          <w:numId w:val="6"/>
        </w:numPr>
        <w:shd w:val="clear" w:color="auto" w:fill="FFFFFF"/>
        <w:tabs>
          <w:tab w:val="left" w:pos="1044"/>
        </w:tabs>
        <w:spacing w:line="317" w:lineRule="exact"/>
        <w:ind w:firstLine="720"/>
        <w:jc w:val="both"/>
        <w:rPr>
          <w:rFonts w:ascii="Arial" w:hAnsi="Arial" w:cs="Arial"/>
          <w:spacing w:val="-3"/>
          <w:sz w:val="24"/>
          <w:szCs w:val="24"/>
        </w:rPr>
      </w:pPr>
      <w:r w:rsidRPr="00534E88">
        <w:rPr>
          <w:rFonts w:ascii="Arial" w:hAnsi="Arial" w:cs="Arial"/>
          <w:spacing w:val="-1"/>
          <w:sz w:val="24"/>
          <w:szCs w:val="24"/>
        </w:rPr>
        <w:t xml:space="preserve">по запросу получателя средств бюджета УФК предоставляет Справку об исполнении принятых на </w:t>
      </w:r>
      <w:proofErr w:type="spellStart"/>
      <w:r w:rsidRPr="00534E88">
        <w:rPr>
          <w:rFonts w:ascii="Arial" w:hAnsi="Arial" w:cs="Arial"/>
          <w:spacing w:val="-1"/>
          <w:sz w:val="24"/>
          <w:szCs w:val="24"/>
        </w:rPr>
        <w:t>учет______________________________обязательств</w:t>
      </w:r>
      <w:proofErr w:type="spellEnd"/>
      <w:r w:rsidRPr="00534E88">
        <w:rPr>
          <w:rFonts w:ascii="Arial" w:hAnsi="Arial" w:cs="Arial"/>
          <w:spacing w:val="-1"/>
          <w:sz w:val="24"/>
          <w:szCs w:val="24"/>
        </w:rPr>
        <w:t xml:space="preserve"> </w:t>
      </w:r>
    </w:p>
    <w:p w:rsidR="00F36AA0" w:rsidRPr="00534E88" w:rsidRDefault="00F36AA0" w:rsidP="0080714A">
      <w:pPr>
        <w:shd w:val="clear" w:color="auto" w:fill="FFFFFF"/>
        <w:tabs>
          <w:tab w:val="left" w:pos="1044"/>
        </w:tabs>
        <w:spacing w:line="317" w:lineRule="exact"/>
        <w:jc w:val="both"/>
        <w:rPr>
          <w:rFonts w:ascii="Arial" w:hAnsi="Arial" w:cs="Arial"/>
          <w:spacing w:val="-1"/>
          <w:sz w:val="24"/>
          <w:szCs w:val="24"/>
        </w:rPr>
      </w:pPr>
      <w:r w:rsidRPr="00534E88">
        <w:rPr>
          <w:rFonts w:ascii="Arial" w:hAnsi="Arial" w:cs="Arial"/>
          <w:spacing w:val="-1"/>
          <w:sz w:val="24"/>
          <w:szCs w:val="24"/>
        </w:rPr>
        <w:t xml:space="preserve">                                                          (бюджетных, денежных)</w:t>
      </w:r>
    </w:p>
    <w:p w:rsidR="00F36AA0" w:rsidRPr="00534E88" w:rsidRDefault="00F36AA0" w:rsidP="0080714A">
      <w:pPr>
        <w:shd w:val="clear" w:color="auto" w:fill="FFFFFF"/>
        <w:tabs>
          <w:tab w:val="left" w:pos="1044"/>
        </w:tabs>
        <w:spacing w:line="317" w:lineRule="exact"/>
        <w:jc w:val="both"/>
        <w:rPr>
          <w:rFonts w:ascii="Arial" w:hAnsi="Arial" w:cs="Arial"/>
          <w:spacing w:val="-3"/>
          <w:sz w:val="24"/>
          <w:szCs w:val="24"/>
        </w:rPr>
      </w:pPr>
      <w:r w:rsidRPr="00534E88">
        <w:rPr>
          <w:rFonts w:ascii="Arial" w:hAnsi="Arial" w:cs="Arial"/>
          <w:spacing w:val="-1"/>
          <w:sz w:val="24"/>
          <w:szCs w:val="24"/>
        </w:rPr>
        <w:t xml:space="preserve">(далее - Справка </w:t>
      </w:r>
      <w:r w:rsidRPr="00534E88">
        <w:rPr>
          <w:rFonts w:ascii="Arial" w:hAnsi="Arial" w:cs="Arial"/>
          <w:sz w:val="24"/>
          <w:szCs w:val="24"/>
        </w:rPr>
        <w:t xml:space="preserve">об исполнении обязательств) по форме согласно </w:t>
      </w:r>
      <w:r w:rsidRPr="00534E88">
        <w:rPr>
          <w:rFonts w:ascii="Arial" w:hAnsi="Arial" w:cs="Arial"/>
          <w:b/>
          <w:sz w:val="24"/>
          <w:szCs w:val="24"/>
        </w:rPr>
        <w:t>приложению № 8</w:t>
      </w:r>
      <w:r w:rsidRPr="00534E88">
        <w:rPr>
          <w:rFonts w:ascii="Arial" w:hAnsi="Arial" w:cs="Arial"/>
          <w:sz w:val="24"/>
          <w:szCs w:val="24"/>
        </w:rPr>
        <w:t xml:space="preserve"> к настоящему Порядку (код формы по ОКУД 0506602).</w:t>
      </w:r>
    </w:p>
    <w:p w:rsidR="00F36AA0" w:rsidRPr="00534E88" w:rsidRDefault="00F36AA0">
      <w:pPr>
        <w:shd w:val="clear" w:color="auto" w:fill="FFFFFF"/>
        <w:spacing w:line="317" w:lineRule="exact"/>
        <w:ind w:left="7" w:right="7" w:firstLine="720"/>
        <w:jc w:val="both"/>
        <w:rPr>
          <w:rFonts w:ascii="Arial" w:hAnsi="Arial" w:cs="Arial"/>
          <w:sz w:val="24"/>
          <w:szCs w:val="24"/>
        </w:rPr>
      </w:pPr>
      <w:r w:rsidRPr="00534E88">
        <w:rPr>
          <w:rFonts w:ascii="Arial" w:hAnsi="Arial" w:cs="Arial"/>
          <w:spacing w:val="-1"/>
          <w:sz w:val="24"/>
          <w:szCs w:val="24"/>
        </w:rPr>
        <w:t xml:space="preserve">Справка об исполнении обязательств </w:t>
      </w:r>
      <w:proofErr w:type="gramStart"/>
      <w:r w:rsidRPr="00534E88">
        <w:rPr>
          <w:rFonts w:ascii="Arial" w:hAnsi="Arial" w:cs="Arial"/>
          <w:spacing w:val="-1"/>
          <w:sz w:val="24"/>
          <w:szCs w:val="24"/>
        </w:rPr>
        <w:t xml:space="preserve">формируется </w:t>
      </w:r>
      <w:r w:rsidRPr="00534E88">
        <w:rPr>
          <w:rFonts w:ascii="Arial" w:hAnsi="Arial" w:cs="Arial"/>
          <w:sz w:val="24"/>
          <w:szCs w:val="24"/>
        </w:rPr>
        <w:t xml:space="preserve"> по</w:t>
      </w:r>
      <w:proofErr w:type="gramEnd"/>
      <w:r w:rsidRPr="00534E88">
        <w:rPr>
          <w:rFonts w:ascii="Arial" w:hAnsi="Arial" w:cs="Arial"/>
          <w:sz w:val="24"/>
          <w:szCs w:val="24"/>
        </w:rPr>
        <w:t xml:space="preserve"> состоянию на дату, указанную в запросе получателя средств </w:t>
      </w:r>
      <w:r w:rsidRPr="00534E88">
        <w:rPr>
          <w:rFonts w:ascii="Arial" w:hAnsi="Arial" w:cs="Arial"/>
          <w:spacing w:val="-1"/>
          <w:sz w:val="24"/>
          <w:szCs w:val="24"/>
        </w:rPr>
        <w:t xml:space="preserve">бюджета, нарастающим итогом с 1 января текущего финансового года и содержит информацию об исполнении бюджетных обязательств, поставленных на учет в УФК </w:t>
      </w:r>
      <w:r w:rsidRPr="00534E88">
        <w:rPr>
          <w:rFonts w:ascii="Arial" w:hAnsi="Arial" w:cs="Arial"/>
          <w:sz w:val="24"/>
          <w:szCs w:val="24"/>
        </w:rPr>
        <w:t>на основании Сведений об обязательстве;</w:t>
      </w:r>
    </w:p>
    <w:p w:rsidR="00F36AA0" w:rsidRPr="00534E88" w:rsidRDefault="00F36AA0" w:rsidP="00BA6426">
      <w:pPr>
        <w:shd w:val="clear" w:color="auto" w:fill="FFFFFF"/>
        <w:tabs>
          <w:tab w:val="left" w:pos="1044"/>
        </w:tabs>
        <w:spacing w:line="317" w:lineRule="exact"/>
        <w:ind w:right="7" w:firstLine="720"/>
        <w:jc w:val="both"/>
        <w:rPr>
          <w:rFonts w:ascii="Arial" w:hAnsi="Arial" w:cs="Arial"/>
          <w:sz w:val="24"/>
          <w:szCs w:val="24"/>
        </w:rPr>
      </w:pPr>
      <w:r w:rsidRPr="00534E88">
        <w:rPr>
          <w:rFonts w:ascii="Arial" w:hAnsi="Arial" w:cs="Arial"/>
          <w:spacing w:val="-5"/>
          <w:sz w:val="24"/>
          <w:szCs w:val="24"/>
        </w:rPr>
        <w:t>3)</w:t>
      </w:r>
      <w:r w:rsidRPr="00534E88">
        <w:rPr>
          <w:rFonts w:ascii="Arial" w:hAnsi="Arial" w:cs="Arial"/>
          <w:sz w:val="24"/>
          <w:szCs w:val="24"/>
        </w:rPr>
        <w:tab/>
        <w:t>по запросу получателя средств бюджета УФК формирует Справку  о</w:t>
      </w:r>
      <w:r w:rsidRPr="00534E88">
        <w:rPr>
          <w:rFonts w:ascii="Arial" w:hAnsi="Arial" w:cs="Arial"/>
          <w:sz w:val="24"/>
          <w:szCs w:val="24"/>
        </w:rPr>
        <w:br/>
        <w:t xml:space="preserve">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по форме согласно </w:t>
      </w:r>
      <w:r w:rsidRPr="00534E88">
        <w:rPr>
          <w:rFonts w:ascii="Arial" w:hAnsi="Arial" w:cs="Arial"/>
          <w:b/>
          <w:sz w:val="24"/>
          <w:szCs w:val="24"/>
        </w:rPr>
        <w:t>приложению № 9</w:t>
      </w:r>
      <w:r w:rsidRPr="00534E88">
        <w:rPr>
          <w:rFonts w:ascii="Arial" w:hAnsi="Arial" w:cs="Arial"/>
          <w:sz w:val="24"/>
          <w:szCs w:val="24"/>
        </w:rPr>
        <w:t xml:space="preserve"> к Порядку (код формы по ОКУД 0506103) (далее - Справка о неисполненных бюджетных обязательствах).</w:t>
      </w:r>
    </w:p>
    <w:p w:rsidR="00F36AA0" w:rsidRPr="00534E88" w:rsidRDefault="00F36AA0" w:rsidP="00242882">
      <w:pPr>
        <w:shd w:val="clear" w:color="auto" w:fill="FFFFFF"/>
        <w:spacing w:line="317" w:lineRule="exact"/>
        <w:ind w:left="7" w:firstLine="720"/>
        <w:jc w:val="both"/>
        <w:rPr>
          <w:rFonts w:ascii="Arial" w:hAnsi="Arial" w:cs="Arial"/>
          <w:spacing w:val="-1"/>
          <w:sz w:val="24"/>
          <w:szCs w:val="24"/>
        </w:rPr>
      </w:pPr>
      <w:r w:rsidRPr="00534E88">
        <w:rPr>
          <w:rFonts w:ascii="Arial" w:hAnsi="Arial" w:cs="Arial"/>
          <w:sz w:val="24"/>
          <w:szCs w:val="24"/>
        </w:rPr>
        <w:t xml:space="preserve">Справка о неисполненных бюджетных обязательствах формируется по </w:t>
      </w:r>
      <w:r w:rsidRPr="00534E88">
        <w:rPr>
          <w:rFonts w:ascii="Arial" w:hAnsi="Arial" w:cs="Arial"/>
          <w:spacing w:val="-1"/>
          <w:sz w:val="24"/>
          <w:szCs w:val="24"/>
        </w:rPr>
        <w:t xml:space="preserve">состоянию на 1 января текущего финансового года в разрезе кодов бюджетной </w:t>
      </w:r>
      <w:r w:rsidRPr="00534E88">
        <w:rPr>
          <w:rFonts w:ascii="Arial" w:hAnsi="Arial" w:cs="Arial"/>
          <w:sz w:val="24"/>
          <w:szCs w:val="24"/>
        </w:rPr>
        <w:t xml:space="preserve">классификации и содержит информацию о неисполненных бюджетных </w:t>
      </w:r>
      <w:r w:rsidRPr="00534E88">
        <w:rPr>
          <w:rFonts w:ascii="Arial" w:hAnsi="Arial" w:cs="Arial"/>
          <w:spacing w:val="-1"/>
          <w:sz w:val="24"/>
          <w:szCs w:val="24"/>
        </w:rPr>
        <w:t xml:space="preserve">обязательствах, возникших из муниципальных контрактов, договоров, соглашений </w:t>
      </w:r>
      <w:r w:rsidRPr="00534E88">
        <w:rPr>
          <w:rFonts w:ascii="Arial" w:hAnsi="Arial" w:cs="Arial"/>
          <w:sz w:val="24"/>
          <w:szCs w:val="24"/>
        </w:rPr>
        <w:t xml:space="preserve">(нормативных правовых актов) о предоставлении субсидий юридическим лицам, поставленных на учет в УФК на основании Сведений о бюджетных </w:t>
      </w:r>
      <w:r w:rsidRPr="00534E88">
        <w:rPr>
          <w:rFonts w:ascii="Arial" w:hAnsi="Arial" w:cs="Arial"/>
          <w:spacing w:val="-1"/>
          <w:sz w:val="24"/>
          <w:szCs w:val="24"/>
        </w:rPr>
        <w:t xml:space="preserve">обязательствах и подлежавших в соответствии с условиями этих муниципальных </w:t>
      </w:r>
      <w:r w:rsidRPr="00534E88">
        <w:rPr>
          <w:rFonts w:ascii="Arial" w:hAnsi="Arial" w:cs="Arial"/>
          <w:sz w:val="24"/>
          <w:szCs w:val="24"/>
        </w:rPr>
        <w:t xml:space="preserve">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w:t>
      </w:r>
      <w:r w:rsidRPr="00534E88">
        <w:rPr>
          <w:rFonts w:ascii="Arial" w:hAnsi="Arial" w:cs="Arial"/>
          <w:sz w:val="24"/>
          <w:szCs w:val="24"/>
        </w:rPr>
        <w:lastRenderedPageBreak/>
        <w:t xml:space="preserve">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w:t>
      </w:r>
      <w:r w:rsidRPr="00534E88">
        <w:rPr>
          <w:rFonts w:ascii="Arial" w:hAnsi="Arial" w:cs="Arial"/>
          <w:spacing w:val="-1"/>
          <w:sz w:val="24"/>
          <w:szCs w:val="24"/>
        </w:rPr>
        <w:t>правовых актов) о предоставлении субсидий юридическим лицам.</w:t>
      </w:r>
    </w:p>
    <w:p w:rsidR="00F36AA0" w:rsidRPr="00534E88" w:rsidRDefault="00F36AA0" w:rsidP="00242882">
      <w:pPr>
        <w:shd w:val="clear" w:color="auto" w:fill="FFFFFF"/>
        <w:spacing w:line="317" w:lineRule="exact"/>
        <w:ind w:left="7" w:firstLine="720"/>
        <w:jc w:val="both"/>
        <w:rPr>
          <w:rFonts w:ascii="Arial" w:hAnsi="Arial" w:cs="Arial"/>
          <w:sz w:val="24"/>
          <w:szCs w:val="24"/>
        </w:rPr>
      </w:pPr>
    </w:p>
    <w:p w:rsidR="00F36AA0" w:rsidRPr="00A0357E" w:rsidRDefault="00F36AA0" w:rsidP="00A94AA1">
      <w:pPr>
        <w:shd w:val="clear" w:color="auto" w:fill="FFFFFF"/>
        <w:ind w:left="11"/>
        <w:jc w:val="center"/>
        <w:rPr>
          <w:rFonts w:ascii="Arial" w:hAnsi="Arial" w:cs="Arial"/>
          <w:b/>
          <w:sz w:val="24"/>
          <w:szCs w:val="24"/>
        </w:rPr>
      </w:pPr>
      <w:r w:rsidRPr="00A0357E">
        <w:rPr>
          <w:rFonts w:ascii="Arial" w:hAnsi="Arial" w:cs="Arial"/>
          <w:b/>
          <w:spacing w:val="-1"/>
          <w:sz w:val="24"/>
          <w:szCs w:val="24"/>
          <w:lang w:val="en-US"/>
        </w:rPr>
        <w:t>VI</w:t>
      </w:r>
      <w:r w:rsidRPr="00A0357E">
        <w:rPr>
          <w:rFonts w:ascii="Arial" w:hAnsi="Arial" w:cs="Arial"/>
          <w:b/>
          <w:spacing w:val="-1"/>
          <w:sz w:val="24"/>
          <w:szCs w:val="24"/>
        </w:rPr>
        <w:t>. Указания по заполнению документов, предусмотренных</w:t>
      </w:r>
    </w:p>
    <w:p w:rsidR="00F36AA0" w:rsidRPr="00A0357E" w:rsidRDefault="00F36AA0" w:rsidP="00A94AA1">
      <w:pPr>
        <w:shd w:val="clear" w:color="auto" w:fill="FFFFFF"/>
        <w:ind w:right="7"/>
        <w:jc w:val="center"/>
        <w:rPr>
          <w:rFonts w:ascii="Arial" w:hAnsi="Arial" w:cs="Arial"/>
          <w:b/>
          <w:spacing w:val="-2"/>
          <w:sz w:val="24"/>
          <w:szCs w:val="24"/>
        </w:rPr>
      </w:pPr>
      <w:r w:rsidRPr="00A0357E">
        <w:rPr>
          <w:rFonts w:ascii="Arial" w:hAnsi="Arial" w:cs="Arial"/>
          <w:b/>
          <w:spacing w:val="-2"/>
          <w:sz w:val="24"/>
          <w:szCs w:val="24"/>
        </w:rPr>
        <w:t>настоящим Порядком</w:t>
      </w:r>
    </w:p>
    <w:p w:rsidR="00F36AA0" w:rsidRDefault="00F36AA0">
      <w:pPr>
        <w:shd w:val="clear" w:color="auto" w:fill="FFFFFF"/>
        <w:spacing w:line="317" w:lineRule="exact"/>
        <w:ind w:right="7"/>
        <w:jc w:val="center"/>
      </w:pPr>
    </w:p>
    <w:p w:rsidR="00F36AA0" w:rsidRPr="00534E88" w:rsidRDefault="00F36AA0" w:rsidP="00242882">
      <w:pPr>
        <w:shd w:val="clear" w:color="auto" w:fill="FFFFFF"/>
        <w:spacing w:line="317" w:lineRule="exact"/>
        <w:ind w:right="7" w:firstLine="742"/>
        <w:jc w:val="both"/>
        <w:rPr>
          <w:rFonts w:ascii="Arial" w:hAnsi="Arial" w:cs="Arial"/>
          <w:sz w:val="24"/>
          <w:szCs w:val="24"/>
        </w:rPr>
      </w:pPr>
      <w:r w:rsidRPr="00534E88">
        <w:rPr>
          <w:rFonts w:ascii="Arial" w:hAnsi="Arial" w:cs="Arial"/>
          <w:sz w:val="24"/>
          <w:szCs w:val="24"/>
        </w:rPr>
        <w:t xml:space="preserve">29. В случаях, когда в настоящем Порядке предусмотрено оформление документов (сведений, информации, справок и др.) по формам КФД, при </w:t>
      </w:r>
      <w:r w:rsidRPr="00534E88">
        <w:rPr>
          <w:rFonts w:ascii="Arial" w:hAnsi="Arial" w:cs="Arial"/>
          <w:spacing w:val="-1"/>
          <w:sz w:val="24"/>
          <w:szCs w:val="24"/>
        </w:rPr>
        <w:t>оформлении указанных документов (сведений, информации, справок) используются</w:t>
      </w:r>
      <w:r w:rsidRPr="00534E88">
        <w:rPr>
          <w:rFonts w:ascii="Arial" w:hAnsi="Arial" w:cs="Arial"/>
          <w:sz w:val="24"/>
          <w:szCs w:val="24"/>
        </w:rPr>
        <w:t xml:space="preserve"> соответствующие приложения к Порядку учета бюджетных и денежных </w:t>
      </w:r>
      <w:r w:rsidRPr="00534E88">
        <w:rPr>
          <w:rFonts w:ascii="Arial" w:hAnsi="Arial" w:cs="Arial"/>
          <w:spacing w:val="-1"/>
          <w:sz w:val="24"/>
          <w:szCs w:val="24"/>
        </w:rPr>
        <w:t xml:space="preserve">обязательств получателей средств федерального бюджета, утвержденному приказом </w:t>
      </w:r>
      <w:r w:rsidRPr="00534E88">
        <w:rPr>
          <w:rFonts w:ascii="Arial" w:hAnsi="Arial" w:cs="Arial"/>
          <w:sz w:val="24"/>
          <w:szCs w:val="24"/>
        </w:rPr>
        <w:t>Министерства финансов Российской Федерации.</w:t>
      </w:r>
    </w:p>
    <w:p w:rsidR="00F36AA0" w:rsidRPr="00534E88" w:rsidRDefault="00F36AA0" w:rsidP="00242882">
      <w:pPr>
        <w:shd w:val="clear" w:color="auto" w:fill="FFFFFF"/>
        <w:spacing w:line="317" w:lineRule="exact"/>
        <w:ind w:right="7" w:firstLine="742"/>
        <w:jc w:val="both"/>
        <w:rPr>
          <w:rFonts w:ascii="Arial" w:hAnsi="Arial" w:cs="Arial"/>
          <w:sz w:val="24"/>
          <w:szCs w:val="24"/>
        </w:rPr>
      </w:pPr>
    </w:p>
    <w:p w:rsidR="00F36AA0" w:rsidRPr="00534E88" w:rsidRDefault="00F36AA0" w:rsidP="00242882">
      <w:pPr>
        <w:shd w:val="clear" w:color="auto" w:fill="FFFFFF"/>
        <w:spacing w:line="317" w:lineRule="exact"/>
        <w:ind w:right="7" w:firstLine="742"/>
        <w:jc w:val="both"/>
        <w:rPr>
          <w:rFonts w:ascii="Arial" w:hAnsi="Arial" w:cs="Arial"/>
          <w:sz w:val="24"/>
          <w:szCs w:val="24"/>
        </w:rPr>
      </w:pPr>
    </w:p>
    <w:p w:rsidR="00D23213" w:rsidRPr="00534E88" w:rsidRDefault="00D23213" w:rsidP="00D23213">
      <w:pPr>
        <w:shd w:val="clear" w:color="auto" w:fill="FFFFFF"/>
        <w:spacing w:line="266" w:lineRule="exact"/>
        <w:rPr>
          <w:rFonts w:ascii="Arial" w:hAnsi="Arial" w:cs="Arial"/>
          <w:sz w:val="24"/>
          <w:szCs w:val="24"/>
        </w:rPr>
      </w:pPr>
      <w:r w:rsidRPr="00534E88">
        <w:rPr>
          <w:rFonts w:ascii="Arial" w:hAnsi="Arial" w:cs="Arial"/>
          <w:sz w:val="24"/>
          <w:szCs w:val="24"/>
        </w:rPr>
        <w:t xml:space="preserve">Начальник финансово-экономического отдела         </w:t>
      </w:r>
      <w:r w:rsidR="00917A5E">
        <w:rPr>
          <w:rFonts w:ascii="Arial" w:hAnsi="Arial" w:cs="Arial"/>
          <w:sz w:val="24"/>
          <w:szCs w:val="24"/>
        </w:rPr>
        <w:t xml:space="preserve">                        </w:t>
      </w:r>
      <w:r w:rsidRPr="00534E88">
        <w:rPr>
          <w:rFonts w:ascii="Arial" w:hAnsi="Arial" w:cs="Arial"/>
          <w:sz w:val="24"/>
          <w:szCs w:val="24"/>
        </w:rPr>
        <w:t xml:space="preserve">Н.Ю. </w:t>
      </w:r>
      <w:proofErr w:type="spellStart"/>
      <w:r w:rsidRPr="00534E88">
        <w:rPr>
          <w:rFonts w:ascii="Arial" w:hAnsi="Arial" w:cs="Arial"/>
          <w:sz w:val="24"/>
          <w:szCs w:val="24"/>
        </w:rPr>
        <w:t>Школьникова</w:t>
      </w:r>
      <w:proofErr w:type="spellEnd"/>
      <w:r w:rsidRPr="00534E88">
        <w:rPr>
          <w:rFonts w:ascii="Arial" w:hAnsi="Arial" w:cs="Arial"/>
          <w:sz w:val="24"/>
          <w:szCs w:val="24"/>
        </w:rPr>
        <w:t xml:space="preserve"> </w:t>
      </w:r>
    </w:p>
    <w:p w:rsidR="00A17BD1" w:rsidRPr="00534E88" w:rsidRDefault="00A17BD1" w:rsidP="00A17BD1">
      <w:pPr>
        <w:rPr>
          <w:rFonts w:ascii="Arial" w:hAnsi="Arial" w:cs="Arial"/>
          <w:sz w:val="24"/>
          <w:szCs w:val="24"/>
        </w:rPr>
      </w:pPr>
    </w:p>
    <w:p w:rsidR="00D23213" w:rsidRPr="00534E88" w:rsidRDefault="00D23213">
      <w:pPr>
        <w:shd w:val="clear" w:color="auto" w:fill="FFFFFF"/>
        <w:spacing w:line="266" w:lineRule="exact"/>
        <w:rPr>
          <w:rFonts w:ascii="Arial" w:hAnsi="Arial" w:cs="Arial"/>
          <w:sz w:val="24"/>
          <w:szCs w:val="24"/>
        </w:rPr>
      </w:pPr>
    </w:p>
    <w:sectPr w:rsidR="00D23213" w:rsidRPr="00534E88" w:rsidSect="0027231F">
      <w:headerReference w:type="default" r:id="rId10"/>
      <w:pgSz w:w="11909" w:h="16834"/>
      <w:pgMar w:top="0" w:right="851" w:bottom="1134" w:left="141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04" w:rsidRDefault="00BC6904" w:rsidP="00E33766">
      <w:r>
        <w:separator/>
      </w:r>
    </w:p>
  </w:endnote>
  <w:endnote w:type="continuationSeparator" w:id="0">
    <w:p w:rsidR="00BC6904" w:rsidRDefault="00BC6904" w:rsidP="00E3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04" w:rsidRDefault="00BC6904" w:rsidP="00E33766">
      <w:r>
        <w:separator/>
      </w:r>
    </w:p>
  </w:footnote>
  <w:footnote w:type="continuationSeparator" w:id="0">
    <w:p w:rsidR="00BC6904" w:rsidRDefault="00BC6904" w:rsidP="00E337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23" w:rsidRDefault="00BA3723">
    <w:pPr>
      <w:pStyle w:val="a6"/>
      <w:jc w:val="center"/>
    </w:pPr>
  </w:p>
  <w:p w:rsidR="00BA3723" w:rsidRDefault="00BA372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704"/>
    <w:multiLevelType w:val="hybridMultilevel"/>
    <w:tmpl w:val="500E7F1E"/>
    <w:lvl w:ilvl="0" w:tplc="E9342EA8">
      <w:start w:val="1"/>
      <w:numFmt w:val="decimal"/>
      <w:lvlText w:val="%1."/>
      <w:lvlJc w:val="left"/>
      <w:pPr>
        <w:ind w:left="644" w:hanging="360"/>
      </w:pPr>
      <w:rPr>
        <w:rFonts w:eastAsia="Times New Roman"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15:restartNumberingAfterBreak="0">
    <w:nsid w:val="12CA7A51"/>
    <w:multiLevelType w:val="hybridMultilevel"/>
    <w:tmpl w:val="DEF023C8"/>
    <w:lvl w:ilvl="0" w:tplc="147EAA82">
      <w:start w:val="15"/>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F3162F6"/>
    <w:multiLevelType w:val="singleLevel"/>
    <w:tmpl w:val="75EEA952"/>
    <w:lvl w:ilvl="0">
      <w:start w:val="8"/>
      <w:numFmt w:val="decimal"/>
      <w:lvlText w:val="%1."/>
      <w:legacy w:legacy="1" w:legacySpace="0" w:legacyIndent="288"/>
      <w:lvlJc w:val="left"/>
      <w:rPr>
        <w:rFonts w:ascii="Times New Roman" w:hAnsi="Times New Roman" w:cs="Times New Roman" w:hint="default"/>
        <w:color w:val="auto"/>
      </w:rPr>
    </w:lvl>
  </w:abstractNum>
  <w:abstractNum w:abstractNumId="3" w15:restartNumberingAfterBreak="0">
    <w:nsid w:val="48522DA2"/>
    <w:multiLevelType w:val="singleLevel"/>
    <w:tmpl w:val="7860843C"/>
    <w:lvl w:ilvl="0">
      <w:start w:val="17"/>
      <w:numFmt w:val="decimal"/>
      <w:lvlText w:val="%1."/>
      <w:legacy w:legacy="1" w:legacySpace="0" w:legacyIndent="454"/>
      <w:lvlJc w:val="left"/>
      <w:rPr>
        <w:rFonts w:ascii="Times New Roman" w:hAnsi="Times New Roman" w:cs="Times New Roman" w:hint="default"/>
      </w:rPr>
    </w:lvl>
  </w:abstractNum>
  <w:abstractNum w:abstractNumId="4" w15:restartNumberingAfterBreak="0">
    <w:nsid w:val="54DA7F58"/>
    <w:multiLevelType w:val="singleLevel"/>
    <w:tmpl w:val="83BE6F92"/>
    <w:lvl w:ilvl="0">
      <w:start w:val="2"/>
      <w:numFmt w:val="decimal"/>
      <w:lvlText w:val="%1."/>
      <w:legacy w:legacy="1" w:legacySpace="0" w:legacyIndent="288"/>
      <w:lvlJc w:val="left"/>
      <w:rPr>
        <w:rFonts w:ascii="Times New Roman" w:hAnsi="Times New Roman" w:cs="Times New Roman" w:hint="default"/>
        <w:color w:val="auto"/>
      </w:rPr>
    </w:lvl>
  </w:abstractNum>
  <w:abstractNum w:abstractNumId="5" w15:restartNumberingAfterBreak="0">
    <w:nsid w:val="5EDB39CA"/>
    <w:multiLevelType w:val="hybridMultilevel"/>
    <w:tmpl w:val="4C20FE98"/>
    <w:lvl w:ilvl="0" w:tplc="75B2AFF2">
      <w:start w:val="1"/>
      <w:numFmt w:val="upperRoman"/>
      <w:lvlText w:val="%1."/>
      <w:lvlJc w:val="left"/>
      <w:pPr>
        <w:ind w:left="749" w:hanging="72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6" w15:restartNumberingAfterBreak="0">
    <w:nsid w:val="5F6D1D9F"/>
    <w:multiLevelType w:val="singleLevel"/>
    <w:tmpl w:val="3B0CC3D0"/>
    <w:lvl w:ilvl="0">
      <w:start w:val="12"/>
      <w:numFmt w:val="decimal"/>
      <w:lvlText w:val="%1."/>
      <w:legacy w:legacy="1" w:legacySpace="0" w:legacyIndent="446"/>
      <w:lvlJc w:val="left"/>
      <w:rPr>
        <w:rFonts w:ascii="Times New Roman" w:hAnsi="Times New Roman" w:cs="Times New Roman" w:hint="default"/>
      </w:rPr>
    </w:lvl>
  </w:abstractNum>
  <w:abstractNum w:abstractNumId="7" w15:restartNumberingAfterBreak="0">
    <w:nsid w:val="6CFE2E42"/>
    <w:multiLevelType w:val="singleLevel"/>
    <w:tmpl w:val="2A5C966E"/>
    <w:lvl w:ilvl="0">
      <w:start w:val="1"/>
      <w:numFmt w:val="decimal"/>
      <w:lvlText w:val="%1)"/>
      <w:legacy w:legacy="1" w:legacySpace="0" w:legacyIndent="310"/>
      <w:lvlJc w:val="left"/>
      <w:rPr>
        <w:rFonts w:ascii="Times New Roman" w:hAnsi="Times New Roman" w:cs="Times New Roman" w:hint="default"/>
      </w:rPr>
    </w:lvl>
  </w:abstractNum>
  <w:abstractNum w:abstractNumId="8" w15:restartNumberingAfterBreak="0">
    <w:nsid w:val="707B7668"/>
    <w:multiLevelType w:val="singleLevel"/>
    <w:tmpl w:val="74FEBFD6"/>
    <w:lvl w:ilvl="0">
      <w:start w:val="2"/>
      <w:numFmt w:val="decimal"/>
      <w:lvlText w:val="%1)"/>
      <w:legacy w:legacy="1" w:legacySpace="0" w:legacyIndent="324"/>
      <w:lvlJc w:val="left"/>
      <w:rPr>
        <w:rFonts w:ascii="Times New Roman" w:hAnsi="Times New Roman" w:cs="Times New Roman" w:hint="default"/>
      </w:rPr>
    </w:lvl>
  </w:abstractNum>
  <w:num w:numId="1">
    <w:abstractNumId w:val="7"/>
  </w:num>
  <w:num w:numId="2">
    <w:abstractNumId w:val="4"/>
  </w:num>
  <w:num w:numId="3">
    <w:abstractNumId w:val="2"/>
  </w:num>
  <w:num w:numId="4">
    <w:abstractNumId w:val="6"/>
  </w:num>
  <w:num w:numId="5">
    <w:abstractNumId w:val="3"/>
  </w:num>
  <w:num w:numId="6">
    <w:abstractNumId w:val="8"/>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1AE"/>
    <w:rsid w:val="00000A7F"/>
    <w:rsid w:val="00001F05"/>
    <w:rsid w:val="00051EFA"/>
    <w:rsid w:val="00055D5E"/>
    <w:rsid w:val="00061F73"/>
    <w:rsid w:val="00063F40"/>
    <w:rsid w:val="000A56BB"/>
    <w:rsid w:val="000C16EF"/>
    <w:rsid w:val="000C3978"/>
    <w:rsid w:val="000D457B"/>
    <w:rsid w:val="000D7CEC"/>
    <w:rsid w:val="000E3F40"/>
    <w:rsid w:val="00123F30"/>
    <w:rsid w:val="00132A35"/>
    <w:rsid w:val="00150134"/>
    <w:rsid w:val="00152427"/>
    <w:rsid w:val="00166858"/>
    <w:rsid w:val="00171AE2"/>
    <w:rsid w:val="00190AF0"/>
    <w:rsid w:val="00191712"/>
    <w:rsid w:val="001B475E"/>
    <w:rsid w:val="001C6804"/>
    <w:rsid w:val="001D65D6"/>
    <w:rsid w:val="001E02EC"/>
    <w:rsid w:val="001E3995"/>
    <w:rsid w:val="001F0198"/>
    <w:rsid w:val="001F7298"/>
    <w:rsid w:val="00202F47"/>
    <w:rsid w:val="0021210C"/>
    <w:rsid w:val="00240E9B"/>
    <w:rsid w:val="00242882"/>
    <w:rsid w:val="00251062"/>
    <w:rsid w:val="00251BEB"/>
    <w:rsid w:val="00251D79"/>
    <w:rsid w:val="00257351"/>
    <w:rsid w:val="0027231F"/>
    <w:rsid w:val="002731F1"/>
    <w:rsid w:val="00285200"/>
    <w:rsid w:val="002A5FE2"/>
    <w:rsid w:val="002A7964"/>
    <w:rsid w:val="002C5FC5"/>
    <w:rsid w:val="002E1A53"/>
    <w:rsid w:val="002E45A0"/>
    <w:rsid w:val="002F0107"/>
    <w:rsid w:val="002F70B5"/>
    <w:rsid w:val="003150F7"/>
    <w:rsid w:val="00331A79"/>
    <w:rsid w:val="00336442"/>
    <w:rsid w:val="00350B79"/>
    <w:rsid w:val="00352B86"/>
    <w:rsid w:val="003554E6"/>
    <w:rsid w:val="0036777F"/>
    <w:rsid w:val="00377A99"/>
    <w:rsid w:val="00392C13"/>
    <w:rsid w:val="00394688"/>
    <w:rsid w:val="003A5957"/>
    <w:rsid w:val="003C1B60"/>
    <w:rsid w:val="003C2601"/>
    <w:rsid w:val="003D107E"/>
    <w:rsid w:val="003E05B6"/>
    <w:rsid w:val="003E51BF"/>
    <w:rsid w:val="003F56DC"/>
    <w:rsid w:val="00405B3D"/>
    <w:rsid w:val="004072CF"/>
    <w:rsid w:val="004149FD"/>
    <w:rsid w:val="00420DE8"/>
    <w:rsid w:val="004226E2"/>
    <w:rsid w:val="00431C50"/>
    <w:rsid w:val="004371B0"/>
    <w:rsid w:val="00460CB3"/>
    <w:rsid w:val="004659C0"/>
    <w:rsid w:val="00474BB6"/>
    <w:rsid w:val="004759BA"/>
    <w:rsid w:val="0048511F"/>
    <w:rsid w:val="004903A0"/>
    <w:rsid w:val="004919AD"/>
    <w:rsid w:val="004958D7"/>
    <w:rsid w:val="00497CA3"/>
    <w:rsid w:val="004A448F"/>
    <w:rsid w:val="005101EB"/>
    <w:rsid w:val="00512F24"/>
    <w:rsid w:val="0051606F"/>
    <w:rsid w:val="00530CC1"/>
    <w:rsid w:val="005322E3"/>
    <w:rsid w:val="00534E88"/>
    <w:rsid w:val="00540B68"/>
    <w:rsid w:val="00546C53"/>
    <w:rsid w:val="00552F14"/>
    <w:rsid w:val="00556288"/>
    <w:rsid w:val="00565D9E"/>
    <w:rsid w:val="005B5FB7"/>
    <w:rsid w:val="005C52EC"/>
    <w:rsid w:val="005D66C0"/>
    <w:rsid w:val="005D73CD"/>
    <w:rsid w:val="005F41AE"/>
    <w:rsid w:val="0060281A"/>
    <w:rsid w:val="00617C7C"/>
    <w:rsid w:val="00622646"/>
    <w:rsid w:val="00624114"/>
    <w:rsid w:val="00631CB6"/>
    <w:rsid w:val="0063213E"/>
    <w:rsid w:val="00661C6B"/>
    <w:rsid w:val="0069403C"/>
    <w:rsid w:val="006C77DB"/>
    <w:rsid w:val="006F42B7"/>
    <w:rsid w:val="007357A1"/>
    <w:rsid w:val="007405B3"/>
    <w:rsid w:val="00742B53"/>
    <w:rsid w:val="007F7991"/>
    <w:rsid w:val="0080714A"/>
    <w:rsid w:val="00856A9E"/>
    <w:rsid w:val="00887A93"/>
    <w:rsid w:val="008946DF"/>
    <w:rsid w:val="008B3264"/>
    <w:rsid w:val="008C3692"/>
    <w:rsid w:val="008D7303"/>
    <w:rsid w:val="008F41D0"/>
    <w:rsid w:val="00911D34"/>
    <w:rsid w:val="00917A5E"/>
    <w:rsid w:val="00934748"/>
    <w:rsid w:val="00942FF0"/>
    <w:rsid w:val="00945F45"/>
    <w:rsid w:val="009540D2"/>
    <w:rsid w:val="00954780"/>
    <w:rsid w:val="00992F9F"/>
    <w:rsid w:val="0099377F"/>
    <w:rsid w:val="009954A9"/>
    <w:rsid w:val="0099576F"/>
    <w:rsid w:val="009B299B"/>
    <w:rsid w:val="00A0357E"/>
    <w:rsid w:val="00A17BD1"/>
    <w:rsid w:val="00A45AF8"/>
    <w:rsid w:val="00A51D8B"/>
    <w:rsid w:val="00A64FC6"/>
    <w:rsid w:val="00A77628"/>
    <w:rsid w:val="00A94AA1"/>
    <w:rsid w:val="00AA139E"/>
    <w:rsid w:val="00AA56ED"/>
    <w:rsid w:val="00AC53DB"/>
    <w:rsid w:val="00AD4400"/>
    <w:rsid w:val="00AE6F76"/>
    <w:rsid w:val="00B00B86"/>
    <w:rsid w:val="00B21F7A"/>
    <w:rsid w:val="00B27EFE"/>
    <w:rsid w:val="00B51218"/>
    <w:rsid w:val="00B521E2"/>
    <w:rsid w:val="00B52D35"/>
    <w:rsid w:val="00B8505D"/>
    <w:rsid w:val="00B96A75"/>
    <w:rsid w:val="00BA3723"/>
    <w:rsid w:val="00BA6426"/>
    <w:rsid w:val="00BA6D40"/>
    <w:rsid w:val="00BB7365"/>
    <w:rsid w:val="00BC6904"/>
    <w:rsid w:val="00BE3CBB"/>
    <w:rsid w:val="00BE7504"/>
    <w:rsid w:val="00BF64B5"/>
    <w:rsid w:val="00C01382"/>
    <w:rsid w:val="00C65279"/>
    <w:rsid w:val="00C77C42"/>
    <w:rsid w:val="00C93781"/>
    <w:rsid w:val="00CE0C34"/>
    <w:rsid w:val="00D03E03"/>
    <w:rsid w:val="00D04ACC"/>
    <w:rsid w:val="00D10890"/>
    <w:rsid w:val="00D23213"/>
    <w:rsid w:val="00D25EDB"/>
    <w:rsid w:val="00D328E3"/>
    <w:rsid w:val="00D82799"/>
    <w:rsid w:val="00D919F9"/>
    <w:rsid w:val="00DF6651"/>
    <w:rsid w:val="00DF70E0"/>
    <w:rsid w:val="00DF7186"/>
    <w:rsid w:val="00E02A2B"/>
    <w:rsid w:val="00E14E49"/>
    <w:rsid w:val="00E14F30"/>
    <w:rsid w:val="00E24D5A"/>
    <w:rsid w:val="00E26F83"/>
    <w:rsid w:val="00E33766"/>
    <w:rsid w:val="00E35867"/>
    <w:rsid w:val="00E41AA0"/>
    <w:rsid w:val="00E42DD1"/>
    <w:rsid w:val="00E43674"/>
    <w:rsid w:val="00E46862"/>
    <w:rsid w:val="00EA3887"/>
    <w:rsid w:val="00EA6508"/>
    <w:rsid w:val="00EC5416"/>
    <w:rsid w:val="00ED08D9"/>
    <w:rsid w:val="00EF2AA2"/>
    <w:rsid w:val="00F00907"/>
    <w:rsid w:val="00F021A2"/>
    <w:rsid w:val="00F11E9B"/>
    <w:rsid w:val="00F26869"/>
    <w:rsid w:val="00F26DF6"/>
    <w:rsid w:val="00F343DC"/>
    <w:rsid w:val="00F36AA0"/>
    <w:rsid w:val="00F416A9"/>
    <w:rsid w:val="00F855E5"/>
    <w:rsid w:val="00F923F3"/>
    <w:rsid w:val="00FA27FD"/>
    <w:rsid w:val="00FD59EA"/>
    <w:rsid w:val="00FD656D"/>
    <w:rsid w:val="00FE0437"/>
    <w:rsid w:val="00FE06DC"/>
    <w:rsid w:val="00FF6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84A0A"/>
  <w15:docId w15:val="{E1F908B1-ABD8-46FF-81D3-71C482F5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298"/>
    <w:pPr>
      <w:widowControl w:val="0"/>
      <w:autoSpaceDE w:val="0"/>
      <w:autoSpaceDN w:val="0"/>
      <w:adjustRightInd w:val="0"/>
    </w:pPr>
    <w:rPr>
      <w:rFonts w:ascii="Times New Roman" w:hAnsi="Times New Roman"/>
    </w:rPr>
  </w:style>
  <w:style w:type="paragraph" w:styleId="1">
    <w:name w:val="heading 1"/>
    <w:basedOn w:val="a"/>
    <w:next w:val="a"/>
    <w:link w:val="10"/>
    <w:uiPriority w:val="99"/>
    <w:qFormat/>
    <w:rsid w:val="00556288"/>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6288"/>
    <w:rPr>
      <w:rFonts w:ascii="Arial" w:hAnsi="Arial" w:cs="Arial"/>
      <w:b/>
      <w:bCs/>
      <w:color w:val="26282F"/>
      <w:sz w:val="24"/>
      <w:szCs w:val="24"/>
    </w:rPr>
  </w:style>
  <w:style w:type="paragraph" w:styleId="a3">
    <w:name w:val="Balloon Text"/>
    <w:basedOn w:val="a"/>
    <w:link w:val="a4"/>
    <w:uiPriority w:val="99"/>
    <w:semiHidden/>
    <w:rsid w:val="00631CB6"/>
    <w:rPr>
      <w:rFonts w:ascii="Tahoma" w:hAnsi="Tahoma" w:cs="Tahoma"/>
      <w:sz w:val="16"/>
      <w:szCs w:val="16"/>
    </w:rPr>
  </w:style>
  <w:style w:type="character" w:customStyle="1" w:styleId="a4">
    <w:name w:val="Текст выноски Знак"/>
    <w:link w:val="a3"/>
    <w:uiPriority w:val="99"/>
    <w:semiHidden/>
    <w:locked/>
    <w:rsid w:val="00631CB6"/>
    <w:rPr>
      <w:rFonts w:ascii="Tahoma" w:hAnsi="Tahoma" w:cs="Tahoma"/>
      <w:sz w:val="16"/>
      <w:szCs w:val="16"/>
    </w:rPr>
  </w:style>
  <w:style w:type="paragraph" w:styleId="a5">
    <w:name w:val="List Paragraph"/>
    <w:basedOn w:val="a"/>
    <w:uiPriority w:val="99"/>
    <w:qFormat/>
    <w:rsid w:val="00E35867"/>
    <w:pPr>
      <w:ind w:left="720"/>
      <w:contextualSpacing/>
    </w:pPr>
  </w:style>
  <w:style w:type="paragraph" w:styleId="a6">
    <w:name w:val="header"/>
    <w:basedOn w:val="a"/>
    <w:link w:val="a7"/>
    <w:uiPriority w:val="99"/>
    <w:rsid w:val="00E33766"/>
    <w:pPr>
      <w:tabs>
        <w:tab w:val="center" w:pos="4677"/>
        <w:tab w:val="right" w:pos="9355"/>
      </w:tabs>
    </w:pPr>
  </w:style>
  <w:style w:type="character" w:customStyle="1" w:styleId="a7">
    <w:name w:val="Верхний колонтитул Знак"/>
    <w:link w:val="a6"/>
    <w:uiPriority w:val="99"/>
    <w:locked/>
    <w:rsid w:val="00E33766"/>
    <w:rPr>
      <w:rFonts w:ascii="Times New Roman" w:hAnsi="Times New Roman" w:cs="Times New Roman"/>
      <w:sz w:val="20"/>
      <w:szCs w:val="20"/>
    </w:rPr>
  </w:style>
  <w:style w:type="paragraph" w:styleId="a8">
    <w:name w:val="footer"/>
    <w:basedOn w:val="a"/>
    <w:link w:val="a9"/>
    <w:uiPriority w:val="99"/>
    <w:rsid w:val="00E33766"/>
    <w:pPr>
      <w:tabs>
        <w:tab w:val="center" w:pos="4677"/>
        <w:tab w:val="right" w:pos="9355"/>
      </w:tabs>
    </w:pPr>
  </w:style>
  <w:style w:type="character" w:customStyle="1" w:styleId="a9">
    <w:name w:val="Нижний колонтитул Знак"/>
    <w:link w:val="a8"/>
    <w:uiPriority w:val="99"/>
    <w:locked/>
    <w:rsid w:val="00E33766"/>
    <w:rPr>
      <w:rFonts w:ascii="Times New Roman" w:hAnsi="Times New Roman" w:cs="Times New Roman"/>
      <w:sz w:val="20"/>
      <w:szCs w:val="20"/>
    </w:rPr>
  </w:style>
  <w:style w:type="character" w:customStyle="1" w:styleId="aa">
    <w:name w:val="Гипертекстовая ссылка"/>
    <w:uiPriority w:val="99"/>
    <w:rsid w:val="00352B86"/>
    <w:rPr>
      <w:rFonts w:cs="Times New Roman"/>
      <w:color w:val="106BBE"/>
    </w:rPr>
  </w:style>
  <w:style w:type="paragraph" w:customStyle="1" w:styleId="ab">
    <w:name w:val="Прижатый влево"/>
    <w:basedOn w:val="a"/>
    <w:next w:val="a"/>
    <w:uiPriority w:val="99"/>
    <w:rsid w:val="00352B86"/>
    <w:rPr>
      <w:rFonts w:ascii="Arial" w:hAnsi="Arial" w:cs="Arial"/>
      <w:sz w:val="24"/>
      <w:szCs w:val="24"/>
    </w:rPr>
  </w:style>
  <w:style w:type="paragraph" w:customStyle="1" w:styleId="ac">
    <w:name w:val="Комментарий"/>
    <w:basedOn w:val="a"/>
    <w:next w:val="a"/>
    <w:uiPriority w:val="99"/>
    <w:rsid w:val="00934748"/>
    <w:pPr>
      <w:spacing w:before="75"/>
      <w:ind w:left="170"/>
      <w:jc w:val="both"/>
    </w:pPr>
    <w:rPr>
      <w:rFonts w:ascii="Arial" w:hAnsi="Arial" w:cs="Arial"/>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895202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0EC0-6664-472F-9CB5-90365137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3050</TotalTime>
  <Pages>12</Pages>
  <Words>4723</Words>
  <Characters>26922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Тетерина Елена Викторовна</dc:creator>
  <cp:keywords/>
  <dc:description/>
  <cp:lastModifiedBy>zam</cp:lastModifiedBy>
  <cp:revision>51</cp:revision>
  <cp:lastPrinted>2019-01-23T00:51:00Z</cp:lastPrinted>
  <dcterms:created xsi:type="dcterms:W3CDTF">2019-01-14T07:35:00Z</dcterms:created>
  <dcterms:modified xsi:type="dcterms:W3CDTF">2019-02-13T05:30:00Z</dcterms:modified>
</cp:coreProperties>
</file>