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45E" w:rsidRDefault="00AF645E" w:rsidP="00AF645E">
      <w:pPr>
        <w:keepNext/>
        <w:widowControl w:val="0"/>
        <w:autoSpaceDE w:val="0"/>
        <w:autoSpaceDN w:val="0"/>
        <w:adjustRightInd w:val="0"/>
        <w:jc w:val="center"/>
        <w:rPr>
          <w:rFonts w:ascii="Arial" w:hAnsi="Arial" w:cs="Arial"/>
          <w:b/>
          <w:bCs/>
          <w:sz w:val="32"/>
          <w:szCs w:val="32"/>
        </w:rPr>
      </w:pPr>
      <w:r>
        <w:rPr>
          <w:rFonts w:ascii="Arial" w:hAnsi="Arial" w:cs="Arial"/>
          <w:b/>
          <w:bCs/>
          <w:sz w:val="32"/>
          <w:szCs w:val="32"/>
        </w:rPr>
        <w:t>19.12.2017Г.№530</w:t>
      </w:r>
    </w:p>
    <w:p w:rsidR="00AF645E" w:rsidRDefault="00AF645E" w:rsidP="00AF645E">
      <w:pPr>
        <w:keepNext/>
        <w:widowControl w:val="0"/>
        <w:autoSpaceDE w:val="0"/>
        <w:autoSpaceDN w:val="0"/>
        <w:adjustRightInd w:val="0"/>
        <w:jc w:val="center"/>
        <w:rPr>
          <w:rFonts w:ascii="Arial" w:hAnsi="Arial" w:cs="Arial"/>
          <w:b/>
          <w:bCs/>
          <w:sz w:val="32"/>
          <w:szCs w:val="32"/>
        </w:rPr>
      </w:pPr>
      <w:r>
        <w:rPr>
          <w:rFonts w:ascii="Arial" w:hAnsi="Arial" w:cs="Arial"/>
          <w:b/>
          <w:bCs/>
          <w:sz w:val="32"/>
          <w:szCs w:val="32"/>
        </w:rPr>
        <w:t>РОССИЙСКАЯ   ФЕДЕРАЦИЯ</w:t>
      </w:r>
    </w:p>
    <w:p w:rsidR="00AF645E" w:rsidRDefault="00AF645E" w:rsidP="00AF645E">
      <w:pPr>
        <w:widowControl w:val="0"/>
        <w:autoSpaceDE w:val="0"/>
        <w:autoSpaceDN w:val="0"/>
        <w:adjustRightInd w:val="0"/>
        <w:ind w:left="-142"/>
        <w:jc w:val="center"/>
        <w:rPr>
          <w:rFonts w:ascii="Arial" w:hAnsi="Arial" w:cs="Arial"/>
          <w:b/>
          <w:bCs/>
          <w:sz w:val="32"/>
          <w:szCs w:val="32"/>
        </w:rPr>
      </w:pPr>
      <w:r>
        <w:rPr>
          <w:rFonts w:ascii="Arial" w:hAnsi="Arial" w:cs="Arial"/>
          <w:b/>
          <w:bCs/>
          <w:sz w:val="32"/>
          <w:szCs w:val="32"/>
        </w:rPr>
        <w:t>ИРКУТСКАЯ ОБЛАСТЬ</w:t>
      </w:r>
    </w:p>
    <w:p w:rsidR="00AF645E" w:rsidRDefault="00AF645E" w:rsidP="00AF645E">
      <w:pPr>
        <w:widowControl w:val="0"/>
        <w:autoSpaceDE w:val="0"/>
        <w:autoSpaceDN w:val="0"/>
        <w:adjustRightInd w:val="0"/>
        <w:ind w:left="-142"/>
        <w:jc w:val="center"/>
        <w:rPr>
          <w:rFonts w:ascii="Arial" w:hAnsi="Arial" w:cs="Arial"/>
          <w:b/>
          <w:bCs/>
          <w:sz w:val="32"/>
          <w:szCs w:val="32"/>
        </w:rPr>
      </w:pPr>
      <w:r>
        <w:rPr>
          <w:rFonts w:ascii="Arial" w:hAnsi="Arial" w:cs="Arial"/>
          <w:b/>
          <w:bCs/>
          <w:sz w:val="32"/>
          <w:szCs w:val="32"/>
        </w:rPr>
        <w:t>ИРКУТСКИЙ РАЙОН</w:t>
      </w:r>
    </w:p>
    <w:p w:rsidR="00AF645E" w:rsidRDefault="00AF645E" w:rsidP="00AF645E">
      <w:pPr>
        <w:widowControl w:val="0"/>
        <w:autoSpaceDE w:val="0"/>
        <w:autoSpaceDN w:val="0"/>
        <w:adjustRightInd w:val="0"/>
        <w:jc w:val="center"/>
        <w:rPr>
          <w:rFonts w:ascii="Arial" w:hAnsi="Arial" w:cs="Arial"/>
          <w:b/>
          <w:bCs/>
          <w:sz w:val="32"/>
          <w:szCs w:val="32"/>
        </w:rPr>
      </w:pPr>
      <w:r>
        <w:rPr>
          <w:rFonts w:ascii="Arial" w:hAnsi="Arial" w:cs="Arial"/>
          <w:b/>
          <w:bCs/>
          <w:sz w:val="32"/>
          <w:szCs w:val="32"/>
        </w:rPr>
        <w:t>ГОРОХОВСКОЕ МУНИЦИПАЛЬНОЕ ОБРАЗОВАНИЕ</w:t>
      </w:r>
    </w:p>
    <w:p w:rsidR="00AF645E" w:rsidRDefault="00AF645E" w:rsidP="00AF645E">
      <w:pPr>
        <w:keepNext/>
        <w:widowControl w:val="0"/>
        <w:autoSpaceDE w:val="0"/>
        <w:autoSpaceDN w:val="0"/>
        <w:adjustRightInd w:val="0"/>
        <w:jc w:val="center"/>
        <w:rPr>
          <w:rFonts w:ascii="Arial" w:hAnsi="Arial" w:cs="Arial"/>
          <w:b/>
          <w:bCs/>
          <w:sz w:val="32"/>
          <w:szCs w:val="32"/>
        </w:rPr>
      </w:pPr>
      <w:r>
        <w:rPr>
          <w:rFonts w:ascii="Arial" w:hAnsi="Arial" w:cs="Arial"/>
          <w:b/>
          <w:bCs/>
          <w:sz w:val="32"/>
          <w:szCs w:val="32"/>
        </w:rPr>
        <w:t>ГЛАВА</w:t>
      </w:r>
    </w:p>
    <w:p w:rsidR="00AF645E" w:rsidRDefault="00AF645E" w:rsidP="00AF645E">
      <w:pPr>
        <w:keepNext/>
        <w:widowControl w:val="0"/>
        <w:autoSpaceDE w:val="0"/>
        <w:autoSpaceDN w:val="0"/>
        <w:adjustRightInd w:val="0"/>
        <w:jc w:val="center"/>
        <w:rPr>
          <w:rFonts w:ascii="Arial" w:hAnsi="Arial" w:cs="Arial"/>
          <w:b/>
          <w:bCs/>
          <w:sz w:val="32"/>
          <w:szCs w:val="32"/>
        </w:rPr>
      </w:pPr>
      <w:r>
        <w:rPr>
          <w:rFonts w:ascii="Arial" w:hAnsi="Arial" w:cs="Arial"/>
          <w:b/>
          <w:bCs/>
          <w:sz w:val="32"/>
          <w:szCs w:val="32"/>
        </w:rPr>
        <w:t>ПОСТАНОВЛЕНИЕ</w:t>
      </w:r>
    </w:p>
    <w:p w:rsidR="00AF645E" w:rsidRDefault="00AF645E" w:rsidP="00AF645E">
      <w:pPr>
        <w:keepNext/>
        <w:widowControl w:val="0"/>
        <w:autoSpaceDE w:val="0"/>
        <w:autoSpaceDN w:val="0"/>
        <w:adjustRightInd w:val="0"/>
        <w:jc w:val="center"/>
        <w:rPr>
          <w:rFonts w:ascii="Arial" w:hAnsi="Arial" w:cs="Arial"/>
          <w:b/>
          <w:bCs/>
          <w:sz w:val="32"/>
          <w:szCs w:val="32"/>
        </w:rPr>
      </w:pPr>
    </w:p>
    <w:p w:rsidR="00AF645E" w:rsidRDefault="00AF645E" w:rsidP="00AF645E">
      <w:pPr>
        <w:keepNext/>
        <w:widowControl w:val="0"/>
        <w:autoSpaceDE w:val="0"/>
        <w:autoSpaceDN w:val="0"/>
        <w:adjustRightInd w:val="0"/>
        <w:jc w:val="center"/>
        <w:rPr>
          <w:rFonts w:ascii="Arial" w:hAnsi="Arial" w:cs="Arial"/>
          <w:b/>
          <w:bCs/>
        </w:rPr>
      </w:pPr>
      <w:r>
        <w:rPr>
          <w:rFonts w:ascii="Arial" w:hAnsi="Arial" w:cs="Arial"/>
          <w:b/>
          <w:bCs/>
          <w:sz w:val="32"/>
          <w:szCs w:val="32"/>
        </w:rPr>
        <w:t>О ПОДГОТОВКЕ ПРОЕКТА ВНЕСЕНИЯ ИЗМЕНЕНИЙ В ГЕНЕРАЛЬНЫЙ ПЛАН И ПРАВИЛА ЗЕМЛЕПОЛЬЗОВАНИЯ И ЗАСТРОЙКИ ГОРОХОВСКОГО МУНИЦИПАЛЬНОГО ОБРАЗОВАНИЯ</w:t>
      </w:r>
    </w:p>
    <w:p w:rsidR="00AF645E" w:rsidRDefault="00AF645E" w:rsidP="00AF645E">
      <w:pPr>
        <w:keepNext/>
        <w:widowControl w:val="0"/>
        <w:autoSpaceDE w:val="0"/>
        <w:autoSpaceDN w:val="0"/>
        <w:adjustRightInd w:val="0"/>
        <w:jc w:val="both"/>
        <w:rPr>
          <w:rFonts w:ascii="Arial" w:hAnsi="Arial" w:cs="Arial"/>
          <w:b/>
          <w:bCs/>
        </w:rPr>
      </w:pPr>
    </w:p>
    <w:p w:rsidR="00AF645E" w:rsidRDefault="00AF645E" w:rsidP="00AF645E">
      <w:pPr>
        <w:keepNext/>
        <w:widowControl w:val="0"/>
        <w:autoSpaceDE w:val="0"/>
        <w:autoSpaceDN w:val="0"/>
        <w:adjustRightInd w:val="0"/>
        <w:ind w:firstLine="709"/>
        <w:jc w:val="both"/>
        <w:rPr>
          <w:rFonts w:ascii="Arial" w:hAnsi="Arial" w:cs="Arial"/>
          <w:b/>
          <w:bCs/>
        </w:rPr>
      </w:pPr>
      <w:r>
        <w:rPr>
          <w:rFonts w:ascii="Arial" w:hAnsi="Arial" w:cs="Arial"/>
        </w:rPr>
        <w:t>В целях уточнения границ населенных пунктов, уточнения назначения территорий Гороховского муниципального образования,  исходя из социальных, экономических, экологических и иных факторов для обеспечения устойчивого развития территории, развития инженерной, транспортной и социальной инфраструктур, обеспечения учета интересов граждан и их объединений 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Уставом Гороховского муниципального образования, а так же в целях приведения в соответствие действующему законодательству состава и структуры Генерального плана и Правил землепользования и застройки, структуризации и унификации информации об объектах федерального, регионального и местного значения в соответствии с частью 13 статьи 9 Градостроительного кодекса Российской Федерации</w:t>
      </w:r>
    </w:p>
    <w:p w:rsidR="00AF645E" w:rsidRDefault="00AF645E" w:rsidP="00AF645E">
      <w:pPr>
        <w:keepNext/>
        <w:widowControl w:val="0"/>
        <w:autoSpaceDE w:val="0"/>
        <w:autoSpaceDN w:val="0"/>
        <w:adjustRightInd w:val="0"/>
        <w:ind w:left="142"/>
        <w:jc w:val="both"/>
        <w:rPr>
          <w:rFonts w:ascii="Arial" w:hAnsi="Arial" w:cs="Arial"/>
          <w:b/>
          <w:bCs/>
        </w:rPr>
      </w:pPr>
    </w:p>
    <w:p w:rsidR="00AF645E" w:rsidRDefault="00AF645E" w:rsidP="00AF645E">
      <w:pPr>
        <w:keepNext/>
        <w:widowControl w:val="0"/>
        <w:autoSpaceDE w:val="0"/>
        <w:autoSpaceDN w:val="0"/>
        <w:adjustRightInd w:val="0"/>
        <w:ind w:left="142"/>
        <w:jc w:val="center"/>
        <w:rPr>
          <w:rFonts w:ascii="Arial" w:hAnsi="Arial" w:cs="Arial"/>
          <w:b/>
          <w:bCs/>
        </w:rPr>
      </w:pPr>
      <w:r>
        <w:rPr>
          <w:rFonts w:ascii="Arial" w:hAnsi="Arial" w:cs="Arial"/>
          <w:b/>
          <w:bCs/>
          <w:sz w:val="30"/>
          <w:szCs w:val="30"/>
        </w:rPr>
        <w:t>ПОСТАНОВЛЯЮ:</w:t>
      </w:r>
    </w:p>
    <w:p w:rsidR="00AF645E" w:rsidRDefault="00AF645E" w:rsidP="00AF645E">
      <w:pPr>
        <w:keepNext/>
        <w:widowControl w:val="0"/>
        <w:autoSpaceDE w:val="0"/>
        <w:autoSpaceDN w:val="0"/>
        <w:adjustRightInd w:val="0"/>
        <w:ind w:left="142"/>
        <w:jc w:val="center"/>
        <w:rPr>
          <w:rFonts w:ascii="Arial" w:hAnsi="Arial" w:cs="Arial"/>
          <w:b/>
          <w:bCs/>
        </w:rPr>
      </w:pPr>
    </w:p>
    <w:p w:rsidR="00AF645E" w:rsidRDefault="00AF645E" w:rsidP="00AF645E">
      <w:pPr>
        <w:keepNext/>
        <w:widowControl w:val="0"/>
        <w:autoSpaceDE w:val="0"/>
        <w:autoSpaceDN w:val="0"/>
        <w:adjustRightInd w:val="0"/>
        <w:ind w:firstLine="709"/>
        <w:jc w:val="both"/>
        <w:rPr>
          <w:rFonts w:ascii="Arial" w:hAnsi="Arial" w:cs="Arial"/>
          <w:b/>
          <w:bCs/>
          <w:sz w:val="30"/>
          <w:szCs w:val="30"/>
        </w:rPr>
      </w:pPr>
      <w:r>
        <w:rPr>
          <w:rFonts w:ascii="Arial" w:hAnsi="Arial" w:cs="Arial"/>
        </w:rPr>
        <w:t xml:space="preserve">1. Приступить к подготовке проекта внесения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  2. Предусмотреть в бюджете Гороховского муниципального образования на 2018г. бюджетные ассигнования на финансирование расходов, связанных с реализацией указанных мероприятий, в размере 5% от общего объема финансирования мероприятий, что составляет 20550 рублей (двадцать тысяч пятьсот пятьдесят рублей).</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 Утвердить:</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 Порядок деятельности комиссии по подготовке проекта внесения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(приложение №1).</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 Состав комиссии по подготовке проекта внесения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(приложение №2).</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 План мероприятий по подготовке проекта внесения изменений в Генеральный </w:t>
      </w:r>
      <w:r>
        <w:rPr>
          <w:rFonts w:ascii="Arial" w:hAnsi="Arial" w:cs="Arial"/>
          <w:bCs/>
        </w:rPr>
        <w:t>и Правила землепользования и застройки</w:t>
      </w:r>
      <w:r>
        <w:rPr>
          <w:rFonts w:ascii="Arial" w:hAnsi="Arial" w:cs="Arial"/>
        </w:rPr>
        <w:t xml:space="preserve"> план Гороховского муниципального образования (приложение № 3).</w:t>
      </w:r>
    </w:p>
    <w:p w:rsidR="00AF645E" w:rsidRDefault="00AF645E" w:rsidP="00AF645E">
      <w:pPr>
        <w:widowControl w:val="0"/>
        <w:autoSpaceDE w:val="0"/>
        <w:autoSpaceDN w:val="0"/>
        <w:adjustRightInd w:val="0"/>
        <w:spacing w:before="100"/>
        <w:ind w:firstLine="709"/>
        <w:jc w:val="both"/>
        <w:rPr>
          <w:rFonts w:ascii="Arial" w:hAnsi="Arial" w:cs="Arial"/>
        </w:rPr>
      </w:pPr>
      <w:r>
        <w:rPr>
          <w:rFonts w:ascii="Arial" w:hAnsi="Arial" w:cs="Arial"/>
        </w:rPr>
        <w:lastRenderedPageBreak/>
        <w:t>4. Поручить комиссии по контролю за использование земель на территории Гороховского муниципального образования:</w:t>
      </w:r>
    </w:p>
    <w:p w:rsidR="00AF645E" w:rsidRDefault="00AF645E" w:rsidP="00AF645E">
      <w:pPr>
        <w:widowControl w:val="0"/>
        <w:autoSpaceDE w:val="0"/>
        <w:autoSpaceDN w:val="0"/>
        <w:adjustRightInd w:val="0"/>
        <w:spacing w:before="100"/>
        <w:ind w:firstLine="709"/>
        <w:jc w:val="both"/>
        <w:rPr>
          <w:rFonts w:ascii="Arial" w:hAnsi="Arial" w:cs="Arial"/>
        </w:rPr>
      </w:pPr>
      <w:r>
        <w:rPr>
          <w:rFonts w:ascii="Arial" w:hAnsi="Arial" w:cs="Arial"/>
        </w:rPr>
        <w:t xml:space="preserve">- провести работы по подготовке проекта внесения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в порядке, предусмотренном Градостроительным кодексом Российской Федерации.</w:t>
      </w:r>
    </w:p>
    <w:p w:rsidR="00AF645E" w:rsidRDefault="00AF645E" w:rsidP="00AF645E">
      <w:pPr>
        <w:widowControl w:val="0"/>
        <w:autoSpaceDE w:val="0"/>
        <w:autoSpaceDN w:val="0"/>
        <w:adjustRightInd w:val="0"/>
        <w:spacing w:before="100"/>
        <w:ind w:firstLine="709"/>
        <w:jc w:val="both"/>
        <w:rPr>
          <w:rFonts w:ascii="Arial" w:hAnsi="Arial" w:cs="Arial"/>
        </w:rPr>
      </w:pPr>
      <w:r>
        <w:rPr>
          <w:rFonts w:ascii="Arial" w:hAnsi="Arial" w:cs="Arial"/>
        </w:rPr>
        <w:t xml:space="preserve"> 5. Опубликовать настоящее постановление в средствах массовой информации.</w:t>
      </w:r>
    </w:p>
    <w:p w:rsidR="00AF645E" w:rsidRDefault="00AF645E" w:rsidP="00AF645E">
      <w:pPr>
        <w:widowControl w:val="0"/>
        <w:autoSpaceDE w:val="0"/>
        <w:autoSpaceDN w:val="0"/>
        <w:adjustRightInd w:val="0"/>
        <w:spacing w:before="100"/>
        <w:ind w:firstLine="709"/>
        <w:jc w:val="both"/>
        <w:rPr>
          <w:rFonts w:ascii="Arial" w:hAnsi="Arial" w:cs="Arial"/>
        </w:rPr>
      </w:pPr>
      <w:r>
        <w:rPr>
          <w:rFonts w:ascii="Arial" w:hAnsi="Arial" w:cs="Arial"/>
        </w:rPr>
        <w:t xml:space="preserve"> 6. Контроль за выполнением настоящего постановления оставляю за собой.</w:t>
      </w:r>
    </w:p>
    <w:p w:rsidR="00AF645E" w:rsidRDefault="00AF645E" w:rsidP="00AF645E">
      <w:pPr>
        <w:widowControl w:val="0"/>
        <w:autoSpaceDE w:val="0"/>
        <w:autoSpaceDN w:val="0"/>
        <w:adjustRightInd w:val="0"/>
        <w:spacing w:before="100"/>
        <w:ind w:firstLine="709"/>
        <w:jc w:val="both"/>
        <w:rPr>
          <w:rFonts w:ascii="Arial" w:hAnsi="Arial" w:cs="Arial"/>
        </w:rPr>
      </w:pPr>
    </w:p>
    <w:p w:rsidR="00AF645E" w:rsidRDefault="00AF645E" w:rsidP="00AF645E">
      <w:pPr>
        <w:widowControl w:val="0"/>
        <w:autoSpaceDE w:val="0"/>
        <w:autoSpaceDN w:val="0"/>
        <w:adjustRightInd w:val="0"/>
        <w:spacing w:before="100"/>
        <w:ind w:firstLine="709"/>
        <w:jc w:val="both"/>
        <w:rPr>
          <w:rFonts w:ascii="Arial" w:hAnsi="Arial" w:cs="Arial"/>
        </w:rPr>
      </w:pPr>
    </w:p>
    <w:p w:rsidR="00AF645E" w:rsidRDefault="00AF645E" w:rsidP="00AF645E">
      <w:pPr>
        <w:widowControl w:val="0"/>
        <w:autoSpaceDE w:val="0"/>
        <w:autoSpaceDN w:val="0"/>
        <w:adjustRightInd w:val="0"/>
        <w:jc w:val="both"/>
        <w:rPr>
          <w:rFonts w:ascii="Arial" w:hAnsi="Arial" w:cs="Arial"/>
          <w:bCs/>
        </w:rPr>
      </w:pPr>
      <w:r>
        <w:rPr>
          <w:rFonts w:ascii="Arial" w:hAnsi="Arial" w:cs="Arial"/>
          <w:bCs/>
        </w:rPr>
        <w:t>Глава Гороховского</w:t>
      </w:r>
    </w:p>
    <w:p w:rsidR="00AF645E" w:rsidRDefault="00AF645E" w:rsidP="00AF645E">
      <w:pPr>
        <w:widowControl w:val="0"/>
        <w:autoSpaceDE w:val="0"/>
        <w:autoSpaceDN w:val="0"/>
        <w:adjustRightInd w:val="0"/>
        <w:jc w:val="both"/>
        <w:rPr>
          <w:rFonts w:ascii="Arial" w:hAnsi="Arial" w:cs="Arial"/>
          <w:bCs/>
        </w:rPr>
      </w:pPr>
      <w:r>
        <w:rPr>
          <w:rFonts w:ascii="Arial" w:hAnsi="Arial" w:cs="Arial"/>
          <w:bCs/>
        </w:rPr>
        <w:t xml:space="preserve">муниципального образования                                                       </w:t>
      </w:r>
    </w:p>
    <w:p w:rsidR="00AF645E" w:rsidRDefault="00AF645E" w:rsidP="00AF645E">
      <w:pPr>
        <w:widowControl w:val="0"/>
        <w:autoSpaceDE w:val="0"/>
        <w:autoSpaceDN w:val="0"/>
        <w:adjustRightInd w:val="0"/>
        <w:jc w:val="both"/>
        <w:rPr>
          <w:rFonts w:ascii="Arial" w:hAnsi="Arial" w:cs="Arial"/>
          <w:bCs/>
        </w:rPr>
      </w:pPr>
      <w:r>
        <w:rPr>
          <w:rFonts w:ascii="Arial" w:hAnsi="Arial" w:cs="Arial"/>
          <w:bCs/>
        </w:rPr>
        <w:t xml:space="preserve">М.Б. </w:t>
      </w:r>
      <w:proofErr w:type="spellStart"/>
      <w:r>
        <w:rPr>
          <w:rFonts w:ascii="Arial" w:hAnsi="Arial" w:cs="Arial"/>
          <w:bCs/>
        </w:rPr>
        <w:t>Пахалуев</w:t>
      </w:r>
      <w:proofErr w:type="spellEnd"/>
      <w:r>
        <w:rPr>
          <w:rFonts w:ascii="Arial" w:hAnsi="Arial" w:cs="Arial"/>
          <w:bCs/>
        </w:rPr>
        <w:t xml:space="preserve"> </w:t>
      </w:r>
    </w:p>
    <w:p w:rsidR="00AF645E" w:rsidRDefault="00AF645E" w:rsidP="00AF645E">
      <w:pPr>
        <w:widowControl w:val="0"/>
        <w:autoSpaceDE w:val="0"/>
        <w:autoSpaceDN w:val="0"/>
        <w:adjustRightInd w:val="0"/>
        <w:spacing w:before="100"/>
        <w:rPr>
          <w:rFonts w:ascii="Times New Roman CYR" w:hAnsi="Times New Roman CYR" w:cs="Times New Roman CYR"/>
        </w:rPr>
      </w:pP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Приложение №1</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Утверждено постановлением главы </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администрации Гороховского МО</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19.12.2017г.№530                                                                                             </w:t>
      </w:r>
    </w:p>
    <w:p w:rsidR="00AF645E" w:rsidRDefault="00AF645E" w:rsidP="00AF645E">
      <w:pPr>
        <w:widowControl w:val="0"/>
        <w:autoSpaceDE w:val="0"/>
        <w:autoSpaceDN w:val="0"/>
        <w:adjustRightInd w:val="0"/>
        <w:spacing w:before="100"/>
        <w:jc w:val="right"/>
        <w:rPr>
          <w:rFonts w:ascii="Times New Roman CYR" w:hAnsi="Times New Roman CYR" w:cs="Times New Roman CYR"/>
        </w:rPr>
      </w:pPr>
    </w:p>
    <w:p w:rsidR="00AF645E" w:rsidRDefault="00AF645E" w:rsidP="00AF645E">
      <w:pPr>
        <w:widowControl w:val="0"/>
        <w:autoSpaceDE w:val="0"/>
        <w:autoSpaceDN w:val="0"/>
        <w:adjustRightInd w:val="0"/>
        <w:ind w:firstLine="709"/>
        <w:jc w:val="center"/>
        <w:rPr>
          <w:rFonts w:ascii="Arial" w:hAnsi="Arial" w:cs="Arial"/>
          <w:sz w:val="30"/>
          <w:szCs w:val="30"/>
        </w:rPr>
      </w:pPr>
      <w:r>
        <w:rPr>
          <w:rFonts w:ascii="Arial" w:hAnsi="Arial" w:cs="Arial"/>
          <w:b/>
          <w:bCs/>
          <w:sz w:val="30"/>
          <w:szCs w:val="30"/>
        </w:rPr>
        <w:t>Порядок</w:t>
      </w:r>
      <w:r>
        <w:rPr>
          <w:rFonts w:ascii="Arial" w:hAnsi="Arial" w:cs="Arial"/>
          <w:sz w:val="30"/>
          <w:szCs w:val="30"/>
        </w:rPr>
        <w:t xml:space="preserve"> </w:t>
      </w:r>
      <w:r>
        <w:rPr>
          <w:rFonts w:ascii="Arial" w:hAnsi="Arial" w:cs="Arial"/>
          <w:b/>
          <w:sz w:val="30"/>
          <w:szCs w:val="30"/>
        </w:rPr>
        <w:t xml:space="preserve">деятельности комиссии по подготовке проекта внесения изменений в генеральный план </w:t>
      </w:r>
      <w:r>
        <w:rPr>
          <w:rFonts w:ascii="Arial" w:hAnsi="Arial" w:cs="Arial"/>
          <w:b/>
          <w:bCs/>
          <w:sz w:val="30"/>
          <w:szCs w:val="30"/>
        </w:rPr>
        <w:t>и правила землепользования и застройки</w:t>
      </w:r>
      <w:r>
        <w:rPr>
          <w:rFonts w:ascii="Arial" w:hAnsi="Arial" w:cs="Arial"/>
          <w:b/>
          <w:sz w:val="30"/>
          <w:szCs w:val="30"/>
        </w:rPr>
        <w:t xml:space="preserve"> Гороховского муниципального образования</w:t>
      </w:r>
    </w:p>
    <w:p w:rsidR="00AF645E" w:rsidRDefault="00AF645E" w:rsidP="00AF645E">
      <w:pPr>
        <w:widowControl w:val="0"/>
        <w:autoSpaceDE w:val="0"/>
        <w:autoSpaceDN w:val="0"/>
        <w:adjustRightInd w:val="0"/>
        <w:ind w:firstLine="709"/>
        <w:jc w:val="center"/>
        <w:rPr>
          <w:rFonts w:ascii="Arial" w:hAnsi="Arial" w:cs="Arial"/>
        </w:rPr>
      </w:pPr>
    </w:p>
    <w:p w:rsidR="00AF645E" w:rsidRDefault="00AF645E" w:rsidP="00AF645E">
      <w:pPr>
        <w:widowControl w:val="0"/>
        <w:autoSpaceDE w:val="0"/>
        <w:autoSpaceDN w:val="0"/>
        <w:adjustRightInd w:val="0"/>
        <w:ind w:firstLine="709"/>
        <w:jc w:val="center"/>
        <w:rPr>
          <w:rFonts w:ascii="Arial" w:hAnsi="Arial" w:cs="Arial"/>
          <w:sz w:val="30"/>
          <w:szCs w:val="30"/>
        </w:rPr>
      </w:pPr>
      <w:r>
        <w:rPr>
          <w:rFonts w:ascii="Arial" w:hAnsi="Arial" w:cs="Arial"/>
        </w:rPr>
        <w:t>1.</w:t>
      </w:r>
      <w:r>
        <w:rPr>
          <w:rFonts w:ascii="Arial" w:hAnsi="Arial" w:cs="Arial"/>
          <w:bCs/>
        </w:rPr>
        <w:t>1. Общие положения</w:t>
      </w:r>
    </w:p>
    <w:p w:rsidR="00AF645E" w:rsidRDefault="00AF645E" w:rsidP="00AF645E">
      <w:pPr>
        <w:widowControl w:val="0"/>
        <w:autoSpaceDE w:val="0"/>
        <w:autoSpaceDN w:val="0"/>
        <w:adjustRightInd w:val="0"/>
        <w:ind w:firstLine="709"/>
        <w:rPr>
          <w:rFonts w:ascii="Arial" w:hAnsi="Arial" w:cs="Arial"/>
        </w:rPr>
      </w:pPr>
    </w:p>
    <w:p w:rsidR="00AF645E" w:rsidRDefault="00AF645E" w:rsidP="00AF645E">
      <w:pPr>
        <w:widowControl w:val="0"/>
        <w:autoSpaceDE w:val="0"/>
        <w:autoSpaceDN w:val="0"/>
        <w:adjustRightInd w:val="0"/>
        <w:ind w:firstLine="709"/>
        <w:rPr>
          <w:rFonts w:ascii="Arial" w:hAnsi="Arial" w:cs="Arial"/>
        </w:rPr>
      </w:pPr>
      <w:r>
        <w:rPr>
          <w:rFonts w:ascii="Arial" w:hAnsi="Arial" w:cs="Arial"/>
        </w:rPr>
        <w:t xml:space="preserve">1.1. Комиссия создается в целях разработки проекта внесения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1.2. Комиссия по разработке проекта внесения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в своей деятельности руководствуется действующим законодательством Российской Федерации, порядком принятия решения о подготовки изменений в Генеральный план Гороховского муниципального образования, утвержденный</w:t>
      </w:r>
      <w:r>
        <w:rPr>
          <w:rFonts w:ascii="Arial" w:hAnsi="Arial" w:cs="Arial"/>
          <w:color w:val="FF0000"/>
        </w:rPr>
        <w:t xml:space="preserve"> </w:t>
      </w:r>
      <w:r>
        <w:rPr>
          <w:rFonts w:ascii="Arial" w:hAnsi="Arial" w:cs="Arial"/>
        </w:rPr>
        <w:t>решением Думы Гороховского муниципального образования от 03 04 2015г. №3- 14-5 /</w:t>
      </w:r>
      <w:proofErr w:type="spellStart"/>
      <w:r>
        <w:rPr>
          <w:rFonts w:ascii="Arial" w:hAnsi="Arial" w:cs="Arial"/>
        </w:rPr>
        <w:t>дсп</w:t>
      </w:r>
      <w:proofErr w:type="spellEnd"/>
      <w:r>
        <w:rPr>
          <w:rFonts w:ascii="Arial" w:hAnsi="Arial" w:cs="Arial"/>
        </w:rPr>
        <w:t>.</w:t>
      </w:r>
      <w:r>
        <w:rPr>
          <w:rFonts w:ascii="Arial" w:hAnsi="Arial" w:cs="Arial"/>
          <w:b/>
          <w:bCs/>
        </w:rPr>
        <w:t>  </w:t>
      </w:r>
    </w:p>
    <w:p w:rsidR="00AF645E" w:rsidRDefault="00AF645E" w:rsidP="00AF645E">
      <w:pPr>
        <w:widowControl w:val="0"/>
        <w:autoSpaceDE w:val="0"/>
        <w:autoSpaceDN w:val="0"/>
        <w:adjustRightInd w:val="0"/>
        <w:jc w:val="both"/>
        <w:rPr>
          <w:highlight w:val="yellow"/>
          <w:u w:val="single"/>
        </w:rPr>
      </w:pPr>
      <w:r>
        <w:rPr>
          <w:highlight w:val="yellow"/>
          <w:u w:val="single"/>
        </w:rPr>
        <w:t xml:space="preserve">                          </w:t>
      </w:r>
    </w:p>
    <w:p w:rsidR="00AF645E" w:rsidRDefault="00AF645E" w:rsidP="00AF645E">
      <w:pPr>
        <w:widowControl w:val="0"/>
        <w:autoSpaceDE w:val="0"/>
        <w:autoSpaceDN w:val="0"/>
        <w:adjustRightInd w:val="0"/>
        <w:ind w:firstLine="709"/>
        <w:jc w:val="center"/>
        <w:rPr>
          <w:rFonts w:ascii="Arial" w:hAnsi="Arial" w:cs="Arial"/>
          <w:bCs/>
        </w:rPr>
      </w:pPr>
      <w:r>
        <w:rPr>
          <w:rFonts w:ascii="Arial" w:hAnsi="Arial" w:cs="Arial"/>
          <w:bCs/>
        </w:rPr>
        <w:t>2. Деятельность комиссии</w:t>
      </w:r>
    </w:p>
    <w:p w:rsidR="00AF645E" w:rsidRDefault="00AF645E" w:rsidP="00AF645E">
      <w:pPr>
        <w:widowControl w:val="0"/>
        <w:autoSpaceDE w:val="0"/>
        <w:autoSpaceDN w:val="0"/>
        <w:adjustRightInd w:val="0"/>
        <w:ind w:firstLine="709"/>
        <w:jc w:val="center"/>
        <w:rPr>
          <w:rFonts w:ascii="Arial" w:hAnsi="Arial" w:cs="Arial"/>
        </w:rPr>
      </w:pP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2.1 Заседания комиссии проводятся по мере необходимости.</w:t>
      </w:r>
    </w:p>
    <w:p w:rsidR="00AF645E" w:rsidRDefault="00AF645E" w:rsidP="00AF645E">
      <w:pPr>
        <w:widowControl w:val="0"/>
        <w:autoSpaceDE w:val="0"/>
        <w:autoSpaceDN w:val="0"/>
        <w:adjustRightInd w:val="0"/>
        <w:ind w:firstLine="709"/>
        <w:jc w:val="both"/>
        <w:rPr>
          <w:rFonts w:ascii="Arial" w:hAnsi="Arial" w:cs="Arial"/>
        </w:rPr>
      </w:pPr>
      <w:proofErr w:type="gramStart"/>
      <w:r>
        <w:rPr>
          <w:rFonts w:ascii="Arial" w:hAnsi="Arial" w:cs="Arial"/>
        </w:rPr>
        <w:t>2.2  Решения</w:t>
      </w:r>
      <w:proofErr w:type="gramEnd"/>
      <w:r>
        <w:rPr>
          <w:rFonts w:ascii="Arial" w:hAnsi="Arial" w:cs="Arial"/>
        </w:rPr>
        <w:t xml:space="preserve">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w:t>
      </w:r>
      <w:r>
        <w:rPr>
          <w:rFonts w:ascii="Arial" w:hAnsi="Arial" w:cs="Arial"/>
        </w:rPr>
        <w:lastRenderedPageBreak/>
        <w:t>членом комиссии. Выписки из протоколов с особым мнением прилагаются к проекту внесения изменений в Генеральный план Гороховского муниципального образования.</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2.4. Решения комиссии, выработанные в отношении предложений, замечаний и дополнений, вносятся в проект внесения изменений в </w:t>
      </w:r>
      <w:proofErr w:type="gramStart"/>
      <w:r>
        <w:rPr>
          <w:rFonts w:ascii="Arial" w:hAnsi="Arial" w:cs="Arial"/>
        </w:rPr>
        <w:t>Генеральный  план</w:t>
      </w:r>
      <w:proofErr w:type="gramEnd"/>
      <w:r>
        <w:rPr>
          <w:rFonts w:ascii="Arial" w:hAnsi="Arial" w:cs="Arial"/>
        </w:rPr>
        <w:t xml:space="preserve">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w:t>
      </w:r>
    </w:p>
    <w:p w:rsidR="00AF645E" w:rsidRDefault="00AF645E" w:rsidP="00AF645E">
      <w:pPr>
        <w:widowControl w:val="0"/>
        <w:autoSpaceDE w:val="0"/>
        <w:autoSpaceDN w:val="0"/>
        <w:adjustRightInd w:val="0"/>
        <w:jc w:val="both"/>
        <w:rPr>
          <w:rFonts w:ascii="Arial" w:hAnsi="Arial" w:cs="Arial"/>
        </w:rPr>
      </w:pPr>
    </w:p>
    <w:p w:rsidR="00AF645E" w:rsidRDefault="00AF645E" w:rsidP="00AF645E">
      <w:pPr>
        <w:widowControl w:val="0"/>
        <w:autoSpaceDE w:val="0"/>
        <w:autoSpaceDN w:val="0"/>
        <w:adjustRightInd w:val="0"/>
        <w:jc w:val="center"/>
        <w:rPr>
          <w:rFonts w:ascii="Arial" w:hAnsi="Arial" w:cs="Arial"/>
          <w:bCs/>
        </w:rPr>
      </w:pPr>
      <w:r>
        <w:rPr>
          <w:rFonts w:ascii="Arial" w:hAnsi="Arial" w:cs="Arial"/>
          <w:bCs/>
        </w:rPr>
        <w:t>3. Права и обязанности председателя комиссии</w:t>
      </w:r>
    </w:p>
    <w:p w:rsidR="00AF645E" w:rsidRDefault="00AF645E" w:rsidP="00AF645E">
      <w:pPr>
        <w:widowControl w:val="0"/>
        <w:autoSpaceDE w:val="0"/>
        <w:autoSpaceDN w:val="0"/>
        <w:adjustRightInd w:val="0"/>
        <w:jc w:val="center"/>
        <w:rPr>
          <w:rFonts w:ascii="Arial" w:hAnsi="Arial" w:cs="Arial"/>
        </w:rPr>
      </w:pP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3.1. Руководить, организовывать и контролировать деятельность комиссии.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3.2. Распределять обязанности между членами комиссии.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3.3. Организовать проведение заседаний и вести заседания комиссии.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3.4. Утверждать план мероприятий и протоколы заседаний.</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3.6. Обобщать внесенные замечания, предложения и дополнения к проекту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ставить на голосование для выработки решения для внесения в протокол.</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3.7. Вносить дополнения в план мероприятий в целях решения вопросов, возникающих в ходе деятельности комиссии.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3.8. Требовать своевременного выполнения членами комиссии решений, принятых на заседаниях комиссии.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3.9. Снимать с обсуждения вопросы, не касающиеся повестки дня, утвержденной планом мероприятий, а также замечания, </w:t>
      </w:r>
      <w:proofErr w:type="gramStart"/>
      <w:r>
        <w:rPr>
          <w:rFonts w:ascii="Arial" w:hAnsi="Arial" w:cs="Arial"/>
        </w:rPr>
        <w:t>предложения  и</w:t>
      </w:r>
      <w:proofErr w:type="gramEnd"/>
      <w:r>
        <w:rPr>
          <w:rFonts w:ascii="Arial" w:hAnsi="Arial" w:cs="Arial"/>
        </w:rPr>
        <w:t xml:space="preserve"> дополнения, с которыми не ознакомлены члены комиссии.</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3.10. Давать поручения членам комиссии для доработки (подготовки) документов (материалов), необходимых для разработки проекта изменений в Генеральный </w:t>
      </w:r>
      <w:proofErr w:type="gramStart"/>
      <w:r>
        <w:rPr>
          <w:rFonts w:ascii="Arial" w:hAnsi="Arial" w:cs="Arial"/>
        </w:rPr>
        <w:t>план  </w:t>
      </w:r>
      <w:r>
        <w:rPr>
          <w:rFonts w:ascii="Arial" w:hAnsi="Arial" w:cs="Arial"/>
          <w:bCs/>
        </w:rPr>
        <w:t>и</w:t>
      </w:r>
      <w:proofErr w:type="gramEnd"/>
      <w:r>
        <w:rPr>
          <w:rFonts w:ascii="Arial" w:hAnsi="Arial" w:cs="Arial"/>
          <w:bCs/>
        </w:rPr>
        <w:t xml:space="preserve"> Правила землепользования и застройки</w:t>
      </w:r>
      <w:r>
        <w:rPr>
          <w:rFonts w:ascii="Arial" w:hAnsi="Arial" w:cs="Arial"/>
        </w:rPr>
        <w:t xml:space="preserve"> план Гороховского муниципального образования.</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 xml:space="preserve">3.11. Привлекать других специалистов для разъяснения вопросов, рассматриваемых членами комиссии при разработке проекта изменений в Генеральный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w:t>
      </w:r>
    </w:p>
    <w:p w:rsidR="00AF645E" w:rsidRDefault="00AF645E" w:rsidP="00AF645E">
      <w:pPr>
        <w:widowControl w:val="0"/>
        <w:autoSpaceDE w:val="0"/>
        <w:autoSpaceDN w:val="0"/>
        <w:adjustRightInd w:val="0"/>
        <w:ind w:firstLine="709"/>
        <w:jc w:val="both"/>
        <w:rPr>
          <w:rFonts w:ascii="Arial" w:hAnsi="Arial" w:cs="Arial"/>
        </w:rPr>
      </w:pPr>
      <w:r>
        <w:rPr>
          <w:rFonts w:ascii="Arial" w:hAnsi="Arial" w:cs="Arial"/>
        </w:rPr>
        <w:t>3.12. Созывать в случае необходимости внеочередное заседание комиссии.</w:t>
      </w:r>
    </w:p>
    <w:p w:rsidR="00AF645E" w:rsidRDefault="00AF645E" w:rsidP="00AF645E">
      <w:pPr>
        <w:widowControl w:val="0"/>
        <w:autoSpaceDE w:val="0"/>
        <w:autoSpaceDN w:val="0"/>
        <w:adjustRightInd w:val="0"/>
        <w:ind w:firstLine="709"/>
        <w:jc w:val="both"/>
        <w:rPr>
          <w:rFonts w:ascii="Arial" w:hAnsi="Arial" w:cs="Arial"/>
        </w:rPr>
      </w:pPr>
    </w:p>
    <w:p w:rsidR="00AF645E" w:rsidRDefault="00AF645E" w:rsidP="00AF645E">
      <w:pPr>
        <w:widowControl w:val="0"/>
        <w:autoSpaceDE w:val="0"/>
        <w:autoSpaceDN w:val="0"/>
        <w:adjustRightInd w:val="0"/>
        <w:ind w:firstLine="709"/>
        <w:jc w:val="center"/>
        <w:rPr>
          <w:rFonts w:ascii="Arial" w:hAnsi="Arial" w:cs="Arial"/>
        </w:rPr>
      </w:pPr>
      <w:r>
        <w:rPr>
          <w:rFonts w:ascii="Arial" w:hAnsi="Arial" w:cs="Arial"/>
          <w:bCs/>
        </w:rPr>
        <w:t>4. Права и обязанности членов комиссии</w:t>
      </w:r>
    </w:p>
    <w:p w:rsidR="00AF645E" w:rsidRDefault="00AF645E" w:rsidP="00AF645E">
      <w:pPr>
        <w:widowControl w:val="0"/>
        <w:autoSpaceDE w:val="0"/>
        <w:autoSpaceDN w:val="0"/>
        <w:adjustRightInd w:val="0"/>
        <w:jc w:val="center"/>
        <w:rPr>
          <w:rFonts w:ascii="Arial" w:hAnsi="Arial" w:cs="Arial"/>
        </w:rPr>
      </w:pPr>
    </w:p>
    <w:p w:rsidR="00AF645E" w:rsidRDefault="00AF645E" w:rsidP="00AF645E">
      <w:pPr>
        <w:widowControl w:val="0"/>
        <w:autoSpaceDE w:val="0"/>
        <w:autoSpaceDN w:val="0"/>
        <w:adjustRightInd w:val="0"/>
        <w:rPr>
          <w:rFonts w:ascii="Arial" w:hAnsi="Arial" w:cs="Arial"/>
        </w:rPr>
      </w:pPr>
      <w:r>
        <w:rPr>
          <w:rFonts w:ascii="Arial" w:hAnsi="Arial" w:cs="Arial"/>
        </w:rPr>
        <w:t>4.1. Принимать участие в разработке плана мероприятий комиссии.</w:t>
      </w:r>
    </w:p>
    <w:p w:rsidR="00AF645E" w:rsidRDefault="00AF645E" w:rsidP="00AF645E">
      <w:pPr>
        <w:widowControl w:val="0"/>
        <w:autoSpaceDE w:val="0"/>
        <w:autoSpaceDN w:val="0"/>
        <w:adjustRightInd w:val="0"/>
        <w:rPr>
          <w:rFonts w:ascii="Arial" w:hAnsi="Arial" w:cs="Arial"/>
        </w:rPr>
      </w:pPr>
      <w:r>
        <w:rPr>
          <w:rFonts w:ascii="Arial" w:hAnsi="Arial" w:cs="Arial"/>
        </w:rPr>
        <w:t xml:space="preserve">4.2. Участвовать в обсуждении и голосовании </w:t>
      </w:r>
      <w:proofErr w:type="gramStart"/>
      <w:r>
        <w:rPr>
          <w:rFonts w:ascii="Arial" w:hAnsi="Arial" w:cs="Arial"/>
        </w:rPr>
        <w:t>рассматриваемых  вопросов</w:t>
      </w:r>
      <w:proofErr w:type="gramEnd"/>
      <w:r>
        <w:rPr>
          <w:rFonts w:ascii="Arial" w:hAnsi="Arial" w:cs="Arial"/>
        </w:rPr>
        <w:t xml:space="preserve"> на заседаниях комиссии.</w:t>
      </w:r>
    </w:p>
    <w:p w:rsidR="00AF645E" w:rsidRDefault="00AF645E" w:rsidP="00AF645E">
      <w:pPr>
        <w:widowControl w:val="0"/>
        <w:autoSpaceDE w:val="0"/>
        <w:autoSpaceDN w:val="0"/>
        <w:adjustRightInd w:val="0"/>
        <w:rPr>
          <w:rFonts w:ascii="Arial" w:hAnsi="Arial" w:cs="Arial"/>
        </w:rPr>
      </w:pPr>
      <w:r>
        <w:rPr>
          <w:rFonts w:ascii="Arial" w:hAnsi="Arial" w:cs="Arial"/>
        </w:rPr>
        <w:t xml:space="preserve">4.3. Высказывать замечания, предложения и дополнения в письменном или устном виде, касающиеся основных положений проекта внесения изменений </w:t>
      </w:r>
      <w:proofErr w:type="gramStart"/>
      <w:r>
        <w:rPr>
          <w:rFonts w:ascii="Arial" w:hAnsi="Arial" w:cs="Arial"/>
        </w:rPr>
        <w:t>в  Генеральный</w:t>
      </w:r>
      <w:proofErr w:type="gramEnd"/>
      <w:r>
        <w:rPr>
          <w:rFonts w:ascii="Arial" w:hAnsi="Arial" w:cs="Arial"/>
        </w:rPr>
        <w:t xml:space="preserve"> план </w:t>
      </w:r>
      <w:r>
        <w:rPr>
          <w:rFonts w:ascii="Arial" w:hAnsi="Arial" w:cs="Arial"/>
          <w:bCs/>
        </w:rPr>
        <w:t>и Правила землепользования и застройки</w:t>
      </w:r>
      <w:r>
        <w:rPr>
          <w:rFonts w:ascii="Arial" w:hAnsi="Arial" w:cs="Arial"/>
        </w:rPr>
        <w:t xml:space="preserve"> Гороховского муниципального образования,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AF645E" w:rsidRDefault="00AF645E" w:rsidP="00AF645E">
      <w:pPr>
        <w:widowControl w:val="0"/>
        <w:autoSpaceDE w:val="0"/>
        <w:autoSpaceDN w:val="0"/>
        <w:adjustRightInd w:val="0"/>
        <w:rPr>
          <w:rFonts w:ascii="Arial" w:hAnsi="Arial" w:cs="Arial"/>
        </w:rPr>
      </w:pPr>
      <w:r>
        <w:rPr>
          <w:rFonts w:ascii="Arial" w:hAnsi="Arial" w:cs="Arial"/>
        </w:rPr>
        <w:t>4.4. Высказывать особое мнение с обязательным внесением его в протокол заседания.</w:t>
      </w:r>
    </w:p>
    <w:p w:rsidR="00AF645E" w:rsidRDefault="00AF645E" w:rsidP="00AF645E">
      <w:pPr>
        <w:widowControl w:val="0"/>
        <w:autoSpaceDE w:val="0"/>
        <w:autoSpaceDN w:val="0"/>
        <w:adjustRightInd w:val="0"/>
        <w:rPr>
          <w:rFonts w:ascii="Arial" w:hAnsi="Arial" w:cs="Arial"/>
        </w:rPr>
      </w:pPr>
      <w:r>
        <w:rPr>
          <w:rFonts w:ascii="Arial" w:hAnsi="Arial" w:cs="Arial"/>
        </w:rPr>
        <w:t>4.5. Своевременно выполнять все поручения председателя комиссии.</w:t>
      </w:r>
    </w:p>
    <w:p w:rsidR="00AF645E" w:rsidRDefault="00AF645E" w:rsidP="00AF645E">
      <w:pPr>
        <w:widowControl w:val="0"/>
        <w:autoSpaceDE w:val="0"/>
        <w:autoSpaceDN w:val="0"/>
        <w:adjustRightInd w:val="0"/>
        <w:rPr>
          <w:rFonts w:ascii="Arial" w:hAnsi="Arial" w:cs="Arial"/>
        </w:rPr>
      </w:pP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 №2</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Утверждено постановлением главы </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администрации Гороховского МО</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19.12.2017г.№530                                                                                             </w:t>
      </w:r>
    </w:p>
    <w:p w:rsidR="00AF645E" w:rsidRDefault="00AF645E" w:rsidP="00AF645E">
      <w:pPr>
        <w:widowControl w:val="0"/>
        <w:autoSpaceDE w:val="0"/>
        <w:autoSpaceDN w:val="0"/>
        <w:adjustRightInd w:val="0"/>
        <w:jc w:val="right"/>
        <w:rPr>
          <w:rFonts w:ascii="Courier New" w:hAnsi="Courier New" w:cs="Courier New"/>
          <w:sz w:val="22"/>
          <w:szCs w:val="22"/>
        </w:rPr>
      </w:pPr>
    </w:p>
    <w:p w:rsidR="00AF645E" w:rsidRDefault="00AF645E" w:rsidP="00AF645E">
      <w:pPr>
        <w:widowControl w:val="0"/>
        <w:autoSpaceDE w:val="0"/>
        <w:autoSpaceDN w:val="0"/>
        <w:adjustRightInd w:val="0"/>
        <w:jc w:val="right"/>
        <w:rPr>
          <w:rFonts w:ascii="Arial" w:hAnsi="Arial" w:cs="Arial"/>
          <w:sz w:val="22"/>
          <w:szCs w:val="22"/>
        </w:rPr>
      </w:pPr>
      <w:r>
        <w:rPr>
          <w:rFonts w:ascii="Arial" w:hAnsi="Arial" w:cs="Arial"/>
          <w:sz w:val="22"/>
          <w:szCs w:val="22"/>
        </w:rPr>
        <w:t> </w:t>
      </w:r>
    </w:p>
    <w:p w:rsidR="00AF645E" w:rsidRDefault="00AF645E" w:rsidP="00AF645E">
      <w:pPr>
        <w:widowControl w:val="0"/>
        <w:autoSpaceDE w:val="0"/>
        <w:autoSpaceDN w:val="0"/>
        <w:adjustRightInd w:val="0"/>
        <w:jc w:val="center"/>
        <w:rPr>
          <w:rFonts w:ascii="Arial" w:hAnsi="Arial" w:cs="Arial"/>
          <w:b/>
        </w:rPr>
      </w:pPr>
      <w:r>
        <w:rPr>
          <w:rFonts w:ascii="Arial" w:hAnsi="Arial" w:cs="Arial"/>
          <w:b/>
          <w:sz w:val="30"/>
          <w:szCs w:val="30"/>
        </w:rPr>
        <w:t xml:space="preserve">Состав комиссии по подготовке проекта внесения изменений в генеральный план </w:t>
      </w:r>
      <w:r>
        <w:rPr>
          <w:rFonts w:ascii="Arial" w:hAnsi="Arial" w:cs="Arial"/>
          <w:b/>
          <w:bCs/>
          <w:sz w:val="30"/>
          <w:szCs w:val="30"/>
        </w:rPr>
        <w:t>и правила землепользования и застройки</w:t>
      </w:r>
      <w:r>
        <w:rPr>
          <w:rFonts w:ascii="Arial" w:hAnsi="Arial" w:cs="Arial"/>
          <w:b/>
          <w:sz w:val="30"/>
          <w:szCs w:val="30"/>
        </w:rPr>
        <w:t xml:space="preserve"> Гороховского муниципального образования</w:t>
      </w:r>
      <w:r>
        <w:rPr>
          <w:rFonts w:ascii="Arial" w:hAnsi="Arial" w:cs="Arial"/>
          <w:b/>
        </w:rPr>
        <w:t>.</w:t>
      </w:r>
    </w:p>
    <w:p w:rsidR="00AF645E" w:rsidRDefault="00AF645E" w:rsidP="00AF645E">
      <w:pPr>
        <w:widowControl w:val="0"/>
        <w:autoSpaceDE w:val="0"/>
        <w:autoSpaceDN w:val="0"/>
        <w:adjustRightInd w:val="0"/>
        <w:jc w:val="center"/>
        <w:rPr>
          <w:rFonts w:ascii="Arial" w:hAnsi="Arial" w:cs="Arial"/>
          <w:b/>
        </w:rPr>
      </w:pPr>
    </w:p>
    <w:p w:rsidR="00AF645E" w:rsidRDefault="00AF645E" w:rsidP="00AF645E">
      <w:pPr>
        <w:rPr>
          <w:rFonts w:ascii="Arial" w:hAnsi="Arial" w:cs="Arial"/>
          <w:lang w:eastAsia="ar-SA"/>
        </w:rPr>
      </w:pPr>
      <w:r>
        <w:rPr>
          <w:rFonts w:ascii="Arial" w:hAnsi="Arial" w:cs="Arial"/>
          <w:lang w:eastAsia="ar-SA"/>
        </w:rPr>
        <w:t>Председатель комиссии:</w:t>
      </w:r>
    </w:p>
    <w:p w:rsidR="00AF645E" w:rsidRDefault="00AF645E" w:rsidP="00AF645E">
      <w:pPr>
        <w:jc w:val="both"/>
        <w:rPr>
          <w:rFonts w:ascii="Arial" w:hAnsi="Arial" w:cs="Arial"/>
          <w:lang w:eastAsia="ar-SA"/>
        </w:rPr>
      </w:pPr>
      <w:proofErr w:type="spellStart"/>
      <w:r>
        <w:rPr>
          <w:rFonts w:ascii="Arial" w:hAnsi="Arial" w:cs="Arial"/>
          <w:lang w:eastAsia="ar-SA"/>
        </w:rPr>
        <w:t>Пахалуев</w:t>
      </w:r>
      <w:proofErr w:type="spellEnd"/>
      <w:r>
        <w:rPr>
          <w:rFonts w:ascii="Arial" w:hAnsi="Arial" w:cs="Arial"/>
          <w:lang w:eastAsia="ar-SA"/>
        </w:rPr>
        <w:t xml:space="preserve"> М.Б.  – глава Гороховского муниципального образования;</w:t>
      </w:r>
    </w:p>
    <w:p w:rsidR="00AF645E" w:rsidRDefault="00AF645E" w:rsidP="00AF645E">
      <w:pPr>
        <w:rPr>
          <w:rFonts w:ascii="Arial" w:hAnsi="Arial" w:cs="Arial"/>
          <w:lang w:eastAsia="ar-SA"/>
        </w:rPr>
      </w:pPr>
      <w:r>
        <w:rPr>
          <w:rFonts w:ascii="Arial" w:hAnsi="Arial" w:cs="Arial"/>
          <w:lang w:eastAsia="ar-SA"/>
        </w:rPr>
        <w:t>Секретарь комиссии:</w:t>
      </w:r>
    </w:p>
    <w:p w:rsidR="00AF645E" w:rsidRPr="009A1035" w:rsidRDefault="00AF645E" w:rsidP="00AF645E">
      <w:pPr>
        <w:jc w:val="both"/>
        <w:rPr>
          <w:rFonts w:ascii="Arial" w:hAnsi="Arial" w:cs="Arial"/>
          <w:lang w:eastAsia="ar-SA"/>
        </w:rPr>
      </w:pPr>
      <w:r w:rsidRPr="009A1035">
        <w:rPr>
          <w:rFonts w:ascii="Arial" w:hAnsi="Arial" w:cs="Arial"/>
          <w:lang w:eastAsia="ar-SA"/>
        </w:rPr>
        <w:t>Гранина А.А.– консультант по правовым вопросам Гороховского муниципального образования;</w:t>
      </w:r>
      <w:r w:rsidR="00BB7AB6" w:rsidRPr="009A1035">
        <w:rPr>
          <w:rFonts w:ascii="Arial" w:hAnsi="Arial" w:cs="Arial"/>
          <w:lang w:eastAsia="ar-SA"/>
        </w:rPr>
        <w:t xml:space="preserve"> </w:t>
      </w:r>
    </w:p>
    <w:p w:rsidR="00AF645E" w:rsidRPr="009A1035" w:rsidRDefault="00AF645E" w:rsidP="00AF645E">
      <w:pPr>
        <w:rPr>
          <w:rFonts w:ascii="Arial" w:hAnsi="Arial" w:cs="Arial"/>
          <w:lang w:eastAsia="ar-SA"/>
        </w:rPr>
      </w:pPr>
      <w:r w:rsidRPr="009A1035">
        <w:rPr>
          <w:rFonts w:ascii="Arial" w:hAnsi="Arial" w:cs="Arial"/>
          <w:lang w:eastAsia="ar-SA"/>
        </w:rPr>
        <w:t>Члены комиссии:</w:t>
      </w:r>
    </w:p>
    <w:p w:rsidR="00AF645E" w:rsidRPr="009A1035" w:rsidRDefault="00AF645E" w:rsidP="00AF645E">
      <w:pPr>
        <w:jc w:val="both"/>
        <w:rPr>
          <w:rFonts w:ascii="Arial" w:hAnsi="Arial" w:cs="Arial"/>
          <w:lang w:eastAsia="ar-SA"/>
        </w:rPr>
      </w:pPr>
      <w:r w:rsidRPr="009A1035">
        <w:rPr>
          <w:rFonts w:ascii="Arial" w:hAnsi="Arial" w:cs="Arial"/>
          <w:lang w:eastAsia="ar-SA"/>
        </w:rPr>
        <w:t>Соловьева К.С. - заместитель главы Гороховского муниципального образования</w:t>
      </w:r>
      <w:r w:rsidR="00BB7AB6" w:rsidRPr="009A1035">
        <w:rPr>
          <w:rFonts w:ascii="Arial" w:hAnsi="Arial" w:cs="Arial"/>
          <w:lang w:eastAsia="ar-SA"/>
        </w:rPr>
        <w:t xml:space="preserve"> </w:t>
      </w:r>
    </w:p>
    <w:p w:rsidR="00AF645E" w:rsidRDefault="00AF645E" w:rsidP="00AF645E">
      <w:pPr>
        <w:jc w:val="both"/>
        <w:rPr>
          <w:rFonts w:ascii="Arial" w:hAnsi="Arial" w:cs="Arial"/>
          <w:lang w:eastAsia="ar-SA"/>
        </w:rPr>
      </w:pPr>
      <w:r w:rsidRPr="009A1035">
        <w:rPr>
          <w:rFonts w:ascii="Arial" w:hAnsi="Arial" w:cs="Arial"/>
          <w:lang w:eastAsia="ar-SA"/>
        </w:rPr>
        <w:t>Елисеева Д.С.- специалист по земельным и имущественным вопросам Гороховского муниципального образования;</w:t>
      </w:r>
      <w:r w:rsidR="00BB7AB6">
        <w:rPr>
          <w:rFonts w:ascii="Arial" w:hAnsi="Arial" w:cs="Arial"/>
          <w:lang w:eastAsia="ar-SA"/>
        </w:rPr>
        <w:t xml:space="preserve"> </w:t>
      </w:r>
    </w:p>
    <w:p w:rsidR="00AF645E" w:rsidRDefault="00AF645E" w:rsidP="00AF645E">
      <w:pPr>
        <w:jc w:val="both"/>
        <w:rPr>
          <w:rFonts w:ascii="Arial" w:hAnsi="Arial" w:cs="Arial"/>
          <w:lang w:eastAsia="ar-SA"/>
        </w:rPr>
      </w:pPr>
      <w:r>
        <w:rPr>
          <w:rFonts w:ascii="Arial" w:hAnsi="Arial" w:cs="Arial"/>
          <w:lang w:eastAsia="ar-SA"/>
        </w:rPr>
        <w:t>Середкин А.Н. - депутат Гороховского муниципального образования.</w:t>
      </w: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Приложение №2</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Утверждено постановлением главы </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администрации Гороховского МО</w:t>
      </w:r>
    </w:p>
    <w:p w:rsidR="00AF645E" w:rsidRDefault="00AF645E" w:rsidP="00AF645E">
      <w:pPr>
        <w:widowControl w:val="0"/>
        <w:autoSpaceDE w:val="0"/>
        <w:autoSpaceDN w:val="0"/>
        <w:adjustRightInd w:val="0"/>
        <w:jc w:val="right"/>
        <w:rPr>
          <w:rFonts w:ascii="Courier New" w:hAnsi="Courier New" w:cs="Courier New"/>
          <w:sz w:val="22"/>
          <w:szCs w:val="22"/>
        </w:rPr>
      </w:pPr>
      <w:r>
        <w:rPr>
          <w:rFonts w:ascii="Courier New" w:hAnsi="Courier New" w:cs="Courier New"/>
          <w:sz w:val="22"/>
          <w:szCs w:val="22"/>
        </w:rPr>
        <w:t xml:space="preserve">от 19.12.2017г.№530                                                                                             </w:t>
      </w:r>
    </w:p>
    <w:p w:rsidR="00AF645E" w:rsidRDefault="00AF645E" w:rsidP="00AF645E">
      <w:pPr>
        <w:widowControl w:val="0"/>
        <w:autoSpaceDE w:val="0"/>
        <w:autoSpaceDN w:val="0"/>
        <w:adjustRightInd w:val="0"/>
        <w:rPr>
          <w:rFonts w:ascii="Courier New" w:hAnsi="Courier New" w:cs="Courier New"/>
          <w:sz w:val="22"/>
          <w:szCs w:val="22"/>
        </w:rPr>
      </w:pPr>
      <w:r>
        <w:rPr>
          <w:rFonts w:ascii="Courier New" w:hAnsi="Courier New" w:cs="Courier New"/>
          <w:sz w:val="22"/>
          <w:szCs w:val="22"/>
        </w:rPr>
        <w:t xml:space="preserve">   </w:t>
      </w:r>
    </w:p>
    <w:p w:rsidR="00AF645E" w:rsidRDefault="00AF645E" w:rsidP="00AF645E">
      <w:pPr>
        <w:widowControl w:val="0"/>
        <w:autoSpaceDE w:val="0"/>
        <w:autoSpaceDN w:val="0"/>
        <w:adjustRightInd w:val="0"/>
        <w:jc w:val="center"/>
        <w:rPr>
          <w:rFonts w:ascii="Arial" w:hAnsi="Arial" w:cs="Arial"/>
          <w:sz w:val="30"/>
          <w:szCs w:val="30"/>
        </w:rPr>
      </w:pPr>
      <w:r>
        <w:rPr>
          <w:rFonts w:ascii="Arial" w:hAnsi="Arial" w:cs="Arial"/>
          <w:b/>
          <w:bCs/>
          <w:sz w:val="30"/>
          <w:szCs w:val="30"/>
        </w:rPr>
        <w:t xml:space="preserve">План мероприятий по внесению изменений </w:t>
      </w:r>
    </w:p>
    <w:p w:rsidR="00AF645E" w:rsidRDefault="00AF645E" w:rsidP="00AF645E">
      <w:pPr>
        <w:widowControl w:val="0"/>
        <w:autoSpaceDE w:val="0"/>
        <w:autoSpaceDN w:val="0"/>
        <w:adjustRightInd w:val="0"/>
        <w:jc w:val="center"/>
        <w:rPr>
          <w:rFonts w:ascii="Arial" w:hAnsi="Arial" w:cs="Arial"/>
          <w:b/>
          <w:bCs/>
          <w:sz w:val="30"/>
          <w:szCs w:val="30"/>
        </w:rPr>
      </w:pPr>
      <w:r>
        <w:rPr>
          <w:rFonts w:ascii="Arial" w:hAnsi="Arial" w:cs="Arial"/>
          <w:b/>
          <w:bCs/>
          <w:sz w:val="30"/>
          <w:szCs w:val="30"/>
        </w:rPr>
        <w:t xml:space="preserve">в генеральный план и правила землепользования и </w:t>
      </w:r>
    </w:p>
    <w:p w:rsidR="00AF645E" w:rsidRDefault="00AF645E" w:rsidP="00AF645E">
      <w:pPr>
        <w:widowControl w:val="0"/>
        <w:autoSpaceDE w:val="0"/>
        <w:autoSpaceDN w:val="0"/>
        <w:adjustRightInd w:val="0"/>
        <w:jc w:val="center"/>
        <w:rPr>
          <w:rFonts w:ascii="Arial" w:hAnsi="Arial" w:cs="Arial"/>
          <w:b/>
          <w:bCs/>
        </w:rPr>
      </w:pPr>
      <w:r>
        <w:rPr>
          <w:rFonts w:ascii="Arial" w:hAnsi="Arial" w:cs="Arial"/>
          <w:b/>
          <w:bCs/>
          <w:sz w:val="30"/>
          <w:szCs w:val="30"/>
        </w:rPr>
        <w:t>застройки Гороховского муниципального образования</w:t>
      </w:r>
    </w:p>
    <w:p w:rsidR="00AF645E" w:rsidRDefault="00AF645E" w:rsidP="00AF645E">
      <w:pPr>
        <w:widowControl w:val="0"/>
        <w:autoSpaceDE w:val="0"/>
        <w:autoSpaceDN w:val="0"/>
        <w:adjustRightInd w:val="0"/>
        <w:jc w:val="center"/>
        <w:rPr>
          <w:rFonts w:ascii="Arial" w:hAnsi="Arial" w:cs="Arial"/>
          <w:b/>
          <w:bCs/>
        </w:rPr>
      </w:pPr>
    </w:p>
    <w:tbl>
      <w:tblPr>
        <w:tblW w:w="9405" w:type="dxa"/>
        <w:tblInd w:w="-8" w:type="dxa"/>
        <w:tblLayout w:type="fixed"/>
        <w:tblCellMar>
          <w:left w:w="10" w:type="dxa"/>
          <w:right w:w="10" w:type="dxa"/>
        </w:tblCellMar>
        <w:tblLook w:val="04A0" w:firstRow="1" w:lastRow="0" w:firstColumn="1" w:lastColumn="0" w:noHBand="0" w:noVBand="1"/>
      </w:tblPr>
      <w:tblGrid>
        <w:gridCol w:w="713"/>
        <w:gridCol w:w="6080"/>
        <w:gridCol w:w="2612"/>
      </w:tblGrid>
      <w:tr w:rsidR="00AF645E" w:rsidTr="00AF645E">
        <w:tc>
          <w:tcPr>
            <w:tcW w:w="713" w:type="dxa"/>
            <w:tcBorders>
              <w:top w:val="single" w:sz="6" w:space="0" w:color="7F7F7F"/>
              <w:left w:val="single" w:sz="6" w:space="0" w:color="7F7F7F"/>
              <w:bottom w:val="single" w:sz="6" w:space="0" w:color="7F7F7F"/>
              <w:right w:val="single" w:sz="6" w:space="0" w:color="7F7F7F"/>
            </w:tcBorders>
            <w:vAlign w:val="center"/>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 п/п</w:t>
            </w:r>
          </w:p>
        </w:tc>
        <w:tc>
          <w:tcPr>
            <w:tcW w:w="6075" w:type="dxa"/>
            <w:tcBorders>
              <w:top w:val="single" w:sz="6" w:space="0" w:color="7F7F7F"/>
              <w:left w:val="single" w:sz="6" w:space="0" w:color="7F7F7F"/>
              <w:bottom w:val="single" w:sz="6" w:space="0" w:color="7F7F7F"/>
              <w:right w:val="single" w:sz="6" w:space="0" w:color="7F7F7F"/>
            </w:tcBorders>
            <w:vAlign w:val="center"/>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Мероприятия</w:t>
            </w:r>
          </w:p>
        </w:tc>
        <w:tc>
          <w:tcPr>
            <w:tcW w:w="2610" w:type="dxa"/>
            <w:tcBorders>
              <w:top w:val="single" w:sz="6" w:space="0" w:color="7F7F7F"/>
              <w:left w:val="single" w:sz="6" w:space="0" w:color="7F7F7F"/>
              <w:bottom w:val="single" w:sz="6" w:space="0" w:color="7F7F7F"/>
              <w:right w:val="single" w:sz="6" w:space="0" w:color="7F7F7F"/>
            </w:tcBorders>
            <w:vAlign w:val="center"/>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Сроки исполнения</w:t>
            </w:r>
          </w:p>
        </w:tc>
      </w:tr>
      <w:tr w:rsidR="00AF645E" w:rsidTr="009A1035">
        <w:trPr>
          <w:trHeight w:val="1127"/>
        </w:trPr>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Разработка и принятие нормативного правового акта о подготовке проекта внесения изменений в Генеральный план Гороховского муниципального образования, </w:t>
            </w:r>
          </w:p>
        </w:tc>
        <w:tc>
          <w:tcPr>
            <w:tcW w:w="2610" w:type="dxa"/>
            <w:tcBorders>
              <w:top w:val="single" w:sz="6" w:space="0" w:color="7F7F7F"/>
              <w:left w:val="single" w:sz="6" w:space="0" w:color="7F7F7F"/>
              <w:bottom w:val="single" w:sz="6" w:space="0" w:color="7F7F7F"/>
              <w:right w:val="single" w:sz="6" w:space="0" w:color="7F7F7F"/>
            </w:tcBorders>
            <w:shd w:val="clear" w:color="auto" w:fill="auto"/>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sidRPr="009A1035">
              <w:rPr>
                <w:rFonts w:ascii="Courier New" w:hAnsi="Courier New" w:cs="Courier New"/>
                <w:sz w:val="22"/>
                <w:szCs w:val="22"/>
                <w:lang w:eastAsia="en-US"/>
              </w:rPr>
              <w:t>Декабрь 2017г.</w:t>
            </w:r>
          </w:p>
          <w:p w:rsidR="007A074E" w:rsidRDefault="007A074E">
            <w:pPr>
              <w:widowControl w:val="0"/>
              <w:autoSpaceDE w:val="0"/>
              <w:autoSpaceDN w:val="0"/>
              <w:adjustRightInd w:val="0"/>
              <w:spacing w:line="276" w:lineRule="auto"/>
              <w:rPr>
                <w:rFonts w:ascii="Courier New" w:hAnsi="Courier New" w:cs="Courier New"/>
                <w:sz w:val="22"/>
                <w:szCs w:val="22"/>
                <w:lang w:eastAsia="en-US"/>
              </w:rPr>
            </w:pP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2</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Публикация в СМИ и размещение на официальном сайте Администрации Гороховского муниципального образования, информационного сообщения о подготовке проекта внесения изменений в Генеральный план и </w:t>
            </w:r>
            <w:r>
              <w:rPr>
                <w:rFonts w:ascii="Courier New" w:hAnsi="Courier New" w:cs="Courier New"/>
                <w:bCs/>
                <w:sz w:val="22"/>
                <w:szCs w:val="22"/>
                <w:lang w:eastAsia="en-US"/>
              </w:rPr>
              <w:t>Правила землепользования и застройки  Гороховского муниципального образования</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sidRPr="009A1035">
              <w:rPr>
                <w:rFonts w:ascii="Courier New" w:hAnsi="Courier New" w:cs="Courier New"/>
                <w:sz w:val="22"/>
                <w:szCs w:val="22"/>
                <w:lang w:eastAsia="en-US"/>
              </w:rPr>
              <w:t>Декабрь 2017г. –Январь 2018г.</w:t>
            </w:r>
          </w:p>
          <w:p w:rsidR="007A074E" w:rsidRDefault="007A074E">
            <w:pPr>
              <w:widowControl w:val="0"/>
              <w:autoSpaceDE w:val="0"/>
              <w:autoSpaceDN w:val="0"/>
              <w:adjustRightInd w:val="0"/>
              <w:spacing w:line="276" w:lineRule="auto"/>
              <w:rPr>
                <w:rFonts w:ascii="Courier New" w:hAnsi="Courier New" w:cs="Courier New"/>
                <w:sz w:val="22"/>
                <w:szCs w:val="22"/>
                <w:lang w:eastAsia="en-US"/>
              </w:rPr>
            </w:pP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3</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Заключение контракта на разработку проекта внесения изменений в Генеральный план  и </w:t>
            </w:r>
            <w:r>
              <w:rPr>
                <w:rFonts w:ascii="Courier New" w:hAnsi="Courier New" w:cs="Courier New"/>
                <w:bCs/>
                <w:sz w:val="22"/>
                <w:szCs w:val="22"/>
                <w:lang w:eastAsia="en-US"/>
              </w:rPr>
              <w:t>Правила землепользования и застройки  Гороховского муниципального образования</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Декабрь 2017г. – Январь 2018г.</w:t>
            </w:r>
          </w:p>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w:t>
            </w: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4</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Сбор, учет и рассмотрение комиссией предложений по внесению изменений в Генеральный план Гороховского муниципального образования, подготовка рекомендации о </w:t>
            </w:r>
            <w:r>
              <w:rPr>
                <w:rFonts w:ascii="Courier New" w:hAnsi="Courier New" w:cs="Courier New"/>
                <w:sz w:val="22"/>
                <w:szCs w:val="22"/>
                <w:lang w:eastAsia="en-US"/>
              </w:rPr>
              <w:lastRenderedPageBreak/>
              <w:t xml:space="preserve">внесении в соответствии с поступившими предложениями изменений в Генеральный план и </w:t>
            </w:r>
            <w:r>
              <w:rPr>
                <w:rFonts w:ascii="Courier New" w:hAnsi="Courier New" w:cs="Courier New"/>
                <w:bCs/>
                <w:sz w:val="22"/>
                <w:szCs w:val="22"/>
                <w:lang w:eastAsia="en-US"/>
              </w:rPr>
              <w:t xml:space="preserve">Правила землепользования и застройки  </w:t>
            </w:r>
            <w:r>
              <w:rPr>
                <w:rFonts w:ascii="Courier New" w:hAnsi="Courier New" w:cs="Courier New"/>
                <w:sz w:val="22"/>
                <w:szCs w:val="22"/>
                <w:lang w:eastAsia="en-US"/>
              </w:rPr>
              <w:t>поселения или об отклонении такого предложения с указанием причин отклонения</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lastRenderedPageBreak/>
              <w:t>Декабрь 2017г. – Январь 2018г.</w:t>
            </w:r>
          </w:p>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w:t>
            </w: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lastRenderedPageBreak/>
              <w:t>5</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Подготовка распоряжения о проведении публичных слушаний, о рассмотрении проекта внесения изменений в Генеральный план и </w:t>
            </w:r>
            <w:r>
              <w:rPr>
                <w:rFonts w:ascii="Courier New" w:hAnsi="Courier New" w:cs="Courier New"/>
                <w:bCs/>
                <w:sz w:val="22"/>
                <w:szCs w:val="22"/>
                <w:lang w:eastAsia="en-US"/>
              </w:rPr>
              <w:t>Правила землепользования и застройки</w:t>
            </w:r>
            <w:r>
              <w:rPr>
                <w:rFonts w:ascii="Courier New" w:hAnsi="Courier New" w:cs="Courier New"/>
                <w:sz w:val="22"/>
                <w:szCs w:val="22"/>
                <w:lang w:eastAsia="en-US"/>
              </w:rPr>
              <w:t xml:space="preserve">, публикация распоряжения в СМИ и размещение на официальном сайте Администрации Гороховского муниципального образования, оповещение жителей муниципального образования о времени и месте их проведения </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sidRPr="009A1035">
              <w:rPr>
                <w:rFonts w:ascii="Courier New" w:hAnsi="Courier New" w:cs="Courier New"/>
                <w:sz w:val="22"/>
                <w:szCs w:val="22"/>
                <w:lang w:eastAsia="en-US"/>
              </w:rPr>
              <w:t>Январь 2018г. –</w:t>
            </w:r>
            <w:r w:rsidRPr="007A074E">
              <w:rPr>
                <w:rFonts w:ascii="Courier New" w:hAnsi="Courier New" w:cs="Courier New"/>
                <w:sz w:val="22"/>
                <w:szCs w:val="22"/>
                <w:highlight w:val="yellow"/>
                <w:lang w:eastAsia="en-US"/>
              </w:rPr>
              <w:t xml:space="preserve"> </w:t>
            </w:r>
            <w:r w:rsidRPr="009A1035">
              <w:rPr>
                <w:rFonts w:ascii="Courier New" w:hAnsi="Courier New" w:cs="Courier New"/>
                <w:sz w:val="22"/>
                <w:szCs w:val="22"/>
                <w:lang w:eastAsia="en-US"/>
              </w:rPr>
              <w:t>Февраль 2018г.</w:t>
            </w:r>
          </w:p>
          <w:p w:rsidR="007A074E" w:rsidRPr="00825060" w:rsidRDefault="007A074E">
            <w:pPr>
              <w:widowControl w:val="0"/>
              <w:autoSpaceDE w:val="0"/>
              <w:autoSpaceDN w:val="0"/>
              <w:adjustRightInd w:val="0"/>
              <w:spacing w:line="276" w:lineRule="auto"/>
              <w:rPr>
                <w:rFonts w:ascii="Courier New" w:hAnsi="Courier New" w:cs="Courier New"/>
                <w:sz w:val="22"/>
                <w:szCs w:val="22"/>
                <w:highlight w:val="red"/>
                <w:lang w:eastAsia="en-US"/>
              </w:rPr>
            </w:pPr>
          </w:p>
          <w:p w:rsidR="007A074E" w:rsidRDefault="007A074E">
            <w:pPr>
              <w:widowControl w:val="0"/>
              <w:autoSpaceDE w:val="0"/>
              <w:autoSpaceDN w:val="0"/>
              <w:adjustRightInd w:val="0"/>
              <w:spacing w:line="276" w:lineRule="auto"/>
              <w:rPr>
                <w:rFonts w:ascii="Courier New" w:hAnsi="Courier New" w:cs="Courier New"/>
                <w:sz w:val="22"/>
                <w:szCs w:val="22"/>
                <w:lang w:eastAsia="en-US"/>
              </w:rPr>
            </w:pP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6</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 xml:space="preserve">Согласование проекта внесения изменений в Генеральный план и </w:t>
            </w:r>
            <w:r>
              <w:rPr>
                <w:rFonts w:ascii="Courier New" w:hAnsi="Courier New" w:cs="Courier New"/>
                <w:bCs/>
                <w:sz w:val="22"/>
                <w:szCs w:val="22"/>
                <w:lang w:eastAsia="en-US"/>
              </w:rPr>
              <w:t>Правила землепользования и застройки  Гороховского муниципального образования</w:t>
            </w:r>
            <w:r>
              <w:rPr>
                <w:rFonts w:ascii="Courier New" w:hAnsi="Courier New" w:cs="Courier New"/>
                <w:sz w:val="22"/>
                <w:szCs w:val="22"/>
                <w:lang w:eastAsia="en-US"/>
              </w:rPr>
              <w:t xml:space="preserve"> в соответствии со ст.9, 24, 25 Градостроительного кодекса</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Не более 3-х месяцев со дня направления проекта на согласование</w:t>
            </w: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7</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Публикация заключения о результатах публичных слушаний в СМИ и размещение на официальном сайте Администрации поселения</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В течение 10 дней после проведений</w:t>
            </w:r>
          </w:p>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публичных слушаний</w:t>
            </w: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8</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Рассмотрение и обсуждение результатов публичных слушаний комиссией по подготовке проекта внесения изменений в Генеральный план и Правила землепользования и застройки</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В течение двух недель после проведений</w:t>
            </w:r>
          </w:p>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публичных слушаний</w:t>
            </w: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9</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Рассмотрение проекта внесения изменений в Генеральный план  и Правила землепользования и застройки Думой Гороховского муниципального образования и его утверждение</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sidRPr="009A1035">
              <w:rPr>
                <w:rFonts w:ascii="Courier New" w:hAnsi="Courier New" w:cs="Courier New"/>
                <w:sz w:val="22"/>
                <w:szCs w:val="22"/>
                <w:lang w:eastAsia="en-US"/>
              </w:rPr>
              <w:t>Март 2018г.</w:t>
            </w:r>
          </w:p>
          <w:p w:rsidR="007A074E" w:rsidRDefault="007A074E">
            <w:pPr>
              <w:widowControl w:val="0"/>
              <w:autoSpaceDE w:val="0"/>
              <w:autoSpaceDN w:val="0"/>
              <w:adjustRightInd w:val="0"/>
              <w:spacing w:line="276" w:lineRule="auto"/>
              <w:rPr>
                <w:rFonts w:ascii="Courier New" w:hAnsi="Courier New" w:cs="Courier New"/>
                <w:sz w:val="22"/>
                <w:szCs w:val="22"/>
                <w:lang w:eastAsia="en-US"/>
              </w:rPr>
            </w:pPr>
          </w:p>
        </w:tc>
      </w:tr>
      <w:tr w:rsidR="00AF645E" w:rsidTr="00AF645E">
        <w:tc>
          <w:tcPr>
            <w:tcW w:w="713"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jc w:val="center"/>
              <w:rPr>
                <w:rFonts w:ascii="Courier New" w:hAnsi="Courier New" w:cs="Courier New"/>
                <w:sz w:val="22"/>
                <w:szCs w:val="22"/>
                <w:lang w:eastAsia="en-US"/>
              </w:rPr>
            </w:pPr>
            <w:r>
              <w:rPr>
                <w:rFonts w:ascii="Courier New" w:hAnsi="Courier New" w:cs="Courier New"/>
                <w:sz w:val="22"/>
                <w:szCs w:val="22"/>
                <w:lang w:eastAsia="en-US"/>
              </w:rPr>
              <w:t>10</w:t>
            </w:r>
          </w:p>
        </w:tc>
        <w:tc>
          <w:tcPr>
            <w:tcW w:w="6075"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Pr>
                <w:rFonts w:ascii="Courier New" w:hAnsi="Courier New" w:cs="Courier New"/>
                <w:sz w:val="22"/>
                <w:szCs w:val="22"/>
                <w:lang w:eastAsia="en-US"/>
              </w:rPr>
              <w:t>Публикация утвержденных изменений в Генеральный план и Правила землепользования и Гороховского муниципального образования в СМИ и размещение на официальном сайте Администрации поселения, размещение в ФГИС ТП</w:t>
            </w:r>
          </w:p>
        </w:tc>
        <w:tc>
          <w:tcPr>
            <w:tcW w:w="2610" w:type="dxa"/>
            <w:tcBorders>
              <w:top w:val="single" w:sz="6" w:space="0" w:color="7F7F7F"/>
              <w:left w:val="single" w:sz="6" w:space="0" w:color="7F7F7F"/>
              <w:bottom w:val="single" w:sz="6" w:space="0" w:color="7F7F7F"/>
              <w:right w:val="single" w:sz="6" w:space="0" w:color="7F7F7F"/>
            </w:tcBorders>
            <w:hideMark/>
          </w:tcPr>
          <w:p w:rsidR="00AF645E" w:rsidRDefault="00AF645E">
            <w:pPr>
              <w:widowControl w:val="0"/>
              <w:autoSpaceDE w:val="0"/>
              <w:autoSpaceDN w:val="0"/>
              <w:adjustRightInd w:val="0"/>
              <w:spacing w:line="276" w:lineRule="auto"/>
              <w:rPr>
                <w:rFonts w:ascii="Courier New" w:hAnsi="Courier New" w:cs="Courier New"/>
                <w:sz w:val="22"/>
                <w:szCs w:val="22"/>
                <w:lang w:eastAsia="en-US"/>
              </w:rPr>
            </w:pPr>
            <w:r w:rsidRPr="009A1035">
              <w:rPr>
                <w:rFonts w:ascii="Courier New" w:hAnsi="Courier New" w:cs="Courier New"/>
                <w:sz w:val="22"/>
                <w:szCs w:val="22"/>
                <w:lang w:eastAsia="en-US"/>
              </w:rPr>
              <w:t>Март 2018г.</w:t>
            </w:r>
            <w:bookmarkStart w:id="0" w:name="_GoBack"/>
            <w:bookmarkEnd w:id="0"/>
          </w:p>
          <w:p w:rsidR="007A074E" w:rsidRDefault="007A074E">
            <w:pPr>
              <w:widowControl w:val="0"/>
              <w:autoSpaceDE w:val="0"/>
              <w:autoSpaceDN w:val="0"/>
              <w:adjustRightInd w:val="0"/>
              <w:spacing w:line="276" w:lineRule="auto"/>
              <w:rPr>
                <w:rFonts w:ascii="Courier New" w:hAnsi="Courier New" w:cs="Courier New"/>
                <w:sz w:val="22"/>
                <w:szCs w:val="22"/>
                <w:lang w:eastAsia="en-US"/>
              </w:rPr>
            </w:pPr>
          </w:p>
        </w:tc>
      </w:tr>
    </w:tbl>
    <w:p w:rsidR="00AF645E" w:rsidRDefault="00AF645E" w:rsidP="00AF645E">
      <w:pPr>
        <w:widowControl w:val="0"/>
        <w:autoSpaceDE w:val="0"/>
        <w:autoSpaceDN w:val="0"/>
        <w:adjustRightInd w:val="0"/>
        <w:rPr>
          <w:rFonts w:ascii="Times New Roman CYR" w:hAnsi="Times New Roman CYR" w:cs="Times New Roman CYR"/>
        </w:rPr>
      </w:pPr>
      <w:r>
        <w:rPr>
          <w:rFonts w:ascii="Times New Roman CYR" w:hAnsi="Times New Roman CYR" w:cs="Times New Roman CYR"/>
        </w:rPr>
        <w:t> </w:t>
      </w: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jc w:val="both"/>
        <w:rPr>
          <w:rFonts w:ascii="Arial" w:hAnsi="Arial" w:cs="Arial"/>
          <w:bCs/>
        </w:rPr>
      </w:pPr>
      <w:r>
        <w:rPr>
          <w:rFonts w:ascii="Arial" w:hAnsi="Arial" w:cs="Arial"/>
          <w:bCs/>
        </w:rPr>
        <w:t>Глава Гороховского</w:t>
      </w:r>
    </w:p>
    <w:p w:rsidR="00AF645E" w:rsidRDefault="00AF645E" w:rsidP="00AF645E">
      <w:pPr>
        <w:widowControl w:val="0"/>
        <w:autoSpaceDE w:val="0"/>
        <w:autoSpaceDN w:val="0"/>
        <w:adjustRightInd w:val="0"/>
        <w:rPr>
          <w:rFonts w:ascii="Times New Roman CYR" w:hAnsi="Times New Roman CYR" w:cs="Times New Roman CYR"/>
        </w:rPr>
      </w:pPr>
      <w:r>
        <w:rPr>
          <w:rFonts w:ascii="Arial" w:hAnsi="Arial" w:cs="Arial"/>
          <w:bCs/>
        </w:rPr>
        <w:t xml:space="preserve">муниципального образования                                                М.Б. </w:t>
      </w:r>
      <w:proofErr w:type="spellStart"/>
      <w:r>
        <w:rPr>
          <w:rFonts w:ascii="Arial" w:hAnsi="Arial" w:cs="Arial"/>
          <w:bCs/>
        </w:rPr>
        <w:t>Пахалуев</w:t>
      </w:r>
      <w:proofErr w:type="spellEnd"/>
    </w:p>
    <w:p w:rsidR="00AF645E" w:rsidRDefault="00AF645E" w:rsidP="00AF645E">
      <w:pPr>
        <w:widowControl w:val="0"/>
        <w:autoSpaceDE w:val="0"/>
        <w:autoSpaceDN w:val="0"/>
        <w:adjustRightInd w:val="0"/>
        <w:jc w:val="both"/>
        <w:rPr>
          <w:rFonts w:ascii="Arial" w:hAnsi="Arial" w:cs="Arial"/>
          <w:bCs/>
        </w:rPr>
      </w:pPr>
      <w:r>
        <w:rPr>
          <w:rFonts w:ascii="Arial" w:hAnsi="Arial" w:cs="Arial"/>
          <w:bCs/>
        </w:rPr>
        <w:t xml:space="preserve">       </w:t>
      </w: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Pr>
        <w:widowControl w:val="0"/>
        <w:autoSpaceDE w:val="0"/>
        <w:autoSpaceDN w:val="0"/>
        <w:adjustRightInd w:val="0"/>
        <w:rPr>
          <w:rFonts w:ascii="Times New Roman CYR" w:hAnsi="Times New Roman CYR" w:cs="Times New Roman CYR"/>
        </w:rPr>
      </w:pPr>
    </w:p>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AF645E" w:rsidRDefault="00AF645E" w:rsidP="00AF645E"/>
    <w:p w:rsidR="009347A9" w:rsidRDefault="009A1035"/>
    <w:sectPr w:rsidR="009347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7F"/>
    <w:rsid w:val="00594A25"/>
    <w:rsid w:val="007A074E"/>
    <w:rsid w:val="00825060"/>
    <w:rsid w:val="00962D7F"/>
    <w:rsid w:val="009A1035"/>
    <w:rsid w:val="00AF645E"/>
    <w:rsid w:val="00BB7AB6"/>
    <w:rsid w:val="00E320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5FB5D"/>
  <w15:chartTrackingRefBased/>
  <w15:docId w15:val="{8A003976-19A9-4021-8800-EE28C388F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4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20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00-8F79-44D4-8A47-918C16419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1658</Words>
  <Characters>9455</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ZEMLYA</dc:creator>
  <cp:keywords/>
  <dc:description/>
  <cp:lastModifiedBy>ZEMLYA</cp:lastModifiedBy>
  <cp:revision>7</cp:revision>
  <dcterms:created xsi:type="dcterms:W3CDTF">2019-12-23T04:40:00Z</dcterms:created>
  <dcterms:modified xsi:type="dcterms:W3CDTF">2019-12-24T09:50:00Z</dcterms:modified>
</cp:coreProperties>
</file>