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CB3A" w14:textId="77777777" w:rsidR="003B2514" w:rsidRPr="003B2514" w:rsidRDefault="003B2514" w:rsidP="003B2514">
      <w:pPr>
        <w:shd w:val="clear" w:color="auto" w:fill="FFFFFF"/>
        <w:spacing w:before="100" w:beforeAutospacing="1" w:after="100" w:afterAutospacing="1"/>
        <w:jc w:val="center"/>
        <w:rPr>
          <w:rFonts w:ascii="Arial" w:hAnsi="Arial" w:cs="Arial"/>
          <w:color w:val="2C2D2E"/>
          <w:sz w:val="23"/>
          <w:szCs w:val="23"/>
        </w:rPr>
      </w:pPr>
      <w:r w:rsidRPr="003B2514">
        <w:rPr>
          <w:color w:val="2C2D2E"/>
          <w:sz w:val="32"/>
          <w:szCs w:val="32"/>
        </w:rPr>
        <w:t>Срок проведения независимой экспертизы проекта регламента</w:t>
      </w:r>
    </w:p>
    <w:p w14:paraId="3BAD2ABD" w14:textId="30778302" w:rsidR="003B2514" w:rsidRPr="003B2514" w:rsidRDefault="003B2514" w:rsidP="003B2514">
      <w:pPr>
        <w:shd w:val="clear" w:color="auto" w:fill="FFFFFF"/>
        <w:spacing w:before="100" w:beforeAutospacing="1" w:after="100" w:afterAutospacing="1"/>
        <w:jc w:val="center"/>
        <w:rPr>
          <w:rFonts w:ascii="Arial" w:hAnsi="Arial" w:cs="Arial"/>
          <w:color w:val="2C2D2E"/>
          <w:sz w:val="23"/>
          <w:szCs w:val="23"/>
        </w:rPr>
      </w:pPr>
      <w:r w:rsidRPr="003B2514">
        <w:rPr>
          <w:color w:val="2C2D2E"/>
          <w:sz w:val="32"/>
          <w:szCs w:val="32"/>
        </w:rPr>
        <w:t xml:space="preserve">до 10 </w:t>
      </w:r>
      <w:r>
        <w:rPr>
          <w:color w:val="2C2D2E"/>
          <w:sz w:val="32"/>
          <w:szCs w:val="32"/>
        </w:rPr>
        <w:t>апреля</w:t>
      </w:r>
      <w:r w:rsidRPr="003B2514">
        <w:rPr>
          <w:color w:val="2C2D2E"/>
          <w:sz w:val="32"/>
          <w:szCs w:val="32"/>
        </w:rPr>
        <w:t xml:space="preserve"> 2023 года.</w:t>
      </w:r>
    </w:p>
    <w:p w14:paraId="7D4D771D" w14:textId="77777777" w:rsidR="003B2514" w:rsidRPr="003B2514" w:rsidRDefault="003B2514" w:rsidP="003B2514">
      <w:pPr>
        <w:shd w:val="clear" w:color="auto" w:fill="FFFFFF"/>
        <w:spacing w:before="100" w:beforeAutospacing="1" w:after="100" w:afterAutospacing="1"/>
        <w:rPr>
          <w:rFonts w:ascii="Arial" w:hAnsi="Arial" w:cs="Arial"/>
          <w:color w:val="2C2D2E"/>
          <w:sz w:val="23"/>
          <w:szCs w:val="23"/>
        </w:rPr>
      </w:pPr>
      <w:r w:rsidRPr="003B2514">
        <w:rPr>
          <w:color w:val="2C2D2E"/>
          <w:sz w:val="32"/>
          <w:szCs w:val="32"/>
        </w:rPr>
        <w:t xml:space="preserve">Предложения и замечания можно направлять по адресу: 664533, Иркутская область, Иркутский район, </w:t>
      </w:r>
      <w:proofErr w:type="spellStart"/>
      <w:r w:rsidRPr="003B2514">
        <w:rPr>
          <w:color w:val="2C2D2E"/>
          <w:sz w:val="32"/>
          <w:szCs w:val="32"/>
        </w:rPr>
        <w:t>с.Горохово</w:t>
      </w:r>
      <w:proofErr w:type="spellEnd"/>
      <w:r w:rsidRPr="003B2514">
        <w:rPr>
          <w:color w:val="2C2D2E"/>
          <w:sz w:val="32"/>
          <w:szCs w:val="32"/>
        </w:rPr>
        <w:t>, ул. Школьная, 15 или по электронной почте: </w:t>
      </w:r>
      <w:hyperlink r:id="rId8" w:tgtFrame="_blank" w:history="1">
        <w:r w:rsidRPr="003B2514">
          <w:rPr>
            <w:color w:val="0000FF"/>
            <w:sz w:val="24"/>
            <w:szCs w:val="24"/>
            <w:u w:val="single"/>
          </w:rPr>
          <w:t>http://gorokhovskoe-mo.ru/</w:t>
        </w:r>
      </w:hyperlink>
    </w:p>
    <w:p w14:paraId="1FDF874D" w14:textId="77777777" w:rsidR="003B2514" w:rsidRPr="003B2514" w:rsidRDefault="003B2514" w:rsidP="003B2514">
      <w:pPr>
        <w:shd w:val="clear" w:color="auto" w:fill="FFFFFF"/>
        <w:spacing w:before="100" w:beforeAutospacing="1" w:after="100" w:afterAutospacing="1"/>
        <w:jc w:val="right"/>
        <w:rPr>
          <w:rFonts w:ascii="Arial" w:hAnsi="Arial" w:cs="Arial"/>
          <w:color w:val="2C2D2E"/>
          <w:sz w:val="23"/>
          <w:szCs w:val="23"/>
        </w:rPr>
      </w:pPr>
      <w:r w:rsidRPr="003B2514">
        <w:rPr>
          <w:color w:val="2C2D2E"/>
          <w:sz w:val="32"/>
          <w:szCs w:val="32"/>
        </w:rPr>
        <w:t>телефон для справок 8 (3952)-496-213</w:t>
      </w:r>
    </w:p>
    <w:p w14:paraId="06F5E9BB" w14:textId="77777777" w:rsidR="007F6EC1" w:rsidRDefault="007F6EC1" w:rsidP="00BC1D74">
      <w:pPr>
        <w:jc w:val="center"/>
        <w:rPr>
          <w:rStyle w:val="ng-scope"/>
        </w:rPr>
      </w:pPr>
    </w:p>
    <w:p w14:paraId="23145186" w14:textId="77777777" w:rsidR="007F6EC1" w:rsidRDefault="007F6EC1" w:rsidP="00BC1D74">
      <w:pPr>
        <w:jc w:val="center"/>
        <w:rPr>
          <w:rStyle w:val="ng-scope"/>
        </w:rPr>
      </w:pPr>
    </w:p>
    <w:p w14:paraId="5D884A0F" w14:textId="77777777" w:rsidR="007F6EC1" w:rsidRPr="003E7ED8"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 xml:space="preserve">РОССИЙСКАЯ ФЕДЕРАЦИЯ </w:t>
      </w:r>
    </w:p>
    <w:p w14:paraId="508E0D1F" w14:textId="77777777" w:rsidR="007F6EC1" w:rsidRPr="003E7ED8"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ИРКУТСКАЯ ОБЛАСТЬ</w:t>
      </w:r>
    </w:p>
    <w:p w14:paraId="749A38C6" w14:textId="77777777" w:rsidR="007F6EC1" w:rsidRPr="003E7ED8"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ИРКУТСКИЙ РАЙОН</w:t>
      </w:r>
    </w:p>
    <w:p w14:paraId="5B80EDF4" w14:textId="77777777" w:rsidR="004862B7"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 xml:space="preserve">ГОРОХОВСКОЕ МУНИЦИПАЛЬНОЕ </w:t>
      </w:r>
    </w:p>
    <w:p w14:paraId="7C358460" w14:textId="77777777" w:rsidR="007F6EC1" w:rsidRPr="003E7ED8"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ОБРАЗОВАНИЕ</w:t>
      </w:r>
    </w:p>
    <w:p w14:paraId="2C2455CE" w14:textId="77777777" w:rsidR="007F6EC1" w:rsidRPr="003E7ED8"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АДМИНИСТРАЦИЯ</w:t>
      </w:r>
    </w:p>
    <w:p w14:paraId="08FC8E4A" w14:textId="77777777" w:rsidR="007F6EC1" w:rsidRPr="003E7ED8" w:rsidRDefault="007F6EC1" w:rsidP="007F6EC1">
      <w:pPr>
        <w:widowControl w:val="0"/>
        <w:suppressAutoHyphens/>
        <w:jc w:val="center"/>
        <w:rPr>
          <w:rFonts w:ascii="Arial" w:eastAsia="Lucida Sans Unicode" w:hAnsi="Arial" w:cs="Arial"/>
          <w:color w:val="000000"/>
          <w:sz w:val="32"/>
          <w:szCs w:val="32"/>
        </w:rPr>
      </w:pPr>
      <w:r w:rsidRPr="003E7ED8">
        <w:rPr>
          <w:rFonts w:ascii="Arial" w:eastAsia="Lucida Sans Unicode" w:hAnsi="Arial" w:cs="Arial"/>
          <w:color w:val="000000"/>
          <w:sz w:val="32"/>
          <w:szCs w:val="32"/>
        </w:rPr>
        <w:t>ПОСТАНОВЛЕНИЕ</w:t>
      </w:r>
    </w:p>
    <w:p w14:paraId="5BEB672D" w14:textId="77777777" w:rsidR="007F6EC1" w:rsidRDefault="007F6EC1" w:rsidP="007F6EC1">
      <w:pPr>
        <w:widowControl w:val="0"/>
        <w:suppressAutoHyphens/>
        <w:autoSpaceDE w:val="0"/>
        <w:jc w:val="center"/>
        <w:rPr>
          <w:b/>
          <w:sz w:val="28"/>
          <w:szCs w:val="28"/>
          <w:lang w:eastAsia="ar-SA"/>
        </w:rPr>
      </w:pPr>
    </w:p>
    <w:p w14:paraId="70E20F53" w14:textId="77777777" w:rsidR="007F6EC1" w:rsidRDefault="007F6EC1" w:rsidP="007F6EC1">
      <w:pPr>
        <w:widowControl w:val="0"/>
        <w:suppressAutoHyphens/>
        <w:autoSpaceDE w:val="0"/>
        <w:jc w:val="center"/>
        <w:rPr>
          <w:b/>
          <w:sz w:val="28"/>
          <w:szCs w:val="28"/>
          <w:lang w:eastAsia="ar-SA"/>
        </w:rPr>
      </w:pPr>
    </w:p>
    <w:p w14:paraId="2B72C529" w14:textId="77777777" w:rsidR="007F6EC1" w:rsidRDefault="007F6EC1" w:rsidP="007F6EC1">
      <w:pPr>
        <w:widowControl w:val="0"/>
        <w:suppressAutoHyphens/>
        <w:autoSpaceDE w:val="0"/>
        <w:jc w:val="center"/>
        <w:rPr>
          <w:b/>
          <w:sz w:val="28"/>
          <w:szCs w:val="28"/>
          <w:lang w:eastAsia="ar-SA"/>
        </w:rPr>
      </w:pPr>
      <w:r w:rsidRPr="00A5473D">
        <w:rPr>
          <w:rFonts w:ascii="Arial" w:hAnsi="Arial" w:cs="Arial"/>
          <w:sz w:val="32"/>
          <w:szCs w:val="32"/>
          <w:lang w:eastAsia="ar-SA"/>
        </w:rPr>
        <w:t>ОБ УТВЕРЖДЕНИИ АДМИНИСТРАТИВНОГО РЕГЛАМЕНТА ПРЕДОСТАВЛЕНИЯ АДМИНИСТРАЦИЕЙ ГОРОХОВСКОГО МУНИЦИПАЛЬНОГО ОБРАЗОВАНИЯ МУНИЦИПАЛЬНОЙ УСЛУГИ «</w:t>
      </w:r>
      <w:r>
        <w:rPr>
          <w:rFonts w:ascii="Arial" w:hAnsi="Arial" w:cs="Arial"/>
          <w:sz w:val="32"/>
          <w:szCs w:val="32"/>
          <w:lang w:eastAsia="ar-SA"/>
        </w:rPr>
        <w:t xml:space="preserve">   </w:t>
      </w:r>
      <w:r w:rsidRPr="007F6EC1">
        <w:rPr>
          <w:rStyle w:val="ng-scope"/>
          <w:rFonts w:ascii="Arial" w:hAnsi="Arial" w:cs="Arial"/>
          <w:sz w:val="32"/>
          <w:szCs w:val="32"/>
        </w:rPr>
        <w:t xml:space="preserve">«ВЫДАЧА РАЗРЕШЕНИЯ НА ИСПОЛЬЗОВАНИЕ ЗЕМЕЛЬ ИЛИ ЗЕМЕЛЬНОГО УЧАСТКА, КОТОРЫЕ НАХОДЯТСЯ В </w:t>
      </w:r>
      <w:r w:rsidR="00CA4677">
        <w:rPr>
          <w:rStyle w:val="ng-scope"/>
          <w:rFonts w:ascii="Arial" w:hAnsi="Arial" w:cs="Arial"/>
          <w:sz w:val="32"/>
          <w:szCs w:val="32"/>
        </w:rPr>
        <w:t xml:space="preserve"> </w:t>
      </w:r>
      <w:r w:rsidRPr="007F6EC1">
        <w:rPr>
          <w:rStyle w:val="ng-scope"/>
          <w:rFonts w:ascii="Arial" w:hAnsi="Arial" w:cs="Arial"/>
          <w:sz w:val="32"/>
          <w:szCs w:val="32"/>
        </w:rPr>
        <w:t xml:space="preserve">МУНИЦИПАЛЬНОЙ </w:t>
      </w:r>
      <w:r w:rsidRPr="007F6EC1">
        <w:rPr>
          <w:rFonts w:ascii="Arial" w:hAnsi="Arial" w:cs="Arial"/>
          <w:sz w:val="32"/>
          <w:szCs w:val="32"/>
        </w:rPr>
        <w:br/>
      </w:r>
      <w:r w:rsidRPr="007F6EC1">
        <w:rPr>
          <w:rStyle w:val="ng-scope"/>
          <w:rFonts w:ascii="Arial" w:hAnsi="Arial" w:cs="Arial"/>
          <w:sz w:val="32"/>
          <w:szCs w:val="32"/>
        </w:rPr>
        <w:t xml:space="preserve">СОБСТВЕННОСТИ, БЕЗ ПРЕДОСТАВЛЕНИЯ ЗЕМЕЛЬНЫХ УЧАСТКОВ И </w:t>
      </w:r>
      <w:r w:rsidRPr="007F6EC1">
        <w:rPr>
          <w:rFonts w:ascii="Arial" w:hAnsi="Arial" w:cs="Arial"/>
          <w:sz w:val="32"/>
          <w:szCs w:val="32"/>
        </w:rPr>
        <w:br/>
      </w:r>
      <w:r w:rsidRPr="007F6EC1">
        <w:rPr>
          <w:rStyle w:val="ng-scope"/>
          <w:rFonts w:ascii="Arial" w:hAnsi="Arial" w:cs="Arial"/>
          <w:sz w:val="32"/>
          <w:szCs w:val="32"/>
        </w:rPr>
        <w:t xml:space="preserve">УСТАНОВЛЕНИЯ СЕРВИТУТА, ПУБЛИЧНОГО СЕРВИТУТА» </w:t>
      </w:r>
      <w:r w:rsidRPr="007F6EC1">
        <w:rPr>
          <w:rFonts w:ascii="Arial" w:hAnsi="Arial" w:cs="Arial"/>
          <w:sz w:val="32"/>
          <w:szCs w:val="32"/>
        </w:rPr>
        <w:br/>
      </w:r>
      <w:r w:rsidRPr="007F6EC1">
        <w:rPr>
          <w:rFonts w:ascii="Arial" w:hAnsi="Arial" w:cs="Arial"/>
          <w:sz w:val="32"/>
          <w:szCs w:val="32"/>
          <w:lang w:eastAsia="ar-SA"/>
        </w:rPr>
        <w:t xml:space="preserve">      </w:t>
      </w:r>
    </w:p>
    <w:p w14:paraId="6D027FD9" w14:textId="77777777" w:rsidR="007F6EC1" w:rsidRPr="00BE021B" w:rsidRDefault="007F6EC1" w:rsidP="007F6EC1">
      <w:pPr>
        <w:widowControl w:val="0"/>
        <w:suppressAutoHyphens/>
        <w:autoSpaceDE w:val="0"/>
        <w:jc w:val="center"/>
        <w:rPr>
          <w:b/>
          <w:sz w:val="28"/>
          <w:szCs w:val="28"/>
          <w:lang w:eastAsia="ar-SA"/>
        </w:rPr>
      </w:pPr>
    </w:p>
    <w:p w14:paraId="13EF8C64" w14:textId="77777777" w:rsidR="007F6EC1" w:rsidRPr="00CA4677" w:rsidRDefault="007F6EC1" w:rsidP="007F6EC1">
      <w:pPr>
        <w:widowControl w:val="0"/>
        <w:tabs>
          <w:tab w:val="left" w:pos="851"/>
        </w:tabs>
        <w:suppressAutoHyphens/>
        <w:autoSpaceDE w:val="0"/>
        <w:ind w:firstLine="709"/>
        <w:jc w:val="both"/>
        <w:rPr>
          <w:rFonts w:ascii="Arial" w:hAnsi="Arial" w:cs="Arial"/>
          <w:sz w:val="24"/>
          <w:szCs w:val="24"/>
          <w:lang w:eastAsia="ar-SA"/>
        </w:rPr>
      </w:pPr>
      <w:r w:rsidRPr="00CA4677">
        <w:rPr>
          <w:rFonts w:ascii="Arial" w:hAnsi="Arial" w:cs="Arial"/>
          <w:sz w:val="24"/>
          <w:szCs w:val="24"/>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администрация Гороховского муниципального образования </w:t>
      </w:r>
    </w:p>
    <w:p w14:paraId="67E982CF" w14:textId="77777777" w:rsidR="007F6EC1" w:rsidRPr="00CA4677" w:rsidRDefault="007F6EC1" w:rsidP="007F6EC1">
      <w:pPr>
        <w:widowControl w:val="0"/>
        <w:tabs>
          <w:tab w:val="left" w:pos="851"/>
        </w:tabs>
        <w:suppressAutoHyphens/>
        <w:autoSpaceDE w:val="0"/>
        <w:ind w:firstLine="709"/>
        <w:jc w:val="both"/>
        <w:rPr>
          <w:rFonts w:ascii="Arial" w:hAnsi="Arial" w:cs="Arial"/>
          <w:sz w:val="30"/>
          <w:szCs w:val="30"/>
          <w:lang w:eastAsia="ar-SA"/>
        </w:rPr>
      </w:pPr>
    </w:p>
    <w:p w14:paraId="044C3F08" w14:textId="77777777" w:rsidR="007F6EC1" w:rsidRPr="00CA4677" w:rsidRDefault="007F6EC1" w:rsidP="007F6EC1">
      <w:pPr>
        <w:widowControl w:val="0"/>
        <w:tabs>
          <w:tab w:val="left" w:pos="851"/>
        </w:tabs>
        <w:suppressAutoHyphens/>
        <w:autoSpaceDE w:val="0"/>
        <w:ind w:firstLine="709"/>
        <w:jc w:val="center"/>
        <w:rPr>
          <w:rFonts w:ascii="Arial" w:hAnsi="Arial" w:cs="Arial"/>
          <w:sz w:val="30"/>
          <w:szCs w:val="30"/>
          <w:lang w:eastAsia="ar-SA"/>
        </w:rPr>
      </w:pPr>
      <w:r w:rsidRPr="00CA4677">
        <w:rPr>
          <w:rFonts w:ascii="Arial" w:hAnsi="Arial" w:cs="Arial"/>
          <w:sz w:val="30"/>
          <w:szCs w:val="30"/>
          <w:lang w:eastAsia="ar-SA"/>
        </w:rPr>
        <w:t>ПОСТАНОВЛЯЕТ:</w:t>
      </w:r>
    </w:p>
    <w:p w14:paraId="7C1AC4BC" w14:textId="77777777" w:rsidR="007F6EC1" w:rsidRPr="00CA4677" w:rsidRDefault="007F6EC1" w:rsidP="007F6EC1">
      <w:pPr>
        <w:widowControl w:val="0"/>
        <w:tabs>
          <w:tab w:val="left" w:pos="851"/>
        </w:tabs>
        <w:suppressAutoHyphens/>
        <w:autoSpaceDE w:val="0"/>
        <w:ind w:firstLine="709"/>
        <w:jc w:val="both"/>
        <w:rPr>
          <w:rFonts w:ascii="Arial" w:hAnsi="Arial" w:cs="Arial"/>
          <w:sz w:val="30"/>
          <w:szCs w:val="30"/>
          <w:lang w:eastAsia="ar-SA"/>
        </w:rPr>
      </w:pPr>
    </w:p>
    <w:p w14:paraId="29FA4E4B" w14:textId="77777777" w:rsidR="007F6EC1" w:rsidRPr="00CA4677" w:rsidRDefault="007F6EC1" w:rsidP="007F6EC1">
      <w:pPr>
        <w:widowControl w:val="0"/>
        <w:tabs>
          <w:tab w:val="left" w:pos="993"/>
        </w:tabs>
        <w:suppressAutoHyphens/>
        <w:autoSpaceDE w:val="0"/>
        <w:ind w:firstLine="709"/>
        <w:jc w:val="both"/>
        <w:rPr>
          <w:rFonts w:ascii="Arial" w:hAnsi="Arial" w:cs="Arial"/>
          <w:sz w:val="24"/>
          <w:szCs w:val="24"/>
          <w:lang w:eastAsia="ar-SA"/>
        </w:rPr>
      </w:pPr>
      <w:r w:rsidRPr="00CA4677">
        <w:rPr>
          <w:rFonts w:ascii="Arial" w:hAnsi="Arial" w:cs="Arial"/>
          <w:sz w:val="24"/>
          <w:szCs w:val="24"/>
          <w:lang w:eastAsia="ar-SA"/>
        </w:rPr>
        <w:t xml:space="preserve">1. Утвердить административный регламент предоставления администрацией Гороховского муниципального образования муниципальной услуги  «Выдача разрешения на использование земель или земельного участка, которые находятся в муниципальной </w:t>
      </w:r>
      <w:r w:rsidRPr="00CA4677">
        <w:rPr>
          <w:rFonts w:ascii="Arial" w:hAnsi="Arial" w:cs="Arial"/>
          <w:sz w:val="24"/>
          <w:szCs w:val="24"/>
          <w:lang w:eastAsia="ar-SA"/>
        </w:rPr>
        <w:br/>
      </w:r>
      <w:r w:rsidRPr="00CA4677">
        <w:rPr>
          <w:rFonts w:ascii="Arial" w:hAnsi="Arial" w:cs="Arial"/>
          <w:sz w:val="24"/>
          <w:szCs w:val="24"/>
          <w:lang w:eastAsia="ar-SA"/>
        </w:rPr>
        <w:lastRenderedPageBreak/>
        <w:t xml:space="preserve">собственности, без предоставления земельных участков и </w:t>
      </w:r>
      <w:r w:rsidRPr="00CA4677">
        <w:rPr>
          <w:rFonts w:ascii="Arial" w:hAnsi="Arial" w:cs="Arial"/>
          <w:sz w:val="24"/>
          <w:szCs w:val="24"/>
          <w:lang w:eastAsia="ar-SA"/>
        </w:rPr>
        <w:br/>
        <w:t xml:space="preserve">установления сервитута, </w:t>
      </w:r>
      <w:r w:rsidR="00CA4677" w:rsidRPr="00CA4677">
        <w:rPr>
          <w:rFonts w:ascii="Arial" w:hAnsi="Arial" w:cs="Arial"/>
          <w:sz w:val="24"/>
          <w:szCs w:val="24"/>
          <w:lang w:eastAsia="ar-SA"/>
        </w:rPr>
        <w:t xml:space="preserve"> </w:t>
      </w:r>
      <w:r w:rsidRPr="00CA4677">
        <w:rPr>
          <w:rFonts w:ascii="Arial" w:hAnsi="Arial" w:cs="Arial"/>
          <w:sz w:val="24"/>
          <w:szCs w:val="24"/>
          <w:lang w:eastAsia="ar-SA"/>
        </w:rPr>
        <w:t>публичного сервитута»  (прилагается).</w:t>
      </w:r>
    </w:p>
    <w:p w14:paraId="029A5F9A" w14:textId="77777777" w:rsidR="007F6EC1" w:rsidRPr="00CA4677" w:rsidRDefault="007F6EC1" w:rsidP="007F6EC1">
      <w:pPr>
        <w:widowControl w:val="0"/>
        <w:tabs>
          <w:tab w:val="left" w:pos="1134"/>
        </w:tabs>
        <w:suppressAutoHyphens/>
        <w:autoSpaceDE w:val="0"/>
        <w:ind w:firstLine="709"/>
        <w:jc w:val="both"/>
        <w:rPr>
          <w:rFonts w:ascii="Arial" w:hAnsi="Arial" w:cs="Arial"/>
          <w:sz w:val="24"/>
          <w:szCs w:val="24"/>
          <w:lang w:eastAsia="ar-SA"/>
        </w:rPr>
      </w:pPr>
      <w:r w:rsidRPr="00CA4677">
        <w:rPr>
          <w:rFonts w:ascii="Arial" w:hAnsi="Arial" w:cs="Arial"/>
          <w:sz w:val="24"/>
          <w:szCs w:val="24"/>
          <w:lang w:eastAsia="ar-SA"/>
        </w:rPr>
        <w:t>2. Постановление вступает в силу со дня его официального обнародования.</w:t>
      </w:r>
    </w:p>
    <w:p w14:paraId="77524DF1" w14:textId="77777777" w:rsidR="007F6EC1" w:rsidRPr="00CA4677" w:rsidRDefault="007F6EC1" w:rsidP="007F6EC1">
      <w:pPr>
        <w:autoSpaceDE w:val="0"/>
        <w:autoSpaceDN w:val="0"/>
        <w:adjustRightInd w:val="0"/>
        <w:jc w:val="both"/>
        <w:rPr>
          <w:rFonts w:ascii="Arial" w:hAnsi="Arial" w:cs="Arial"/>
          <w:sz w:val="24"/>
          <w:szCs w:val="24"/>
        </w:rPr>
      </w:pPr>
    </w:p>
    <w:p w14:paraId="2B84FCD5" w14:textId="77777777" w:rsidR="007F6EC1" w:rsidRPr="00CA4677" w:rsidRDefault="007F6EC1" w:rsidP="007F6EC1">
      <w:pPr>
        <w:autoSpaceDE w:val="0"/>
        <w:autoSpaceDN w:val="0"/>
        <w:adjustRightInd w:val="0"/>
        <w:jc w:val="both"/>
        <w:rPr>
          <w:rFonts w:ascii="Arial" w:hAnsi="Arial" w:cs="Arial"/>
          <w:sz w:val="24"/>
          <w:szCs w:val="24"/>
        </w:rPr>
      </w:pPr>
      <w:r w:rsidRPr="00CA4677">
        <w:rPr>
          <w:rFonts w:ascii="Arial" w:hAnsi="Arial" w:cs="Arial"/>
          <w:sz w:val="24"/>
          <w:szCs w:val="24"/>
        </w:rPr>
        <w:t>Глава Гороховского</w:t>
      </w:r>
    </w:p>
    <w:p w14:paraId="676DE89D" w14:textId="77777777" w:rsidR="003B2514" w:rsidRDefault="007F6EC1" w:rsidP="007F6EC1">
      <w:pPr>
        <w:tabs>
          <w:tab w:val="left" w:pos="6128"/>
        </w:tabs>
        <w:autoSpaceDE w:val="0"/>
        <w:autoSpaceDN w:val="0"/>
        <w:adjustRightInd w:val="0"/>
        <w:jc w:val="both"/>
        <w:rPr>
          <w:rFonts w:ascii="Arial" w:hAnsi="Arial" w:cs="Arial"/>
          <w:sz w:val="24"/>
          <w:szCs w:val="24"/>
        </w:rPr>
      </w:pPr>
      <w:r w:rsidRPr="00CA4677">
        <w:rPr>
          <w:rFonts w:ascii="Arial" w:hAnsi="Arial" w:cs="Arial"/>
          <w:sz w:val="24"/>
          <w:szCs w:val="24"/>
        </w:rPr>
        <w:t>муниципального образования</w:t>
      </w:r>
      <w:r w:rsidRPr="00CA4677">
        <w:rPr>
          <w:rFonts w:ascii="Arial" w:hAnsi="Arial" w:cs="Arial"/>
          <w:sz w:val="24"/>
          <w:szCs w:val="24"/>
        </w:rPr>
        <w:tab/>
      </w:r>
    </w:p>
    <w:p w14:paraId="27E43F89" w14:textId="73E9B266" w:rsidR="007F6EC1" w:rsidRPr="00CA4677" w:rsidRDefault="007F6EC1" w:rsidP="007F6EC1">
      <w:pPr>
        <w:tabs>
          <w:tab w:val="left" w:pos="6128"/>
        </w:tabs>
        <w:autoSpaceDE w:val="0"/>
        <w:autoSpaceDN w:val="0"/>
        <w:adjustRightInd w:val="0"/>
        <w:jc w:val="both"/>
        <w:rPr>
          <w:rFonts w:ascii="Arial" w:hAnsi="Arial" w:cs="Arial"/>
          <w:sz w:val="24"/>
          <w:szCs w:val="24"/>
        </w:rPr>
      </w:pPr>
      <w:proofErr w:type="spellStart"/>
      <w:r w:rsidRPr="00CA4677">
        <w:rPr>
          <w:rFonts w:ascii="Arial" w:hAnsi="Arial" w:cs="Arial"/>
          <w:sz w:val="24"/>
          <w:szCs w:val="24"/>
        </w:rPr>
        <w:t>М.Б.Пахалуев</w:t>
      </w:r>
      <w:proofErr w:type="spellEnd"/>
    </w:p>
    <w:p w14:paraId="7A664189" w14:textId="77777777" w:rsidR="00881D98" w:rsidRPr="00CA4677" w:rsidRDefault="00881D98" w:rsidP="007F6EC1">
      <w:pPr>
        <w:ind w:left="6096"/>
        <w:rPr>
          <w:rFonts w:ascii="Arial" w:hAnsi="Arial" w:cs="Arial"/>
          <w:sz w:val="24"/>
          <w:szCs w:val="24"/>
        </w:rPr>
      </w:pPr>
    </w:p>
    <w:p w14:paraId="3FED0BA5" w14:textId="77777777" w:rsidR="00881D98" w:rsidRPr="00CA4677" w:rsidRDefault="00881D98" w:rsidP="007F6EC1">
      <w:pPr>
        <w:ind w:left="6096"/>
        <w:rPr>
          <w:rFonts w:ascii="Arial" w:hAnsi="Arial" w:cs="Arial"/>
          <w:sz w:val="24"/>
          <w:szCs w:val="24"/>
        </w:rPr>
      </w:pPr>
    </w:p>
    <w:p w14:paraId="03E4A1EC" w14:textId="77777777" w:rsidR="00881D98" w:rsidRDefault="00881D98" w:rsidP="007F6EC1">
      <w:pPr>
        <w:ind w:left="6096"/>
      </w:pPr>
    </w:p>
    <w:p w14:paraId="75247A34" w14:textId="77777777" w:rsidR="00881D98" w:rsidRDefault="00881D98" w:rsidP="007F6EC1">
      <w:pPr>
        <w:ind w:left="6096"/>
      </w:pPr>
    </w:p>
    <w:p w14:paraId="137101D2" w14:textId="77777777" w:rsidR="00881D98" w:rsidRDefault="00881D98" w:rsidP="007F6EC1">
      <w:pPr>
        <w:ind w:left="6096"/>
      </w:pPr>
    </w:p>
    <w:p w14:paraId="715FA28A" w14:textId="77777777" w:rsidR="00CA4677" w:rsidRDefault="00CA4677" w:rsidP="00574DA4">
      <w:pPr>
        <w:ind w:left="6096"/>
        <w:jc w:val="right"/>
      </w:pPr>
    </w:p>
    <w:p w14:paraId="7CEB6C62" w14:textId="77777777" w:rsidR="00CA4677" w:rsidRDefault="00CA4677" w:rsidP="00574DA4">
      <w:pPr>
        <w:ind w:left="6096"/>
        <w:jc w:val="right"/>
      </w:pPr>
    </w:p>
    <w:p w14:paraId="6EA9ED4D" w14:textId="77777777" w:rsidR="007F6EC1" w:rsidRPr="00574DA4" w:rsidRDefault="007F6EC1" w:rsidP="00574DA4">
      <w:pPr>
        <w:ind w:left="6096"/>
        <w:jc w:val="right"/>
        <w:rPr>
          <w:rFonts w:ascii="Courier New" w:hAnsi="Courier New" w:cs="Courier New"/>
          <w:sz w:val="22"/>
          <w:szCs w:val="22"/>
        </w:rPr>
      </w:pPr>
      <w:r>
        <w:t> </w:t>
      </w:r>
      <w:r>
        <w:br/>
      </w:r>
      <w:r w:rsidRPr="00574DA4">
        <w:rPr>
          <w:rFonts w:ascii="Courier New" w:hAnsi="Courier New" w:cs="Courier New"/>
          <w:sz w:val="22"/>
          <w:szCs w:val="22"/>
        </w:rPr>
        <w:t>Приложение</w:t>
      </w:r>
    </w:p>
    <w:p w14:paraId="08018D00" w14:textId="77777777" w:rsidR="007F6EC1" w:rsidRPr="00574DA4" w:rsidRDefault="007F6EC1" w:rsidP="00574DA4">
      <w:pPr>
        <w:ind w:left="6096"/>
        <w:jc w:val="right"/>
        <w:rPr>
          <w:rFonts w:ascii="Courier New" w:hAnsi="Courier New" w:cs="Courier New"/>
          <w:sz w:val="22"/>
          <w:szCs w:val="22"/>
        </w:rPr>
      </w:pPr>
      <w:r w:rsidRPr="00574DA4">
        <w:rPr>
          <w:rFonts w:ascii="Courier New" w:hAnsi="Courier New" w:cs="Courier New"/>
          <w:sz w:val="22"/>
          <w:szCs w:val="22"/>
        </w:rPr>
        <w:t>к постановлению администрации</w:t>
      </w:r>
    </w:p>
    <w:p w14:paraId="3E8AED60" w14:textId="77777777" w:rsidR="007F6EC1" w:rsidRPr="00574DA4" w:rsidRDefault="00574DA4" w:rsidP="00574DA4">
      <w:pPr>
        <w:ind w:left="6096"/>
        <w:jc w:val="right"/>
        <w:rPr>
          <w:rFonts w:ascii="Courier New" w:hAnsi="Courier New" w:cs="Courier New"/>
          <w:sz w:val="22"/>
          <w:szCs w:val="22"/>
        </w:rPr>
      </w:pPr>
      <w:r w:rsidRPr="00574DA4">
        <w:rPr>
          <w:rFonts w:ascii="Courier New" w:hAnsi="Courier New" w:cs="Courier New"/>
          <w:sz w:val="22"/>
          <w:szCs w:val="22"/>
        </w:rPr>
        <w:t>Г</w:t>
      </w:r>
      <w:r w:rsidR="00881D98" w:rsidRPr="00574DA4">
        <w:rPr>
          <w:rFonts w:ascii="Courier New" w:hAnsi="Courier New" w:cs="Courier New"/>
          <w:sz w:val="22"/>
          <w:szCs w:val="22"/>
        </w:rPr>
        <w:t>ороховского муниц</w:t>
      </w:r>
      <w:r w:rsidRPr="00574DA4">
        <w:rPr>
          <w:rFonts w:ascii="Courier New" w:hAnsi="Courier New" w:cs="Courier New"/>
          <w:sz w:val="22"/>
          <w:szCs w:val="22"/>
        </w:rPr>
        <w:t>и</w:t>
      </w:r>
      <w:r w:rsidR="00881D98" w:rsidRPr="00574DA4">
        <w:rPr>
          <w:rFonts w:ascii="Courier New" w:hAnsi="Courier New" w:cs="Courier New"/>
          <w:sz w:val="22"/>
          <w:szCs w:val="22"/>
        </w:rPr>
        <w:t>пального образования</w:t>
      </w:r>
      <w:r w:rsidR="007F6EC1" w:rsidRPr="00574DA4">
        <w:rPr>
          <w:rFonts w:ascii="Courier New" w:hAnsi="Courier New" w:cs="Courier New"/>
          <w:sz w:val="22"/>
          <w:szCs w:val="22"/>
        </w:rPr>
        <w:t xml:space="preserve"> от </w:t>
      </w:r>
      <w:proofErr w:type="gramStart"/>
      <w:r w:rsidR="007F6EC1" w:rsidRPr="00574DA4">
        <w:rPr>
          <w:rFonts w:ascii="Courier New" w:hAnsi="Courier New" w:cs="Courier New"/>
          <w:sz w:val="22"/>
          <w:szCs w:val="22"/>
        </w:rPr>
        <w:t>«</w:t>
      </w:r>
      <w:r w:rsidRPr="00574DA4">
        <w:rPr>
          <w:rFonts w:ascii="Courier New" w:hAnsi="Courier New" w:cs="Courier New"/>
          <w:sz w:val="22"/>
          <w:szCs w:val="22"/>
        </w:rPr>
        <w:t xml:space="preserve"> </w:t>
      </w:r>
      <w:r w:rsidR="007F6EC1" w:rsidRPr="00574DA4">
        <w:rPr>
          <w:rFonts w:ascii="Courier New" w:hAnsi="Courier New" w:cs="Courier New"/>
          <w:sz w:val="22"/>
          <w:szCs w:val="22"/>
        </w:rPr>
        <w:t>»</w:t>
      </w:r>
      <w:proofErr w:type="gramEnd"/>
      <w:r w:rsidR="007F6EC1" w:rsidRPr="00574DA4">
        <w:rPr>
          <w:rFonts w:ascii="Courier New" w:hAnsi="Courier New" w:cs="Courier New"/>
          <w:sz w:val="22"/>
          <w:szCs w:val="22"/>
        </w:rPr>
        <w:t xml:space="preserve">. № </w:t>
      </w:r>
      <w:r w:rsidRPr="00574DA4">
        <w:rPr>
          <w:rFonts w:ascii="Courier New" w:hAnsi="Courier New" w:cs="Courier New"/>
          <w:sz w:val="22"/>
          <w:szCs w:val="22"/>
        </w:rPr>
        <w:t xml:space="preserve"> </w:t>
      </w:r>
    </w:p>
    <w:p w14:paraId="72C15470" w14:textId="77777777" w:rsidR="007F6EC1" w:rsidRPr="007F6EC1" w:rsidRDefault="007F6EC1" w:rsidP="007F6EC1">
      <w:pPr>
        <w:rPr>
          <w:b/>
          <w:bCs/>
          <w:sz w:val="28"/>
          <w:szCs w:val="28"/>
          <w:lang w:eastAsia="ar-SA"/>
        </w:rPr>
      </w:pPr>
    </w:p>
    <w:p w14:paraId="7DD14159" w14:textId="77777777" w:rsidR="007F6EC1" w:rsidRPr="00574DA4" w:rsidRDefault="00574DA4" w:rsidP="007F6EC1">
      <w:pPr>
        <w:jc w:val="center"/>
        <w:rPr>
          <w:bCs/>
          <w:sz w:val="24"/>
          <w:szCs w:val="24"/>
          <w:lang w:eastAsia="ar-SA"/>
        </w:rPr>
      </w:pPr>
      <w:r w:rsidRPr="00574DA4">
        <w:rPr>
          <w:bCs/>
          <w:sz w:val="24"/>
          <w:szCs w:val="24"/>
          <w:lang w:eastAsia="ar-SA"/>
        </w:rPr>
        <w:t>АДМИНИСТРАТИВНЫЙ РЕГЛАМЕНТ</w:t>
      </w:r>
    </w:p>
    <w:p w14:paraId="5FC4EC7D" w14:textId="77777777" w:rsidR="007F6EC1" w:rsidRPr="00574DA4" w:rsidRDefault="00574DA4" w:rsidP="007F6EC1">
      <w:pPr>
        <w:jc w:val="center"/>
        <w:rPr>
          <w:bCs/>
          <w:sz w:val="24"/>
          <w:szCs w:val="24"/>
        </w:rPr>
      </w:pPr>
      <w:r w:rsidRPr="00574DA4">
        <w:rPr>
          <w:bCs/>
          <w:sz w:val="24"/>
          <w:szCs w:val="24"/>
        </w:rPr>
        <w:t xml:space="preserve"> ПРЕДОСТАВЛЕНИЯ МУНИЦИПАЛЬНОЙ УСЛУГИ </w:t>
      </w:r>
      <w:r w:rsidRPr="00574DA4">
        <w:rPr>
          <w:bCs/>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14:paraId="20B16CAD" w14:textId="77777777" w:rsidR="007F6EC1" w:rsidRPr="004862B7" w:rsidRDefault="007F6EC1" w:rsidP="007F6EC1">
      <w:pPr>
        <w:tabs>
          <w:tab w:val="left" w:pos="5580"/>
        </w:tabs>
        <w:rPr>
          <w:rFonts w:ascii="Arial" w:hAnsi="Arial" w:cs="Arial"/>
          <w:bCs/>
          <w:color w:val="000000"/>
          <w:sz w:val="24"/>
          <w:szCs w:val="24"/>
        </w:rPr>
      </w:pPr>
    </w:p>
    <w:p w14:paraId="51A2E696" w14:textId="77777777" w:rsidR="007F6EC1" w:rsidRPr="004862B7" w:rsidRDefault="007F6EC1" w:rsidP="007F6EC1">
      <w:pPr>
        <w:widowControl w:val="0"/>
        <w:numPr>
          <w:ilvl w:val="0"/>
          <w:numId w:val="12"/>
        </w:numPr>
        <w:tabs>
          <w:tab w:val="left" w:pos="720"/>
        </w:tabs>
        <w:suppressAutoHyphens/>
        <w:jc w:val="center"/>
        <w:rPr>
          <w:rFonts w:ascii="Arial" w:hAnsi="Arial" w:cs="Arial"/>
          <w:bCs/>
          <w:sz w:val="24"/>
          <w:szCs w:val="24"/>
          <w:lang w:eastAsia="ar-SA"/>
        </w:rPr>
      </w:pPr>
      <w:r w:rsidRPr="004862B7">
        <w:rPr>
          <w:rFonts w:ascii="Arial" w:hAnsi="Arial" w:cs="Arial"/>
          <w:bCs/>
          <w:sz w:val="24"/>
          <w:szCs w:val="24"/>
          <w:lang w:eastAsia="ar-SA"/>
        </w:rPr>
        <w:t>Общие положения</w:t>
      </w:r>
    </w:p>
    <w:p w14:paraId="7174FC1B" w14:textId="77777777" w:rsidR="007F6EC1" w:rsidRPr="004862B7" w:rsidRDefault="007F6EC1" w:rsidP="007F6EC1">
      <w:pPr>
        <w:tabs>
          <w:tab w:val="left" w:pos="1196"/>
        </w:tabs>
        <w:spacing w:line="322" w:lineRule="exact"/>
        <w:ind w:firstLine="851"/>
        <w:jc w:val="both"/>
        <w:rPr>
          <w:rFonts w:ascii="Arial" w:hAnsi="Arial" w:cs="Arial"/>
          <w:sz w:val="24"/>
          <w:szCs w:val="24"/>
          <w:lang w:val="ru"/>
        </w:rPr>
      </w:pPr>
      <w:r w:rsidRPr="004862B7">
        <w:rPr>
          <w:rFonts w:ascii="Arial" w:hAnsi="Arial" w:cs="Arial"/>
          <w:sz w:val="24"/>
          <w:szCs w:val="24"/>
        </w:rPr>
        <w:t xml:space="preserve">1.1. </w:t>
      </w:r>
      <w:r w:rsidRPr="004862B7">
        <w:rPr>
          <w:rFonts w:ascii="Arial" w:hAnsi="Arial" w:cs="Arial"/>
          <w:sz w:val="24"/>
          <w:szCs w:val="24"/>
          <w:lang w:val="ru"/>
        </w:rPr>
        <w:t>Предмет регулирования Административного регламента.</w:t>
      </w:r>
    </w:p>
    <w:p w14:paraId="2FF87C10" w14:textId="77777777" w:rsidR="007F6EC1" w:rsidRPr="004862B7" w:rsidRDefault="007F6EC1" w:rsidP="007F6EC1">
      <w:pPr>
        <w:spacing w:line="322" w:lineRule="exact"/>
        <w:ind w:left="20" w:right="20" w:firstLine="831"/>
        <w:jc w:val="both"/>
        <w:rPr>
          <w:rFonts w:ascii="Arial" w:hAnsi="Arial" w:cs="Arial"/>
          <w:sz w:val="24"/>
          <w:szCs w:val="24"/>
        </w:rPr>
      </w:pPr>
      <w:r w:rsidRPr="004862B7">
        <w:rPr>
          <w:rFonts w:ascii="Arial" w:hAnsi="Arial" w:cs="Arial"/>
          <w:sz w:val="24"/>
          <w:szCs w:val="24"/>
        </w:rPr>
        <w:t xml:space="preserve">Административный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Портал)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досудебного (внесудебного) обжалования решений и действий (бездействия) администрации </w:t>
      </w:r>
      <w:r w:rsidR="00574DA4" w:rsidRPr="004862B7">
        <w:rPr>
          <w:rFonts w:ascii="Arial" w:hAnsi="Arial" w:cs="Arial"/>
          <w:sz w:val="24"/>
          <w:szCs w:val="24"/>
        </w:rPr>
        <w:t>Гороховского муниципального образования</w:t>
      </w:r>
      <w:r w:rsidRPr="004862B7">
        <w:rPr>
          <w:rFonts w:ascii="Arial" w:hAnsi="Arial" w:cs="Arial"/>
          <w:sz w:val="24"/>
          <w:szCs w:val="24"/>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 </w:t>
      </w:r>
    </w:p>
    <w:p w14:paraId="6ABC4D26" w14:textId="77777777" w:rsidR="007F6EC1" w:rsidRPr="004862B7" w:rsidRDefault="007F6EC1" w:rsidP="007F6EC1">
      <w:pPr>
        <w:tabs>
          <w:tab w:val="left" w:pos="1206"/>
        </w:tabs>
        <w:spacing w:line="322" w:lineRule="exact"/>
        <w:ind w:firstLine="851"/>
        <w:jc w:val="both"/>
        <w:rPr>
          <w:rFonts w:ascii="Arial" w:hAnsi="Arial" w:cs="Arial"/>
          <w:sz w:val="24"/>
          <w:szCs w:val="24"/>
          <w:lang w:val="ru"/>
        </w:rPr>
      </w:pPr>
      <w:r w:rsidRPr="004862B7">
        <w:rPr>
          <w:rFonts w:ascii="Arial" w:hAnsi="Arial" w:cs="Arial"/>
          <w:sz w:val="24"/>
          <w:szCs w:val="24"/>
        </w:rPr>
        <w:t>1.2. Круг</w:t>
      </w:r>
      <w:r w:rsidRPr="004862B7">
        <w:rPr>
          <w:rFonts w:ascii="Arial" w:hAnsi="Arial" w:cs="Arial"/>
          <w:sz w:val="24"/>
          <w:szCs w:val="24"/>
          <w:lang w:val="ru"/>
        </w:rPr>
        <w:t xml:space="preserve"> заявителей.</w:t>
      </w:r>
    </w:p>
    <w:p w14:paraId="54E894C1" w14:textId="77777777" w:rsidR="007F6EC1" w:rsidRPr="004862B7" w:rsidRDefault="007F6EC1" w:rsidP="007F6EC1">
      <w:pPr>
        <w:ind w:left="20" w:firstLine="831"/>
        <w:jc w:val="both"/>
        <w:rPr>
          <w:rFonts w:ascii="Arial" w:hAnsi="Arial" w:cs="Arial"/>
          <w:sz w:val="24"/>
          <w:szCs w:val="24"/>
        </w:rPr>
      </w:pPr>
      <w:r w:rsidRPr="004862B7">
        <w:rPr>
          <w:rFonts w:ascii="Arial" w:hAnsi="Arial" w:cs="Arial"/>
          <w:sz w:val="24"/>
          <w:szCs w:val="24"/>
        </w:rPr>
        <w:t xml:space="preserve">1.2.1. 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4862B7">
        <w:rPr>
          <w:rFonts w:ascii="Arial" w:hAnsi="Arial" w:cs="Arial"/>
          <w:sz w:val="24"/>
          <w:szCs w:val="24"/>
        </w:rPr>
        <w:lastRenderedPageBreak/>
        <w:t>в случаях, установленных Земельным кодексом Российской Федерации (далее – заявитель).</w:t>
      </w:r>
    </w:p>
    <w:p w14:paraId="799F83CE" w14:textId="77777777" w:rsidR="007F6EC1" w:rsidRPr="004862B7" w:rsidRDefault="007F6EC1" w:rsidP="007F6EC1">
      <w:pPr>
        <w:ind w:left="20" w:firstLine="831"/>
        <w:jc w:val="both"/>
        <w:rPr>
          <w:rFonts w:ascii="Arial" w:hAnsi="Arial" w:cs="Arial"/>
          <w:sz w:val="24"/>
          <w:szCs w:val="24"/>
        </w:rPr>
      </w:pPr>
      <w:r w:rsidRPr="004862B7">
        <w:rPr>
          <w:rFonts w:ascii="Arial" w:hAnsi="Arial" w:cs="Arial"/>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14:paraId="779071EA" w14:textId="77777777" w:rsidR="007F6EC1" w:rsidRPr="004862B7" w:rsidRDefault="007F6EC1" w:rsidP="007F6EC1">
      <w:pPr>
        <w:ind w:left="20" w:firstLine="831"/>
        <w:jc w:val="both"/>
        <w:rPr>
          <w:rFonts w:ascii="Arial" w:hAnsi="Arial" w:cs="Arial"/>
          <w:color w:val="000000"/>
          <w:sz w:val="24"/>
          <w:szCs w:val="24"/>
        </w:rPr>
      </w:pPr>
      <w:r w:rsidRPr="004862B7">
        <w:rPr>
          <w:rFonts w:ascii="Arial" w:hAnsi="Arial" w:cs="Arial"/>
          <w:color w:val="000000"/>
          <w:sz w:val="24"/>
          <w:szCs w:val="24"/>
        </w:rPr>
        <w:t>1.3. Требования к информированию о порядке предоставления муниципальной услуги</w:t>
      </w:r>
    </w:p>
    <w:p w14:paraId="7B6F166A" w14:textId="77777777" w:rsidR="007F6EC1" w:rsidRPr="004862B7" w:rsidRDefault="007F6EC1" w:rsidP="007F6EC1">
      <w:pPr>
        <w:ind w:left="20" w:firstLine="831"/>
        <w:jc w:val="both"/>
        <w:rPr>
          <w:rFonts w:ascii="Arial" w:hAnsi="Arial" w:cs="Arial"/>
          <w:sz w:val="24"/>
          <w:szCs w:val="24"/>
        </w:rPr>
      </w:pPr>
      <w:r w:rsidRPr="004862B7">
        <w:rPr>
          <w:rFonts w:ascii="Arial" w:hAnsi="Arial" w:cs="Arial"/>
          <w:color w:val="000000"/>
          <w:sz w:val="24"/>
          <w:szCs w:val="24"/>
        </w:rPr>
        <w:t xml:space="preserve">1.3.1. </w:t>
      </w:r>
      <w:r w:rsidRPr="004862B7">
        <w:rPr>
          <w:rFonts w:ascii="Arial" w:hAnsi="Arial" w:cs="Arial"/>
          <w:sz w:val="24"/>
          <w:szCs w:val="24"/>
        </w:rPr>
        <w:t>Сведения о местонахождении, контактных телефонах</w:t>
      </w:r>
      <w:r w:rsidRPr="004862B7">
        <w:rPr>
          <w:rFonts w:ascii="Arial" w:hAnsi="Arial" w:cs="Arial"/>
          <w:i/>
          <w:color w:val="0000FF"/>
          <w:sz w:val="24"/>
          <w:szCs w:val="24"/>
        </w:rPr>
        <w:t xml:space="preserve"> </w:t>
      </w:r>
      <w:r w:rsidRPr="004862B7">
        <w:rPr>
          <w:rFonts w:ascii="Arial" w:hAnsi="Arial" w:cs="Arial"/>
          <w:sz w:val="24"/>
          <w:szCs w:val="24"/>
        </w:rPr>
        <w:t>органа местного самоуправления, предоставляющего муниципальную услугу.</w:t>
      </w:r>
    </w:p>
    <w:p w14:paraId="6FBBDCD0" w14:textId="77777777" w:rsidR="007F6EC1" w:rsidRPr="004862B7" w:rsidRDefault="007F6EC1" w:rsidP="007F6EC1">
      <w:pPr>
        <w:ind w:left="20" w:firstLine="547"/>
        <w:jc w:val="both"/>
        <w:rPr>
          <w:rFonts w:ascii="Arial" w:eastAsia="Arial Unicode MS" w:hAnsi="Arial" w:cs="Arial"/>
          <w:color w:val="000000"/>
          <w:spacing w:val="-5"/>
          <w:sz w:val="24"/>
          <w:szCs w:val="24"/>
        </w:rPr>
      </w:pPr>
      <w:r w:rsidRPr="004862B7">
        <w:rPr>
          <w:rFonts w:ascii="Arial" w:eastAsia="Arial Unicode MS" w:hAnsi="Arial" w:cs="Arial"/>
          <w:color w:val="000000"/>
          <w:sz w:val="24"/>
          <w:szCs w:val="24"/>
          <w:lang w:val="ru"/>
        </w:rPr>
        <w:t xml:space="preserve">Администрация </w:t>
      </w:r>
      <w:r w:rsidR="00574DA4" w:rsidRPr="004862B7">
        <w:rPr>
          <w:rFonts w:ascii="Arial" w:eastAsia="Arial Unicode MS" w:hAnsi="Arial" w:cs="Arial"/>
          <w:color w:val="000000"/>
          <w:sz w:val="24"/>
          <w:szCs w:val="24"/>
          <w:lang w:val="ru"/>
        </w:rPr>
        <w:t>Гороховского муниципального образования</w:t>
      </w:r>
      <w:r w:rsidRPr="004862B7">
        <w:rPr>
          <w:rFonts w:ascii="Arial" w:eastAsia="Arial Unicode MS" w:hAnsi="Arial" w:cs="Arial"/>
          <w:color w:val="000000"/>
          <w:sz w:val="24"/>
          <w:szCs w:val="24"/>
          <w:lang w:val="ru"/>
        </w:rPr>
        <w:t xml:space="preserve"> </w:t>
      </w:r>
      <w:r w:rsidRPr="004862B7">
        <w:rPr>
          <w:rFonts w:ascii="Arial" w:eastAsia="Arial Unicode MS" w:hAnsi="Arial" w:cs="Arial"/>
          <w:color w:val="000000"/>
          <w:spacing w:val="-5"/>
          <w:sz w:val="24"/>
          <w:szCs w:val="24"/>
          <w:lang w:val="ru"/>
        </w:rPr>
        <w:t>расположен</w:t>
      </w:r>
      <w:r w:rsidR="00574DA4" w:rsidRPr="004862B7">
        <w:rPr>
          <w:rFonts w:ascii="Arial" w:eastAsia="Arial Unicode MS" w:hAnsi="Arial" w:cs="Arial"/>
          <w:color w:val="000000"/>
          <w:spacing w:val="-5"/>
          <w:sz w:val="24"/>
          <w:szCs w:val="24"/>
          <w:lang w:val="ru"/>
        </w:rPr>
        <w:t>а</w:t>
      </w:r>
      <w:r w:rsidRPr="004862B7">
        <w:rPr>
          <w:rFonts w:ascii="Arial" w:eastAsia="Arial Unicode MS" w:hAnsi="Arial" w:cs="Arial"/>
          <w:color w:val="000000"/>
          <w:spacing w:val="-5"/>
          <w:sz w:val="24"/>
          <w:szCs w:val="24"/>
          <w:lang w:val="ru"/>
        </w:rPr>
        <w:t xml:space="preserve"> по адресу: </w:t>
      </w:r>
      <w:proofErr w:type="spellStart"/>
      <w:r w:rsidR="00574DA4" w:rsidRPr="004862B7">
        <w:rPr>
          <w:rFonts w:ascii="Arial" w:eastAsia="Arial Unicode MS" w:hAnsi="Arial" w:cs="Arial"/>
          <w:color w:val="000000"/>
          <w:spacing w:val="-5"/>
          <w:sz w:val="24"/>
          <w:szCs w:val="24"/>
          <w:lang w:val="ru"/>
        </w:rPr>
        <w:t>с.Горохово</w:t>
      </w:r>
      <w:proofErr w:type="spellEnd"/>
      <w:r w:rsidR="00574DA4" w:rsidRPr="004862B7">
        <w:rPr>
          <w:rFonts w:ascii="Arial" w:eastAsia="Arial Unicode MS" w:hAnsi="Arial" w:cs="Arial"/>
          <w:color w:val="000000"/>
          <w:spacing w:val="-5"/>
          <w:sz w:val="24"/>
          <w:szCs w:val="24"/>
          <w:lang w:val="ru"/>
        </w:rPr>
        <w:t xml:space="preserve">, </w:t>
      </w:r>
      <w:r w:rsidRPr="004862B7">
        <w:rPr>
          <w:rFonts w:ascii="Arial" w:eastAsia="Arial Unicode MS" w:hAnsi="Arial" w:cs="Arial"/>
          <w:color w:val="000000"/>
          <w:spacing w:val="-5"/>
          <w:sz w:val="24"/>
          <w:szCs w:val="24"/>
          <w:lang w:val="ru"/>
        </w:rPr>
        <w:t xml:space="preserve">ул. </w:t>
      </w:r>
      <w:r w:rsidR="00574DA4" w:rsidRPr="004862B7">
        <w:rPr>
          <w:rFonts w:ascii="Arial" w:eastAsia="Arial Unicode MS" w:hAnsi="Arial" w:cs="Arial"/>
          <w:color w:val="000000"/>
          <w:spacing w:val="-5"/>
          <w:sz w:val="24"/>
          <w:szCs w:val="24"/>
          <w:lang w:val="ru"/>
        </w:rPr>
        <w:t>Школьная,</w:t>
      </w:r>
      <w:proofErr w:type="gramStart"/>
      <w:r w:rsidR="00574DA4" w:rsidRPr="004862B7">
        <w:rPr>
          <w:rFonts w:ascii="Arial" w:eastAsia="Arial Unicode MS" w:hAnsi="Arial" w:cs="Arial"/>
          <w:color w:val="000000"/>
          <w:spacing w:val="-5"/>
          <w:sz w:val="24"/>
          <w:szCs w:val="24"/>
          <w:lang w:val="ru"/>
        </w:rPr>
        <w:t>15</w:t>
      </w:r>
      <w:r w:rsidRPr="004862B7">
        <w:rPr>
          <w:rFonts w:ascii="Arial" w:eastAsia="Arial Unicode MS" w:hAnsi="Arial" w:cs="Arial"/>
          <w:color w:val="000000"/>
          <w:spacing w:val="-5"/>
          <w:sz w:val="24"/>
          <w:szCs w:val="24"/>
          <w:lang w:val="ru"/>
        </w:rPr>
        <w:t xml:space="preserve">,  </w:t>
      </w:r>
      <w:r w:rsidR="00574DA4" w:rsidRPr="004862B7">
        <w:rPr>
          <w:rFonts w:ascii="Arial" w:eastAsia="Arial Unicode MS" w:hAnsi="Arial" w:cs="Arial"/>
          <w:color w:val="000000"/>
          <w:spacing w:val="-5"/>
          <w:sz w:val="24"/>
          <w:szCs w:val="24"/>
          <w:lang w:val="ru"/>
        </w:rPr>
        <w:t>664533</w:t>
      </w:r>
      <w:proofErr w:type="gramEnd"/>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52"/>
      </w:tblGrid>
      <w:tr w:rsidR="007F6EC1" w:rsidRPr="004862B7" w14:paraId="4D31CE5F" w14:textId="77777777" w:rsidTr="007F6EC1">
        <w:tc>
          <w:tcPr>
            <w:tcW w:w="5114" w:type="dxa"/>
            <w:shd w:val="clear" w:color="auto" w:fill="auto"/>
            <w:vAlign w:val="center"/>
          </w:tcPr>
          <w:p w14:paraId="1512FE98" w14:textId="77777777" w:rsidR="007F6EC1" w:rsidRPr="004862B7" w:rsidRDefault="007F6EC1" w:rsidP="007F6EC1">
            <w:pPr>
              <w:jc w:val="center"/>
              <w:rPr>
                <w:rFonts w:ascii="Courier New" w:hAnsi="Courier New" w:cs="Courier New"/>
                <w:color w:val="000000"/>
                <w:sz w:val="22"/>
                <w:szCs w:val="22"/>
              </w:rPr>
            </w:pPr>
            <w:r w:rsidRPr="004862B7">
              <w:rPr>
                <w:rFonts w:ascii="Courier New" w:hAnsi="Courier New" w:cs="Courier New"/>
                <w:color w:val="000000"/>
                <w:sz w:val="22"/>
                <w:szCs w:val="22"/>
              </w:rPr>
              <w:t>График работы администрации</w:t>
            </w:r>
          </w:p>
        </w:tc>
        <w:tc>
          <w:tcPr>
            <w:tcW w:w="5152" w:type="dxa"/>
            <w:shd w:val="clear" w:color="auto" w:fill="auto"/>
            <w:vAlign w:val="center"/>
          </w:tcPr>
          <w:p w14:paraId="14BDB768" w14:textId="77777777" w:rsidR="007F6EC1" w:rsidRPr="004862B7" w:rsidRDefault="007F6EC1" w:rsidP="007F6EC1">
            <w:pPr>
              <w:jc w:val="center"/>
              <w:rPr>
                <w:rFonts w:ascii="Courier New" w:hAnsi="Courier New" w:cs="Courier New"/>
                <w:color w:val="000000"/>
                <w:sz w:val="22"/>
                <w:szCs w:val="22"/>
              </w:rPr>
            </w:pPr>
          </w:p>
        </w:tc>
      </w:tr>
      <w:tr w:rsidR="007F6EC1" w:rsidRPr="004862B7" w14:paraId="511DEC43" w14:textId="77777777" w:rsidTr="007F6EC1">
        <w:tc>
          <w:tcPr>
            <w:tcW w:w="5114" w:type="dxa"/>
            <w:shd w:val="clear" w:color="auto" w:fill="auto"/>
          </w:tcPr>
          <w:p w14:paraId="0AC6F831" w14:textId="77777777" w:rsidR="007F6EC1" w:rsidRPr="004862B7" w:rsidRDefault="007F6EC1" w:rsidP="00574DA4">
            <w:pPr>
              <w:jc w:val="both"/>
              <w:rPr>
                <w:rFonts w:ascii="Courier New" w:hAnsi="Courier New" w:cs="Courier New"/>
                <w:color w:val="000000"/>
                <w:sz w:val="22"/>
                <w:szCs w:val="22"/>
              </w:rPr>
            </w:pPr>
            <w:r w:rsidRPr="004862B7">
              <w:rPr>
                <w:rFonts w:ascii="Courier New" w:hAnsi="Courier New" w:cs="Courier New"/>
                <w:color w:val="000000"/>
                <w:sz w:val="22"/>
                <w:szCs w:val="22"/>
              </w:rPr>
              <w:t xml:space="preserve">Понедельник – </w:t>
            </w:r>
            <w:r w:rsidR="00574DA4" w:rsidRPr="004862B7">
              <w:rPr>
                <w:rFonts w:ascii="Courier New" w:hAnsi="Courier New" w:cs="Courier New"/>
                <w:color w:val="000000"/>
                <w:sz w:val="22"/>
                <w:szCs w:val="22"/>
              </w:rPr>
              <w:t>четверг</w:t>
            </w:r>
            <w:r w:rsidRPr="004862B7">
              <w:rPr>
                <w:rFonts w:ascii="Courier New" w:hAnsi="Courier New" w:cs="Courier New"/>
                <w:color w:val="000000"/>
                <w:sz w:val="22"/>
                <w:szCs w:val="22"/>
              </w:rPr>
              <w:t xml:space="preserve"> с 08:00 до 17:00</w:t>
            </w:r>
          </w:p>
        </w:tc>
        <w:tc>
          <w:tcPr>
            <w:tcW w:w="5152" w:type="dxa"/>
            <w:shd w:val="clear" w:color="auto" w:fill="auto"/>
          </w:tcPr>
          <w:p w14:paraId="0E2C35F0" w14:textId="77777777" w:rsidR="007F6EC1" w:rsidRPr="004862B7" w:rsidRDefault="007F6EC1" w:rsidP="00574DA4">
            <w:pPr>
              <w:jc w:val="both"/>
              <w:rPr>
                <w:rFonts w:ascii="Courier New" w:hAnsi="Courier New" w:cs="Courier New"/>
                <w:color w:val="000000"/>
                <w:sz w:val="22"/>
                <w:szCs w:val="22"/>
              </w:rPr>
            </w:pPr>
            <w:r w:rsidRPr="004862B7">
              <w:rPr>
                <w:rFonts w:ascii="Courier New" w:hAnsi="Courier New" w:cs="Courier New"/>
                <w:color w:val="000000"/>
                <w:sz w:val="22"/>
                <w:szCs w:val="22"/>
              </w:rPr>
              <w:t>пятница с 0</w:t>
            </w:r>
            <w:r w:rsidR="00574DA4" w:rsidRPr="004862B7">
              <w:rPr>
                <w:rFonts w:ascii="Courier New" w:hAnsi="Courier New" w:cs="Courier New"/>
                <w:color w:val="000000"/>
                <w:sz w:val="22"/>
                <w:szCs w:val="22"/>
              </w:rPr>
              <w:t>8</w:t>
            </w:r>
            <w:r w:rsidRPr="004862B7">
              <w:rPr>
                <w:rFonts w:ascii="Courier New" w:hAnsi="Courier New" w:cs="Courier New"/>
                <w:color w:val="000000"/>
                <w:sz w:val="22"/>
                <w:szCs w:val="22"/>
              </w:rPr>
              <w:t>:00 до 16:00</w:t>
            </w:r>
          </w:p>
        </w:tc>
      </w:tr>
      <w:tr w:rsidR="007F6EC1" w:rsidRPr="004862B7" w14:paraId="3558667A" w14:textId="77777777" w:rsidTr="007F6EC1">
        <w:tc>
          <w:tcPr>
            <w:tcW w:w="10266" w:type="dxa"/>
            <w:gridSpan w:val="2"/>
            <w:shd w:val="clear" w:color="auto" w:fill="auto"/>
            <w:vAlign w:val="center"/>
          </w:tcPr>
          <w:p w14:paraId="03FDA966" w14:textId="77777777" w:rsidR="007F6EC1" w:rsidRPr="004862B7" w:rsidRDefault="007F6EC1" w:rsidP="007F6EC1">
            <w:pPr>
              <w:jc w:val="center"/>
              <w:rPr>
                <w:rFonts w:ascii="Courier New" w:hAnsi="Courier New" w:cs="Courier New"/>
                <w:color w:val="000000"/>
                <w:sz w:val="22"/>
                <w:szCs w:val="22"/>
              </w:rPr>
            </w:pPr>
            <w:r w:rsidRPr="004862B7">
              <w:rPr>
                <w:rFonts w:ascii="Courier New" w:hAnsi="Courier New" w:cs="Courier New"/>
                <w:color w:val="000000"/>
                <w:sz w:val="22"/>
                <w:szCs w:val="22"/>
              </w:rPr>
              <w:t>Обеденный перерыв с 12:00 до 13:00</w:t>
            </w:r>
          </w:p>
        </w:tc>
      </w:tr>
      <w:tr w:rsidR="007F6EC1" w:rsidRPr="004862B7" w14:paraId="52D9D570" w14:textId="77777777" w:rsidTr="007F6EC1">
        <w:tc>
          <w:tcPr>
            <w:tcW w:w="10266" w:type="dxa"/>
            <w:gridSpan w:val="2"/>
            <w:shd w:val="clear" w:color="auto" w:fill="auto"/>
            <w:vAlign w:val="center"/>
          </w:tcPr>
          <w:p w14:paraId="1B60278C" w14:textId="77777777" w:rsidR="007F6EC1" w:rsidRPr="004862B7" w:rsidRDefault="007F6EC1" w:rsidP="007F6EC1">
            <w:pPr>
              <w:jc w:val="center"/>
              <w:rPr>
                <w:rFonts w:ascii="Courier New" w:hAnsi="Courier New" w:cs="Courier New"/>
                <w:color w:val="000000"/>
                <w:sz w:val="22"/>
                <w:szCs w:val="22"/>
              </w:rPr>
            </w:pPr>
            <w:r w:rsidRPr="004862B7">
              <w:rPr>
                <w:rFonts w:ascii="Courier New" w:hAnsi="Courier New" w:cs="Courier New"/>
                <w:color w:val="000000"/>
                <w:sz w:val="22"/>
                <w:szCs w:val="22"/>
              </w:rPr>
              <w:t>Выходной: суббота, воскресенье</w:t>
            </w:r>
          </w:p>
        </w:tc>
      </w:tr>
    </w:tbl>
    <w:p w14:paraId="09DE10A5" w14:textId="77777777" w:rsidR="00574DA4"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rPr>
        <w:t xml:space="preserve">Адрес официального сайта администрации </w:t>
      </w:r>
      <w:r w:rsidR="00574DA4" w:rsidRPr="004862B7">
        <w:rPr>
          <w:rFonts w:ascii="Arial" w:eastAsia="Arial Unicode MS" w:hAnsi="Arial" w:cs="Arial"/>
          <w:color w:val="000000"/>
          <w:sz w:val="24"/>
          <w:szCs w:val="24"/>
        </w:rPr>
        <w:t>Гороховского муниципального образования</w:t>
      </w:r>
      <w:r w:rsidRPr="004862B7">
        <w:rPr>
          <w:rFonts w:ascii="Arial" w:eastAsia="Arial Unicode MS" w:hAnsi="Arial" w:cs="Arial"/>
          <w:color w:val="000000"/>
          <w:sz w:val="24"/>
          <w:szCs w:val="24"/>
        </w:rPr>
        <w:t xml:space="preserve"> </w:t>
      </w:r>
      <w:r w:rsidRPr="004862B7">
        <w:rPr>
          <w:rFonts w:ascii="Arial" w:eastAsia="Arial Unicode MS" w:hAnsi="Arial" w:cs="Arial"/>
          <w:color w:val="000000"/>
          <w:sz w:val="24"/>
          <w:szCs w:val="24"/>
          <w:lang w:val="ru"/>
        </w:rPr>
        <w:t>в сети Интернет</w:t>
      </w:r>
      <w:r w:rsidR="00574DA4" w:rsidRPr="004862B7">
        <w:rPr>
          <w:rFonts w:ascii="Arial" w:eastAsia="Arial Unicode MS" w:hAnsi="Arial" w:cs="Arial"/>
          <w:color w:val="000000"/>
          <w:sz w:val="24"/>
          <w:szCs w:val="24"/>
          <w:lang w:val="ru"/>
        </w:rPr>
        <w:t xml:space="preserve">      </w:t>
      </w:r>
      <w:r w:rsidRPr="004862B7">
        <w:rPr>
          <w:rFonts w:ascii="Arial" w:eastAsia="Arial Unicode MS" w:hAnsi="Arial" w:cs="Arial"/>
          <w:color w:val="000000"/>
          <w:sz w:val="24"/>
          <w:szCs w:val="24"/>
          <w:lang w:val="ru"/>
        </w:rPr>
        <w:t xml:space="preserve"> </w:t>
      </w:r>
      <w:hyperlink r:id="rId9" w:history="1">
        <w:proofErr w:type="spellStart"/>
        <w:r w:rsidRPr="004862B7">
          <w:rPr>
            <w:rFonts w:ascii="Arial" w:eastAsia="Arial Unicode MS" w:hAnsi="Arial" w:cs="Arial"/>
            <w:color w:val="000000"/>
            <w:sz w:val="24"/>
            <w:szCs w:val="24"/>
          </w:rPr>
          <w:t>www</w:t>
        </w:r>
        <w:proofErr w:type="spellEnd"/>
        <w:r w:rsidRPr="004862B7">
          <w:rPr>
            <w:rFonts w:ascii="Arial" w:eastAsia="Arial Unicode MS" w:hAnsi="Arial" w:cs="Arial"/>
            <w:color w:val="000000"/>
            <w:sz w:val="24"/>
            <w:szCs w:val="24"/>
          </w:rPr>
          <w:t>.</w:t>
        </w:r>
      </w:hyperlink>
      <w:r w:rsidR="00574DA4" w:rsidRPr="004862B7">
        <w:rPr>
          <w:rFonts w:ascii="Arial" w:eastAsia="Arial Unicode MS" w:hAnsi="Arial" w:cs="Arial"/>
          <w:color w:val="000000"/>
          <w:sz w:val="24"/>
          <w:szCs w:val="24"/>
        </w:rPr>
        <w:t xml:space="preserve"> </w:t>
      </w:r>
      <w:hyperlink r:id="rId10" w:tgtFrame="_blank" w:history="1">
        <w:r w:rsidR="00574DA4" w:rsidRPr="004862B7">
          <w:rPr>
            <w:rFonts w:ascii="Arial" w:eastAsia="Arial Unicode MS" w:hAnsi="Arial" w:cs="Arial"/>
            <w:color w:val="000000"/>
            <w:sz w:val="24"/>
            <w:szCs w:val="24"/>
          </w:rPr>
          <w:t>gorohovo.munrus.ru</w:t>
        </w:r>
      </w:hyperlink>
      <w:r w:rsidR="00574DA4" w:rsidRPr="004862B7">
        <w:rPr>
          <w:rFonts w:ascii="Arial" w:eastAsia="Arial Unicode MS" w:hAnsi="Arial" w:cs="Arial"/>
          <w:color w:val="000000"/>
          <w:sz w:val="24"/>
          <w:szCs w:val="24"/>
        </w:rPr>
        <w:t xml:space="preserve"> </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2700"/>
        <w:gridCol w:w="2700"/>
      </w:tblGrid>
      <w:tr w:rsidR="00574DA4" w:rsidRPr="004862B7" w14:paraId="77B498B8" w14:textId="77777777" w:rsidTr="00574DA4">
        <w:trPr>
          <w:tblCellSpacing w:w="15" w:type="dxa"/>
        </w:trPr>
        <w:tc>
          <w:tcPr>
            <w:tcW w:w="0" w:type="auto"/>
            <w:vAlign w:val="center"/>
            <w:hideMark/>
          </w:tcPr>
          <w:p w14:paraId="27312D16" w14:textId="77777777" w:rsidR="00574DA4" w:rsidRPr="004862B7" w:rsidRDefault="00574DA4" w:rsidP="00574DA4">
            <w:pPr>
              <w:spacing w:line="300" w:lineRule="atLeast"/>
              <w:rPr>
                <w:rFonts w:ascii="Arial" w:eastAsia="Arial Unicode MS" w:hAnsi="Arial" w:cs="Arial"/>
                <w:color w:val="000000"/>
                <w:sz w:val="24"/>
                <w:szCs w:val="24"/>
              </w:rPr>
            </w:pPr>
          </w:p>
        </w:tc>
        <w:tc>
          <w:tcPr>
            <w:tcW w:w="0" w:type="auto"/>
            <w:vAlign w:val="center"/>
            <w:hideMark/>
          </w:tcPr>
          <w:p w14:paraId="249B5FBD" w14:textId="77777777" w:rsidR="00574DA4" w:rsidRPr="004862B7" w:rsidRDefault="00574DA4" w:rsidP="00574DA4">
            <w:pPr>
              <w:spacing w:line="300" w:lineRule="atLeast"/>
              <w:rPr>
                <w:rFonts w:ascii="Arial" w:eastAsia="Arial Unicode MS" w:hAnsi="Arial" w:cs="Arial"/>
                <w:color w:val="000000"/>
                <w:sz w:val="24"/>
                <w:szCs w:val="24"/>
              </w:rPr>
            </w:pPr>
          </w:p>
        </w:tc>
      </w:tr>
    </w:tbl>
    <w:p w14:paraId="6653BA7C" w14:textId="77777777" w:rsidR="007F6EC1"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rPr>
        <w:t>Адрес государственной информационной системы «Единый портал государственных и муниципальных услуг (функций)» http://www.gosuslugi.ru (далее – Единый портал).</w:t>
      </w:r>
    </w:p>
    <w:p w14:paraId="352619C3" w14:textId="77777777" w:rsidR="007F6EC1" w:rsidRPr="004862B7" w:rsidRDefault="007F6EC1" w:rsidP="00574DA4">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rPr>
        <w:t>Адрес электронной почты для направления обращений по вопросам предоставления муниципальной услуги:</w:t>
      </w:r>
      <w:r w:rsidR="00574DA4" w:rsidRPr="004862B7">
        <w:rPr>
          <w:rFonts w:ascii="Arial" w:eastAsia="Arial Unicode MS" w:hAnsi="Arial" w:cs="Arial"/>
          <w:color w:val="000000"/>
          <w:sz w:val="24"/>
          <w:szCs w:val="24"/>
        </w:rPr>
        <w:t xml:space="preserve"> </w:t>
      </w:r>
      <w:hyperlink r:id="rId11" w:history="1">
        <w:r w:rsidR="00574DA4" w:rsidRPr="004862B7">
          <w:rPr>
            <w:rFonts w:ascii="Arial" w:eastAsia="Arial Unicode MS" w:hAnsi="Arial" w:cs="Arial"/>
            <w:color w:val="000000"/>
            <w:sz w:val="24"/>
            <w:szCs w:val="24"/>
          </w:rPr>
          <w:t>gorohovomo@mail.ru</w:t>
        </w:r>
      </w:hyperlink>
      <w:r w:rsidRPr="004862B7">
        <w:rPr>
          <w:rFonts w:ascii="Arial" w:eastAsia="Arial Unicode MS" w:hAnsi="Arial" w:cs="Arial"/>
          <w:color w:val="000000"/>
          <w:sz w:val="24"/>
          <w:szCs w:val="24"/>
        </w:rPr>
        <w:t xml:space="preserve"> </w:t>
      </w:r>
    </w:p>
    <w:p w14:paraId="11B72B34"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color w:val="000000"/>
          <w:sz w:val="24"/>
          <w:szCs w:val="24"/>
        </w:rPr>
        <w:t xml:space="preserve">1.3.2. Информация о месте нахождения, графике работы, справочных телефонах, адресе сайта в сети Интернет организаций, </w:t>
      </w:r>
      <w:r w:rsidRPr="004862B7">
        <w:rPr>
          <w:rFonts w:ascii="Arial" w:eastAsia="Arial Unicode MS" w:hAnsi="Arial" w:cs="Arial"/>
          <w:sz w:val="24"/>
          <w:szCs w:val="24"/>
        </w:rPr>
        <w:t>участвующих в предоставлении муниципальной услуги.</w:t>
      </w:r>
    </w:p>
    <w:p w14:paraId="3B0129CE"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36AD9B5A"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lang w:val="ru"/>
        </w:rPr>
        <w:t>1.3.</w:t>
      </w:r>
      <w:r w:rsidRPr="004862B7">
        <w:rPr>
          <w:rFonts w:ascii="Arial" w:eastAsia="Arial Unicode MS" w:hAnsi="Arial" w:cs="Arial"/>
          <w:sz w:val="24"/>
          <w:szCs w:val="24"/>
        </w:rPr>
        <w:t>3</w:t>
      </w:r>
      <w:r w:rsidRPr="004862B7">
        <w:rPr>
          <w:rFonts w:ascii="Arial" w:eastAsia="Arial Unicode MS" w:hAnsi="Arial" w:cs="Arial"/>
          <w:sz w:val="24"/>
          <w:szCs w:val="24"/>
          <w:lang w:val="ru"/>
        </w:rPr>
        <w:t xml:space="preserve">. </w:t>
      </w:r>
      <w:r w:rsidRPr="004862B7">
        <w:rPr>
          <w:rFonts w:ascii="Arial" w:eastAsia="Arial Unicode MS"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14:paraId="3D2DAB87"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на информационных стендах в здании администрации;</w:t>
      </w:r>
    </w:p>
    <w:p w14:paraId="1C1A4019"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на официальном сайте поселения;</w:t>
      </w:r>
    </w:p>
    <w:p w14:paraId="3619C1B2"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на Едином портале;</w:t>
      </w:r>
    </w:p>
    <w:p w14:paraId="15288F80"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посредством публикации в средствах массовой информации;</w:t>
      </w:r>
    </w:p>
    <w:p w14:paraId="5015E011"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Также информацию можно получить:</w:t>
      </w:r>
    </w:p>
    <w:p w14:paraId="7241B959"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посредством телефонной связи;</w:t>
      </w:r>
    </w:p>
    <w:p w14:paraId="5E708EFB"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при личном обращении в администрацию, в МФЦ.</w:t>
      </w:r>
    </w:p>
    <w:p w14:paraId="1F2A1292"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14:paraId="2C172748"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xml:space="preserve">1.3.4. На информационных стендах в здании администрации </w:t>
      </w:r>
      <w:r w:rsidR="00425CEA" w:rsidRPr="004862B7">
        <w:rPr>
          <w:rFonts w:ascii="Arial" w:eastAsia="Arial Unicode MS" w:hAnsi="Arial" w:cs="Arial"/>
          <w:sz w:val="24"/>
          <w:szCs w:val="24"/>
        </w:rPr>
        <w:t xml:space="preserve"> Гороховского</w:t>
      </w:r>
      <w:r w:rsidRPr="004862B7">
        <w:rPr>
          <w:rFonts w:ascii="Arial" w:eastAsia="Arial Unicode MS" w:hAnsi="Arial" w:cs="Arial"/>
          <w:sz w:val="24"/>
          <w:szCs w:val="24"/>
        </w:rPr>
        <w:t xml:space="preserve"> сельсовета размещается следующая информация:</w:t>
      </w:r>
    </w:p>
    <w:p w14:paraId="0F4AD07F"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перечни документов, необходимых для предоставления муниципальной услуги;</w:t>
      </w:r>
    </w:p>
    <w:p w14:paraId="442D5BB9"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перечень услуг, которые являются необходимыми и обязательными для предоставления муниципальной услуги;</w:t>
      </w:r>
    </w:p>
    <w:p w14:paraId="1B249BE8"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lastRenderedPageBreak/>
        <w:t>- образцы оформления документов, необходимых для предоставления муниципальной услуги, требования к ним;</w:t>
      </w:r>
    </w:p>
    <w:p w14:paraId="667DC2A2"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01A0B944"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график приема заявителей должностными лицами, служащими органа, предоставляющего муниципальную услугу;</w:t>
      </w:r>
    </w:p>
    <w:p w14:paraId="0DF01536"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иная информация, необходимая для предоставления муниципальной услуги.</w:t>
      </w:r>
    </w:p>
    <w:p w14:paraId="4E6A723D" w14:textId="77777777" w:rsidR="007F6EC1"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lang w:val="ru"/>
        </w:rPr>
        <w:t>1.3.</w:t>
      </w:r>
      <w:r w:rsidRPr="004862B7">
        <w:rPr>
          <w:rFonts w:ascii="Arial" w:eastAsia="Arial Unicode MS" w:hAnsi="Arial" w:cs="Arial"/>
          <w:color w:val="000000"/>
          <w:sz w:val="24"/>
          <w:szCs w:val="24"/>
        </w:rPr>
        <w:t>5</w:t>
      </w:r>
      <w:r w:rsidRPr="004862B7">
        <w:rPr>
          <w:rFonts w:ascii="Arial" w:eastAsia="Arial Unicode MS" w:hAnsi="Arial" w:cs="Arial"/>
          <w:color w:val="000000"/>
          <w:sz w:val="24"/>
          <w:szCs w:val="24"/>
          <w:lang w:val="ru"/>
        </w:rPr>
        <w:t>.</w:t>
      </w:r>
      <w:r w:rsidRPr="004862B7">
        <w:rPr>
          <w:rFonts w:ascii="Arial" w:eastAsia="Arial Unicode MS" w:hAnsi="Arial" w:cs="Arial"/>
          <w:color w:val="000000"/>
          <w:sz w:val="24"/>
          <w:szCs w:val="24"/>
        </w:rPr>
        <w:t xml:space="preserve"> </w:t>
      </w:r>
      <w:r w:rsidRPr="004862B7">
        <w:rPr>
          <w:rFonts w:ascii="Arial" w:eastAsia="Arial Unicode MS" w:hAnsi="Arial" w:cs="Arial"/>
          <w:color w:val="000000"/>
          <w:sz w:val="24"/>
          <w:szCs w:val="24"/>
          <w:lang w:val="ru"/>
        </w:rPr>
        <w:t>Консультации (справки) по вопросам предоставления муниципальной услуги</w:t>
      </w:r>
      <w:r w:rsidRPr="004862B7">
        <w:rPr>
          <w:rFonts w:ascii="Arial" w:eastAsia="Arial Unicode MS" w:hAnsi="Arial" w:cs="Arial"/>
          <w:color w:val="000000"/>
          <w:sz w:val="24"/>
          <w:szCs w:val="24"/>
        </w:rPr>
        <w:t>.</w:t>
      </w:r>
    </w:p>
    <w:p w14:paraId="64AD6749"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Консультации (справки) по вопросам предоставления муниципальной услуги оказывают специалисты администрации </w:t>
      </w:r>
      <w:r w:rsidR="00425CEA" w:rsidRPr="004862B7">
        <w:rPr>
          <w:rFonts w:ascii="Arial" w:eastAsia="Arial Unicode MS" w:hAnsi="Arial" w:cs="Arial"/>
          <w:color w:val="000000"/>
          <w:sz w:val="24"/>
          <w:szCs w:val="24"/>
          <w:lang w:val="ru"/>
        </w:rPr>
        <w:t>Гороховского муниципального образования</w:t>
      </w:r>
      <w:r w:rsidRPr="004862B7">
        <w:rPr>
          <w:rFonts w:ascii="Arial" w:eastAsia="Arial Unicode MS" w:hAnsi="Arial" w:cs="Arial"/>
          <w:color w:val="000000"/>
          <w:sz w:val="24"/>
          <w:szCs w:val="24"/>
          <w:lang w:val="ru"/>
        </w:rPr>
        <w:t xml:space="preserve"> (далее – специалист):</w:t>
      </w:r>
    </w:p>
    <w:p w14:paraId="6B604ADC" w14:textId="77777777" w:rsidR="007F6EC1"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при личном обращении;</w:t>
      </w:r>
    </w:p>
    <w:p w14:paraId="6824D6FA" w14:textId="77777777" w:rsidR="00425CEA"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по телефону: 8(</w:t>
      </w:r>
      <w:r w:rsidR="00425CEA" w:rsidRPr="004862B7">
        <w:rPr>
          <w:rFonts w:ascii="Arial" w:eastAsia="Arial Unicode MS" w:hAnsi="Arial" w:cs="Arial"/>
          <w:color w:val="000000"/>
          <w:sz w:val="24"/>
          <w:szCs w:val="24"/>
          <w:lang w:val="ru"/>
        </w:rPr>
        <w:t>3952</w:t>
      </w:r>
      <w:r w:rsidRPr="004862B7">
        <w:rPr>
          <w:rFonts w:ascii="Arial" w:eastAsia="Arial Unicode MS" w:hAnsi="Arial" w:cs="Arial"/>
          <w:color w:val="000000"/>
          <w:sz w:val="24"/>
          <w:szCs w:val="24"/>
          <w:lang w:val="ru"/>
        </w:rPr>
        <w:t xml:space="preserve">) </w:t>
      </w:r>
      <w:r w:rsidR="00425CEA" w:rsidRPr="004862B7">
        <w:rPr>
          <w:rFonts w:ascii="Arial" w:eastAsia="Arial Unicode MS" w:hAnsi="Arial" w:cs="Arial"/>
          <w:color w:val="000000"/>
          <w:sz w:val="24"/>
          <w:szCs w:val="24"/>
          <w:lang w:val="ru"/>
        </w:rPr>
        <w:t>496213</w:t>
      </w:r>
    </w:p>
    <w:p w14:paraId="685814CD" w14:textId="77777777" w:rsidR="007F6EC1"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в письменном виде при поступлении соответствующих запросов;</w:t>
      </w:r>
    </w:p>
    <w:p w14:paraId="1622F077" w14:textId="77777777" w:rsidR="007F6EC1"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на официальном Интернет-сайте </w:t>
      </w:r>
      <w:hyperlink r:id="rId12" w:tgtFrame="_blank" w:history="1">
        <w:r w:rsidR="00425CEA" w:rsidRPr="004862B7">
          <w:rPr>
            <w:rFonts w:ascii="Arial" w:eastAsia="Arial Unicode MS" w:hAnsi="Arial" w:cs="Arial"/>
            <w:color w:val="000000"/>
            <w:sz w:val="24"/>
            <w:szCs w:val="24"/>
            <w:lang w:val="ru"/>
          </w:rPr>
          <w:t>http://gorohovo.munrus.ru</w:t>
        </w:r>
      </w:hyperlink>
      <w:r w:rsidR="00425CEA" w:rsidRPr="004862B7">
        <w:rPr>
          <w:rFonts w:ascii="Arial" w:eastAsia="Arial Unicode MS" w:hAnsi="Arial" w:cs="Arial"/>
          <w:color w:val="000000"/>
          <w:sz w:val="24"/>
          <w:szCs w:val="24"/>
          <w:lang w:val="ru"/>
        </w:rPr>
        <w:t xml:space="preserve"> ;</w:t>
      </w:r>
    </w:p>
    <w:p w14:paraId="556FBF99" w14:textId="77777777" w:rsidR="00425CEA"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почтовым отправлением по адресу: </w:t>
      </w:r>
      <w:r w:rsidR="00425CEA" w:rsidRPr="004862B7">
        <w:rPr>
          <w:rFonts w:ascii="Arial" w:eastAsia="Arial Unicode MS" w:hAnsi="Arial" w:cs="Arial"/>
          <w:color w:val="000000"/>
          <w:sz w:val="24"/>
          <w:szCs w:val="24"/>
          <w:lang w:val="ru"/>
        </w:rPr>
        <w:t xml:space="preserve">664533, </w:t>
      </w:r>
      <w:proofErr w:type="gramStart"/>
      <w:r w:rsidR="00425CEA" w:rsidRPr="004862B7">
        <w:rPr>
          <w:rFonts w:ascii="Arial" w:eastAsia="Arial Unicode MS" w:hAnsi="Arial" w:cs="Arial"/>
          <w:color w:val="000000"/>
          <w:sz w:val="24"/>
          <w:szCs w:val="24"/>
          <w:lang w:val="ru"/>
        </w:rPr>
        <w:t>с.Горохово,ул.Школьная</w:t>
      </w:r>
      <w:proofErr w:type="gramEnd"/>
      <w:r w:rsidR="00425CEA" w:rsidRPr="004862B7">
        <w:rPr>
          <w:rFonts w:ascii="Arial" w:eastAsia="Arial Unicode MS" w:hAnsi="Arial" w:cs="Arial"/>
          <w:color w:val="000000"/>
          <w:sz w:val="24"/>
          <w:szCs w:val="24"/>
          <w:lang w:val="ru"/>
        </w:rPr>
        <w:t xml:space="preserve">,15 </w:t>
      </w:r>
      <w:r w:rsidRPr="004862B7">
        <w:rPr>
          <w:rFonts w:ascii="Arial" w:eastAsia="Arial Unicode MS" w:hAnsi="Arial" w:cs="Arial"/>
          <w:color w:val="000000"/>
          <w:sz w:val="24"/>
          <w:szCs w:val="24"/>
          <w:lang w:val="ru"/>
        </w:rPr>
        <w:t>(в том числе через электронную почту по адресу:</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126"/>
        <w:gridCol w:w="5274"/>
      </w:tblGrid>
      <w:tr w:rsidR="00425CEA" w:rsidRPr="004862B7" w14:paraId="324511CA" w14:textId="77777777" w:rsidTr="00425CEA">
        <w:trPr>
          <w:tblCellSpacing w:w="15" w:type="dxa"/>
        </w:trPr>
        <w:tc>
          <w:tcPr>
            <w:tcW w:w="0" w:type="auto"/>
            <w:vAlign w:val="center"/>
            <w:hideMark/>
          </w:tcPr>
          <w:p w14:paraId="3B163D87" w14:textId="77777777" w:rsidR="00425CEA" w:rsidRPr="004862B7" w:rsidRDefault="00425CEA" w:rsidP="00425CEA">
            <w:pPr>
              <w:spacing w:line="300" w:lineRule="atLeast"/>
              <w:rPr>
                <w:rFonts w:ascii="Arial" w:eastAsia="Arial Unicode MS" w:hAnsi="Arial" w:cs="Arial"/>
                <w:color w:val="000000"/>
                <w:sz w:val="24"/>
                <w:szCs w:val="24"/>
                <w:lang w:val="ru"/>
              </w:rPr>
            </w:pPr>
          </w:p>
        </w:tc>
        <w:tc>
          <w:tcPr>
            <w:tcW w:w="0" w:type="auto"/>
            <w:vAlign w:val="center"/>
            <w:hideMark/>
          </w:tcPr>
          <w:p w14:paraId="5F4341ED" w14:textId="77777777" w:rsidR="00425CEA" w:rsidRPr="004862B7" w:rsidRDefault="008D1768" w:rsidP="00425CEA">
            <w:pPr>
              <w:spacing w:line="300" w:lineRule="atLeast"/>
              <w:rPr>
                <w:rFonts w:ascii="Arial" w:eastAsia="Arial Unicode MS" w:hAnsi="Arial" w:cs="Arial"/>
                <w:color w:val="000000"/>
                <w:sz w:val="24"/>
                <w:szCs w:val="24"/>
                <w:lang w:val="ru"/>
              </w:rPr>
            </w:pPr>
            <w:hyperlink r:id="rId13" w:history="1">
              <w:r w:rsidR="00425CEA" w:rsidRPr="004862B7">
                <w:rPr>
                  <w:rFonts w:ascii="Arial" w:eastAsia="Arial Unicode MS" w:hAnsi="Arial" w:cs="Arial"/>
                  <w:color w:val="000000"/>
                  <w:sz w:val="24"/>
                  <w:szCs w:val="24"/>
                  <w:lang w:val="ru"/>
                </w:rPr>
                <w:t>gorohovomo@mail.ru</w:t>
              </w:r>
            </w:hyperlink>
          </w:p>
        </w:tc>
      </w:tr>
    </w:tbl>
    <w:p w14:paraId="1EC8536B" w14:textId="77777777" w:rsidR="007F6EC1" w:rsidRPr="004862B7" w:rsidRDefault="007F6EC1" w:rsidP="007F6EC1">
      <w:pPr>
        <w:suppressAutoHyphens/>
        <w:ind w:left="20" w:firstLine="831"/>
        <w:jc w:val="both"/>
        <w:rPr>
          <w:rFonts w:ascii="Arial" w:eastAsia="Arial Unicode MS" w:hAnsi="Arial" w:cs="Arial"/>
          <w:sz w:val="24"/>
          <w:szCs w:val="24"/>
          <w:lang w:val="ru"/>
        </w:rPr>
      </w:pPr>
      <w:r w:rsidRPr="004862B7">
        <w:rPr>
          <w:rFonts w:ascii="Arial" w:eastAsia="Arial Unicode MS" w:hAnsi="Arial" w:cs="Arial"/>
          <w:sz w:val="24"/>
          <w:szCs w:val="24"/>
          <w:lang w:val="ru"/>
        </w:rPr>
        <w:t>Информирование заявителей о порядке предоставления муниципальной услуги осуществляется в виде:</w:t>
      </w:r>
    </w:p>
    <w:p w14:paraId="0634EBF8"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индивидуального информирования;</w:t>
      </w:r>
    </w:p>
    <w:p w14:paraId="374D3022"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публичного информирования.</w:t>
      </w:r>
    </w:p>
    <w:p w14:paraId="273C542E"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Информирование проводится в форме:</w:t>
      </w:r>
    </w:p>
    <w:p w14:paraId="50763BA8"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устного информирования;</w:t>
      </w:r>
    </w:p>
    <w:p w14:paraId="62DB78CA"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письменного информирования.</w:t>
      </w:r>
    </w:p>
    <w:p w14:paraId="18B5D8A4" w14:textId="77777777" w:rsidR="007F6EC1" w:rsidRPr="004862B7" w:rsidRDefault="007F6EC1" w:rsidP="007F6EC1">
      <w:pPr>
        <w:tabs>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Индивидуальное устное информирование о порядке предоставления муниципальной услуги обеспечивается специалистами лично либо по телефону.</w:t>
      </w:r>
    </w:p>
    <w:p w14:paraId="1344DDB4" w14:textId="77777777" w:rsidR="007F6EC1" w:rsidRPr="004862B7" w:rsidRDefault="007F6EC1" w:rsidP="007F6EC1">
      <w:pPr>
        <w:tabs>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При информировании заявителя о порядке предоставления муниципальной услуги специалист сообщает информацию по следующим вопросам:</w:t>
      </w:r>
    </w:p>
    <w:p w14:paraId="53F9F8DD"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нормативные правовые акты, регламентирующие порядок оказания муниципальной услуги;</w:t>
      </w:r>
    </w:p>
    <w:p w14:paraId="37CD1226"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категории заявителей, имеющих право на получение муниципальной услуги;</w:t>
      </w:r>
    </w:p>
    <w:p w14:paraId="513E09CE"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исчерпывающий перечень документов, необходимых для получения муниципальной услуги;</w:t>
      </w:r>
    </w:p>
    <w:p w14:paraId="540B010C"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способы подачи документов для получения муниципальной услуги;</w:t>
      </w:r>
    </w:p>
    <w:p w14:paraId="453401B3"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способы получения результата услуги;</w:t>
      </w:r>
    </w:p>
    <w:p w14:paraId="77320FC8"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сроки предоставления муниципальной услуги;</w:t>
      </w:r>
    </w:p>
    <w:p w14:paraId="5694711A"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результат оказания муниципальной услуги;</w:t>
      </w:r>
    </w:p>
    <w:p w14:paraId="17C3DF9E"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основания для отказа в оказании муниципальной услуги;</w:t>
      </w:r>
    </w:p>
    <w:p w14:paraId="50667CD3"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способы обжалования действий (бездействия) должностных лиц и специалистов, участвующих в предоставлении муниципальной услуги;</w:t>
      </w:r>
    </w:p>
    <w:p w14:paraId="06CF8EFC"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требования к заверению документов и сведений;</w:t>
      </w:r>
    </w:p>
    <w:p w14:paraId="63AD1556"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rPr>
        <w:t>входящий</w:t>
      </w:r>
      <w:r w:rsidRPr="004862B7">
        <w:rPr>
          <w:rFonts w:ascii="Arial" w:eastAsia="Arial Unicode MS" w:hAnsi="Arial" w:cs="Arial"/>
          <w:color w:val="000000"/>
          <w:sz w:val="24"/>
          <w:szCs w:val="24"/>
          <w:lang w:val="ru"/>
        </w:rPr>
        <w:t xml:space="preserve"> номер, под которым зарегистрирован</w:t>
      </w:r>
      <w:r w:rsidRPr="004862B7">
        <w:rPr>
          <w:rFonts w:ascii="Arial" w:eastAsia="Arial Unicode MS" w:hAnsi="Arial" w:cs="Arial"/>
          <w:color w:val="000000"/>
          <w:sz w:val="24"/>
          <w:szCs w:val="24"/>
        </w:rPr>
        <w:t xml:space="preserve">о </w:t>
      </w:r>
      <w:r w:rsidRPr="004862B7">
        <w:rPr>
          <w:rFonts w:ascii="Arial" w:eastAsia="Arial Unicode MS" w:hAnsi="Arial" w:cs="Arial"/>
          <w:color w:val="000000"/>
          <w:sz w:val="24"/>
          <w:szCs w:val="24"/>
          <w:lang w:val="ru"/>
        </w:rPr>
        <w:t xml:space="preserve">в системе делопроизводства </w:t>
      </w:r>
      <w:r w:rsidRPr="004862B7">
        <w:rPr>
          <w:rFonts w:ascii="Arial" w:eastAsia="Arial Unicode MS" w:hAnsi="Arial" w:cs="Arial"/>
          <w:color w:val="000000"/>
          <w:sz w:val="24"/>
          <w:szCs w:val="24"/>
        </w:rPr>
        <w:t>заявление и прилагающийся</w:t>
      </w:r>
      <w:r w:rsidRPr="004862B7">
        <w:rPr>
          <w:rFonts w:ascii="Arial" w:eastAsia="Arial Unicode MS" w:hAnsi="Arial" w:cs="Arial"/>
          <w:color w:val="000000"/>
          <w:sz w:val="24"/>
          <w:szCs w:val="24"/>
          <w:lang w:val="ru"/>
        </w:rPr>
        <w:t xml:space="preserve"> к н</w:t>
      </w:r>
      <w:r w:rsidRPr="004862B7">
        <w:rPr>
          <w:rFonts w:ascii="Arial" w:eastAsia="Arial Unicode MS" w:hAnsi="Arial" w:cs="Arial"/>
          <w:color w:val="000000"/>
          <w:sz w:val="24"/>
          <w:szCs w:val="24"/>
        </w:rPr>
        <w:t>ему</w:t>
      </w:r>
      <w:r w:rsidRPr="004862B7">
        <w:rPr>
          <w:rFonts w:ascii="Arial" w:eastAsia="Arial Unicode MS" w:hAnsi="Arial" w:cs="Arial"/>
          <w:color w:val="000000"/>
          <w:sz w:val="24"/>
          <w:szCs w:val="24"/>
          <w:lang w:val="ru"/>
        </w:rPr>
        <w:t xml:space="preserve"> материалы.</w:t>
      </w:r>
    </w:p>
    <w:p w14:paraId="02188280"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lastRenderedPageBreak/>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w:t>
      </w:r>
      <w:r w:rsidRPr="004862B7">
        <w:rPr>
          <w:rFonts w:ascii="Arial" w:eastAsia="Arial Unicode MS" w:hAnsi="Arial" w:cs="Arial"/>
          <w:color w:val="000000"/>
          <w:sz w:val="24"/>
          <w:szCs w:val="24"/>
        </w:rPr>
        <w:t>в</w:t>
      </w:r>
      <w:r w:rsidRPr="004862B7">
        <w:rPr>
          <w:rFonts w:ascii="Arial" w:eastAsia="Arial Unicode MS" w:hAnsi="Arial" w:cs="Arial"/>
          <w:color w:val="000000"/>
          <w:sz w:val="24"/>
          <w:szCs w:val="24"/>
          <w:lang w:val="ru"/>
        </w:rPr>
        <w:t xml:space="preserve"> ходе предоставления услуги.</w:t>
      </w:r>
    </w:p>
    <w:p w14:paraId="01531E74" w14:textId="77777777" w:rsidR="007F6EC1" w:rsidRPr="004862B7" w:rsidRDefault="007F6EC1" w:rsidP="007F6EC1">
      <w:pPr>
        <w:tabs>
          <w:tab w:val="left" w:pos="0"/>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Информирование по иным вопросам осуществляется только на основании письменного обращения.</w:t>
      </w:r>
    </w:p>
    <w:p w14:paraId="6CC3F339"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14:paraId="3456D38E"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14:paraId="01FEAD01"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4862B7">
        <w:rPr>
          <w:rFonts w:ascii="Arial" w:eastAsia="Arial Unicode MS" w:hAnsi="Arial" w:cs="Arial"/>
          <w:color w:val="000000"/>
          <w:sz w:val="24"/>
          <w:szCs w:val="24"/>
        </w:rPr>
        <w:t>заявителя</w:t>
      </w:r>
      <w:r w:rsidRPr="004862B7">
        <w:rPr>
          <w:rFonts w:ascii="Arial" w:eastAsia="Arial Unicode MS" w:hAnsi="Arial" w:cs="Arial"/>
          <w:color w:val="000000"/>
          <w:sz w:val="24"/>
          <w:szCs w:val="24"/>
          <w:lang w:val="ru"/>
        </w:rPr>
        <w:t>.</w:t>
      </w:r>
    </w:p>
    <w:p w14:paraId="223FBE9B"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w:t>
      </w:r>
      <w:r w:rsidRPr="004862B7">
        <w:rPr>
          <w:rFonts w:ascii="Arial" w:eastAsia="Arial Unicode MS" w:hAnsi="Arial" w:cs="Arial"/>
          <w:color w:val="000000"/>
          <w:sz w:val="24"/>
          <w:szCs w:val="24"/>
        </w:rPr>
        <w:t>заявителю</w:t>
      </w:r>
      <w:r w:rsidRPr="004862B7">
        <w:rPr>
          <w:rFonts w:ascii="Arial" w:eastAsia="Arial Unicode MS" w:hAnsi="Arial" w:cs="Arial"/>
          <w:color w:val="000000"/>
          <w:sz w:val="24"/>
          <w:szCs w:val="24"/>
          <w:lang w:val="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14:paraId="027FFF7B" w14:textId="77777777" w:rsidR="007F6EC1" w:rsidRPr="004862B7" w:rsidRDefault="007F6EC1" w:rsidP="007F6EC1">
      <w:pPr>
        <w:tabs>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Индивидуальное письменное информирование о порядке предоставления муниципальной услуги при письменном обращении </w:t>
      </w:r>
      <w:r w:rsidRPr="004862B7">
        <w:rPr>
          <w:rFonts w:ascii="Arial" w:eastAsia="Arial Unicode MS" w:hAnsi="Arial" w:cs="Arial"/>
          <w:color w:val="000000"/>
          <w:sz w:val="24"/>
          <w:szCs w:val="24"/>
        </w:rPr>
        <w:t>заявителя</w:t>
      </w:r>
      <w:r w:rsidRPr="004862B7">
        <w:rPr>
          <w:rFonts w:ascii="Arial" w:eastAsia="Arial Unicode MS" w:hAnsi="Arial" w:cs="Arial"/>
          <w:color w:val="000000"/>
          <w:sz w:val="24"/>
          <w:szCs w:val="24"/>
          <w:lang w:val="ru"/>
        </w:rPr>
        <w:t xml:space="preserve">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14:paraId="0378BA86"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14:paraId="499859EF"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Время, отведенное на одну консультацию по телефону, составляет не более 10 минут.</w:t>
      </w:r>
    </w:p>
    <w:p w14:paraId="74BEF995" w14:textId="77777777" w:rsidR="007F6EC1"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lang w:val="ru"/>
        </w:rPr>
        <w:t>Консультирование осуществляется безвозмездно как в устной, так и в письменной форме.</w:t>
      </w:r>
    </w:p>
    <w:p w14:paraId="5D79BCE4" w14:textId="77777777" w:rsidR="007F6EC1" w:rsidRPr="004862B7" w:rsidRDefault="007F6EC1" w:rsidP="007F6EC1">
      <w:pPr>
        <w:spacing w:line="322" w:lineRule="exact"/>
        <w:jc w:val="both"/>
        <w:rPr>
          <w:rFonts w:ascii="Arial" w:hAnsi="Arial" w:cs="Arial"/>
          <w:sz w:val="24"/>
          <w:szCs w:val="24"/>
          <w:lang w:val="ru"/>
        </w:rPr>
      </w:pPr>
      <w:r w:rsidRPr="004862B7">
        <w:rPr>
          <w:rFonts w:ascii="Arial" w:hAnsi="Arial" w:cs="Arial"/>
          <w:sz w:val="24"/>
          <w:szCs w:val="24"/>
        </w:rPr>
        <w:tab/>
        <w:t xml:space="preserve">1.4. </w:t>
      </w:r>
      <w:r w:rsidRPr="004862B7">
        <w:rPr>
          <w:rFonts w:ascii="Arial" w:hAnsi="Arial" w:cs="Arial"/>
          <w:sz w:val="24"/>
          <w:szCs w:val="24"/>
          <w:lang w:val="ru"/>
        </w:rPr>
        <w:t>Термины и определения.</w:t>
      </w:r>
    </w:p>
    <w:p w14:paraId="22506919" w14:textId="77777777" w:rsidR="007F6EC1" w:rsidRPr="004862B7" w:rsidRDefault="007F6EC1" w:rsidP="007F6EC1">
      <w:pPr>
        <w:ind w:firstLine="709"/>
        <w:contextualSpacing/>
        <w:jc w:val="both"/>
        <w:rPr>
          <w:rFonts w:ascii="Arial" w:hAnsi="Arial" w:cs="Arial"/>
          <w:sz w:val="24"/>
          <w:szCs w:val="24"/>
          <w:lang w:eastAsia="ar-SA"/>
        </w:rPr>
      </w:pPr>
      <w:r w:rsidRPr="004862B7">
        <w:rPr>
          <w:rFonts w:ascii="Arial" w:hAnsi="Arial" w:cs="Arial"/>
          <w:sz w:val="24"/>
          <w:szCs w:val="24"/>
          <w:lang w:val="ru"/>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14:paraId="01DC97A3" w14:textId="77777777" w:rsidR="007F6EC1" w:rsidRPr="004862B7" w:rsidRDefault="007F6EC1" w:rsidP="007F6EC1">
      <w:pPr>
        <w:contextualSpacing/>
        <w:jc w:val="both"/>
        <w:rPr>
          <w:rFonts w:ascii="Arial" w:hAnsi="Arial" w:cs="Arial"/>
          <w:sz w:val="24"/>
          <w:szCs w:val="24"/>
          <w:lang w:eastAsia="ar-SA"/>
        </w:rPr>
      </w:pPr>
    </w:p>
    <w:p w14:paraId="06B1FA7F" w14:textId="77777777" w:rsidR="007F6EC1" w:rsidRPr="004862B7" w:rsidRDefault="007F6EC1" w:rsidP="007F6EC1">
      <w:pPr>
        <w:widowControl w:val="0"/>
        <w:numPr>
          <w:ilvl w:val="0"/>
          <w:numId w:val="12"/>
        </w:numPr>
        <w:suppressAutoHyphens/>
        <w:contextualSpacing/>
        <w:jc w:val="center"/>
        <w:rPr>
          <w:rFonts w:ascii="Arial" w:hAnsi="Arial" w:cs="Arial"/>
          <w:bCs/>
          <w:sz w:val="24"/>
          <w:szCs w:val="24"/>
          <w:lang w:eastAsia="ar-SA"/>
        </w:rPr>
      </w:pPr>
      <w:r w:rsidRPr="004862B7">
        <w:rPr>
          <w:rFonts w:ascii="Arial" w:hAnsi="Arial" w:cs="Arial"/>
          <w:bCs/>
          <w:sz w:val="24"/>
          <w:szCs w:val="24"/>
          <w:lang w:eastAsia="ar-SA"/>
        </w:rPr>
        <w:t>Стандарт предоставления муниципальной услуги</w:t>
      </w:r>
    </w:p>
    <w:p w14:paraId="74E3890B"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2.1. Наименование муниципальной услуги.</w:t>
      </w:r>
    </w:p>
    <w:p w14:paraId="580D5097"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2.1.1.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14:paraId="11D98740"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2.1.2. Муниципальная услуга предоставляется в следующих целях:</w:t>
      </w:r>
    </w:p>
    <w:p w14:paraId="61266648"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в целях проведения инженерных изысканий либо капитального или текущего ремонта линейного объекта на срок не более одного года.</w:t>
      </w:r>
    </w:p>
    <w:p w14:paraId="192ED5AA"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lastRenderedPageBreak/>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4C797C0"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в целях осуществления геологического изучения недр на срок действия соответствующей лицензии;</w:t>
      </w:r>
    </w:p>
    <w:p w14:paraId="6815750B"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2.2. Наименование органа, предоставляющего муниципальную услугу.</w:t>
      </w:r>
    </w:p>
    <w:p w14:paraId="1A380E1A"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xml:space="preserve">2.2.1. Предоставление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администрацией </w:t>
      </w:r>
      <w:r w:rsidR="00071DB4" w:rsidRPr="004862B7">
        <w:rPr>
          <w:rFonts w:ascii="Arial" w:hAnsi="Arial" w:cs="Arial"/>
          <w:bCs/>
          <w:sz w:val="24"/>
          <w:szCs w:val="24"/>
        </w:rPr>
        <w:t>Гороховского муниципального образования</w:t>
      </w:r>
      <w:r w:rsidRPr="004862B7">
        <w:rPr>
          <w:rFonts w:ascii="Arial" w:hAnsi="Arial" w:cs="Arial"/>
          <w:bCs/>
          <w:sz w:val="24"/>
          <w:szCs w:val="24"/>
        </w:rPr>
        <w:t xml:space="preserve"> (далее – администрация) непосредственно, либо с использованием средств почтовой, телефонной связи, электронного информирования (в том числе в сети Интернет).</w:t>
      </w:r>
    </w:p>
    <w:p w14:paraId="7381AC85"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2.2.2.</w:t>
      </w:r>
      <w:r w:rsidRPr="004862B7">
        <w:rPr>
          <w:rFonts w:ascii="Arial" w:hAnsi="Arial" w:cs="Arial"/>
          <w:bCs/>
          <w:sz w:val="24"/>
          <w:szCs w:val="24"/>
        </w:rPr>
        <w:tab/>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50C4698B"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2.2.3. В рамках предоставления муниципальной услуги осуществляется взаимодействие (в том числе межведомственное) с:</w:t>
      </w:r>
    </w:p>
    <w:p w14:paraId="1A11E3D2" w14:textId="77777777" w:rsidR="007F6EC1" w:rsidRPr="004862B7" w:rsidRDefault="007F6EC1" w:rsidP="007F6EC1">
      <w:pPr>
        <w:tabs>
          <w:tab w:val="left" w:pos="1560"/>
        </w:tabs>
        <w:spacing w:after="240"/>
        <w:ind w:firstLine="709"/>
        <w:contextualSpacing/>
        <w:jc w:val="both"/>
        <w:rPr>
          <w:rFonts w:ascii="Arial" w:hAnsi="Arial" w:cs="Arial"/>
          <w:bCs/>
          <w:sz w:val="24"/>
          <w:szCs w:val="24"/>
        </w:rPr>
      </w:pPr>
      <w:r w:rsidRPr="004862B7">
        <w:rPr>
          <w:rFonts w:ascii="Arial" w:hAnsi="Arial" w:cs="Arial"/>
          <w:bCs/>
          <w:sz w:val="24"/>
          <w:szCs w:val="24"/>
        </w:rPr>
        <w:t xml:space="preserve">- управлением Федеральной службы государственной регистрации, кадастра и картографии по </w:t>
      </w:r>
      <w:r w:rsidR="00E24E29" w:rsidRPr="004862B7">
        <w:rPr>
          <w:rFonts w:ascii="Arial" w:hAnsi="Arial" w:cs="Arial"/>
          <w:bCs/>
          <w:sz w:val="24"/>
          <w:szCs w:val="24"/>
        </w:rPr>
        <w:t>Иркутской области</w:t>
      </w:r>
      <w:r w:rsidRPr="004862B7">
        <w:rPr>
          <w:rFonts w:ascii="Arial" w:hAnsi="Arial" w:cs="Arial"/>
          <w:bCs/>
          <w:sz w:val="24"/>
          <w:szCs w:val="24"/>
        </w:rPr>
        <w:t xml:space="preserve"> Федеральной службы государственной регистрации, кадастра и картографии (далее - Росреестр).</w:t>
      </w:r>
    </w:p>
    <w:p w14:paraId="3B5DBF77" w14:textId="77777777" w:rsidR="007F6EC1" w:rsidRPr="004862B7" w:rsidRDefault="007F6EC1" w:rsidP="007F6EC1">
      <w:pPr>
        <w:tabs>
          <w:tab w:val="left" w:pos="1560"/>
        </w:tabs>
        <w:spacing w:after="240"/>
        <w:ind w:firstLine="709"/>
        <w:contextualSpacing/>
        <w:jc w:val="both"/>
        <w:rPr>
          <w:rFonts w:ascii="Arial" w:hAnsi="Arial" w:cs="Arial"/>
          <w:bCs/>
          <w:sz w:val="24"/>
          <w:szCs w:val="24"/>
        </w:rPr>
      </w:pPr>
      <w:r w:rsidRPr="004862B7">
        <w:rPr>
          <w:rFonts w:ascii="Arial" w:hAnsi="Arial" w:cs="Arial"/>
          <w:bCs/>
          <w:sz w:val="24"/>
          <w:szCs w:val="24"/>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24E29" w:rsidRPr="004862B7">
        <w:rPr>
          <w:rFonts w:ascii="Arial" w:hAnsi="Arial" w:cs="Arial"/>
          <w:bCs/>
          <w:sz w:val="24"/>
          <w:szCs w:val="24"/>
        </w:rPr>
        <w:t xml:space="preserve">Иркутской </w:t>
      </w:r>
      <w:r w:rsidRPr="004862B7">
        <w:rPr>
          <w:rFonts w:ascii="Arial" w:hAnsi="Arial" w:cs="Arial"/>
          <w:bCs/>
          <w:sz w:val="24"/>
          <w:szCs w:val="24"/>
        </w:rPr>
        <w:t>области.</w:t>
      </w:r>
    </w:p>
    <w:p w14:paraId="1686F959"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xml:space="preserve">- межрайонной инспекцией Федеральной налоговой службы </w:t>
      </w:r>
      <w:r w:rsidR="00E24E29" w:rsidRPr="004862B7">
        <w:rPr>
          <w:rFonts w:ascii="Arial" w:hAnsi="Arial" w:cs="Arial"/>
          <w:bCs/>
          <w:sz w:val="24"/>
          <w:szCs w:val="24"/>
        </w:rPr>
        <w:t xml:space="preserve"> по </w:t>
      </w:r>
      <w:r w:rsidRPr="004862B7">
        <w:rPr>
          <w:rFonts w:ascii="Arial" w:hAnsi="Arial" w:cs="Arial"/>
          <w:bCs/>
          <w:sz w:val="24"/>
          <w:szCs w:val="24"/>
        </w:rPr>
        <w:t xml:space="preserve"> </w:t>
      </w:r>
      <w:r w:rsidR="00E24E29" w:rsidRPr="004862B7">
        <w:rPr>
          <w:rFonts w:ascii="Arial" w:hAnsi="Arial" w:cs="Arial"/>
          <w:bCs/>
          <w:sz w:val="24"/>
          <w:szCs w:val="24"/>
        </w:rPr>
        <w:t xml:space="preserve">Иркутской </w:t>
      </w:r>
      <w:r w:rsidRPr="004862B7">
        <w:rPr>
          <w:rFonts w:ascii="Arial" w:hAnsi="Arial" w:cs="Arial"/>
          <w:bCs/>
          <w:sz w:val="24"/>
          <w:szCs w:val="24"/>
        </w:rPr>
        <w:t>области.</w:t>
      </w:r>
    </w:p>
    <w:p w14:paraId="531878E3"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2.3. Результат предоставления муниципальной услуги.</w:t>
      </w:r>
    </w:p>
    <w:p w14:paraId="6CE28716"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2.3.1. Результатом оказания муниципальной услуги является:</w:t>
      </w:r>
    </w:p>
    <w:p w14:paraId="4965430A"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14:paraId="4CC9ADC6"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уведомление об отказе в предоставлении муниципальной услуги по основаниям предусмотренным настоящим регламентом.</w:t>
      </w:r>
    </w:p>
    <w:p w14:paraId="701C6848"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 Срок предоставления муниципальной услуги.</w:t>
      </w:r>
    </w:p>
    <w:p w14:paraId="0CD98CD1"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2.4.1. Срок предоставления муниципальной услуги составляет не более 30 календарных дней со дня принятия заявления и прилагаемых к нему документов.</w:t>
      </w:r>
    </w:p>
    <w:p w14:paraId="10FBEEBE"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2.4.2. Максимальный срок ожидания в очереди при подаче заявления для предоставления муниципальной услуги составляет 10 минут.</w:t>
      </w:r>
    </w:p>
    <w:p w14:paraId="2C02A712"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2.4.3. Максимальный срок продолжительности приема заявителя работником Администрации при подаче заявления составляет 10 минут.</w:t>
      </w:r>
    </w:p>
    <w:p w14:paraId="7CD03248"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2.4.4. Максимальный срок ожидания в очереди для получения консультации составляет 10 минут.</w:t>
      </w:r>
    </w:p>
    <w:p w14:paraId="5A25DEB4"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2.4.5. Максимальный срок ожидания в очереди для получения результата предоставления муниципальной услуги составляет 10 минут.</w:t>
      </w:r>
    </w:p>
    <w:p w14:paraId="79DD849E"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bCs/>
          <w:sz w:val="24"/>
          <w:szCs w:val="24"/>
        </w:rPr>
        <w:t>2.4.6. Исполнители несут ответственность за соблюдение сроков предоставления муниципальной услуги.</w:t>
      </w:r>
    </w:p>
    <w:p w14:paraId="42358A73" w14:textId="77777777" w:rsidR="007F6EC1" w:rsidRPr="004862B7" w:rsidRDefault="007F6EC1" w:rsidP="007F6EC1">
      <w:pPr>
        <w:spacing w:after="240"/>
        <w:ind w:firstLine="709"/>
        <w:contextualSpacing/>
        <w:jc w:val="both"/>
        <w:rPr>
          <w:rFonts w:ascii="Arial" w:hAnsi="Arial" w:cs="Arial"/>
          <w:bCs/>
          <w:sz w:val="24"/>
          <w:szCs w:val="24"/>
          <w:lang w:eastAsia="ar-SA"/>
        </w:rPr>
      </w:pPr>
      <w:r w:rsidRPr="004862B7">
        <w:rPr>
          <w:rFonts w:ascii="Arial" w:hAnsi="Arial" w:cs="Arial"/>
          <w:bCs/>
          <w:sz w:val="24"/>
          <w:szCs w:val="24"/>
          <w:lang w:eastAsia="ar-SA"/>
        </w:rPr>
        <w:t>2.5. Правовые основания для предоставления муниципальной услуги.</w:t>
      </w:r>
    </w:p>
    <w:p w14:paraId="1B0D2ABB" w14:textId="77777777" w:rsidR="007F6EC1" w:rsidRPr="004862B7" w:rsidRDefault="007F6EC1" w:rsidP="007F6EC1">
      <w:pPr>
        <w:ind w:firstLine="709"/>
        <w:contextualSpacing/>
        <w:jc w:val="both"/>
        <w:rPr>
          <w:rFonts w:ascii="Arial" w:hAnsi="Arial" w:cs="Arial"/>
          <w:sz w:val="24"/>
          <w:szCs w:val="24"/>
          <w:lang w:eastAsia="ar-SA"/>
        </w:rPr>
      </w:pPr>
      <w:r w:rsidRPr="004862B7">
        <w:rPr>
          <w:rFonts w:ascii="Arial" w:hAnsi="Arial" w:cs="Arial"/>
          <w:sz w:val="24"/>
          <w:szCs w:val="24"/>
          <w:lang w:eastAsia="ar-SA"/>
        </w:rPr>
        <w:lastRenderedPageBreak/>
        <w:t>2.5.1. Предоставление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муниципальная услуга) осуществляется в соответствии с:</w:t>
      </w:r>
    </w:p>
    <w:p w14:paraId="632D1050"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Конституция Российской Федерации;</w:t>
      </w:r>
    </w:p>
    <w:p w14:paraId="52D7B8BC"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Земельный кодекс Российской Федерации;</w:t>
      </w:r>
    </w:p>
    <w:p w14:paraId="38D6DED0"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Гражданский кодекс Российской Федерации;</w:t>
      </w:r>
    </w:p>
    <w:p w14:paraId="262E953A"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Градостроительным кодексом Российской Федерации;</w:t>
      </w:r>
    </w:p>
    <w:p w14:paraId="641F865E"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Федеральный закон Российской Федерации от 25.10.2001 № 137-ФЗ «О введении в действие Земельного кодекса Российской Федерации»;</w:t>
      </w:r>
    </w:p>
    <w:p w14:paraId="2872BC1C"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54A75098" w14:textId="77777777" w:rsidR="007F6EC1" w:rsidRPr="004862B7" w:rsidRDefault="007F6EC1" w:rsidP="007F6EC1">
      <w:pPr>
        <w:autoSpaceDE w:val="0"/>
        <w:autoSpaceDN w:val="0"/>
        <w:adjustRightInd w:val="0"/>
        <w:ind w:right="-1" w:firstLine="709"/>
        <w:contextualSpacing/>
        <w:jc w:val="both"/>
        <w:rPr>
          <w:rFonts w:ascii="Arial" w:hAnsi="Arial" w:cs="Arial"/>
          <w:sz w:val="24"/>
          <w:szCs w:val="24"/>
        </w:rPr>
      </w:pPr>
      <w:r w:rsidRPr="004862B7">
        <w:rPr>
          <w:rFonts w:ascii="Arial" w:hAnsi="Arial" w:cs="Arial"/>
          <w:kern w:val="1"/>
          <w:sz w:val="24"/>
          <w:szCs w:val="24"/>
          <w:lang w:eastAsia="ar-SA"/>
        </w:rPr>
        <w:t xml:space="preserve">- </w:t>
      </w:r>
      <w:r w:rsidRPr="004862B7">
        <w:rPr>
          <w:rFonts w:ascii="Arial" w:hAnsi="Arial" w:cs="Arial"/>
          <w:sz w:val="24"/>
          <w:szCs w:val="24"/>
        </w:rPr>
        <w:t xml:space="preserve">Федеральным </w:t>
      </w:r>
      <w:hyperlink r:id="rId14" w:history="1">
        <w:r w:rsidRPr="004862B7">
          <w:rPr>
            <w:rFonts w:ascii="Arial" w:hAnsi="Arial" w:cs="Arial"/>
            <w:sz w:val="24"/>
            <w:szCs w:val="24"/>
          </w:rPr>
          <w:t>законом</w:t>
        </w:r>
      </w:hyperlink>
      <w:r w:rsidRPr="004862B7">
        <w:rPr>
          <w:rFonts w:ascii="Arial" w:hAnsi="Arial" w:cs="Arial"/>
          <w:sz w:val="24"/>
          <w:szCs w:val="24"/>
        </w:rPr>
        <w:t xml:space="preserve"> от 06.10.2003 № 131-ФЗ «Об общих принципах организации местного самоуправления в Российской Федерации»;</w:t>
      </w:r>
    </w:p>
    <w:p w14:paraId="31CBA991" w14:textId="77777777" w:rsidR="007F6EC1" w:rsidRPr="004862B7" w:rsidRDefault="007F6EC1" w:rsidP="007F6EC1">
      <w:pPr>
        <w:autoSpaceDE w:val="0"/>
        <w:autoSpaceDN w:val="0"/>
        <w:adjustRightInd w:val="0"/>
        <w:ind w:right="-1" w:firstLine="709"/>
        <w:contextualSpacing/>
        <w:jc w:val="both"/>
        <w:rPr>
          <w:rFonts w:ascii="Arial" w:hAnsi="Arial" w:cs="Arial"/>
          <w:sz w:val="24"/>
          <w:szCs w:val="24"/>
        </w:rPr>
      </w:pPr>
      <w:r w:rsidRPr="004862B7">
        <w:rPr>
          <w:rFonts w:ascii="Arial" w:hAnsi="Arial" w:cs="Arial"/>
          <w:kern w:val="1"/>
          <w:sz w:val="24"/>
          <w:szCs w:val="24"/>
          <w:lang w:eastAsia="ar-SA"/>
        </w:rPr>
        <w:t xml:space="preserve">- </w:t>
      </w:r>
      <w:r w:rsidRPr="004862B7">
        <w:rPr>
          <w:rFonts w:ascii="Arial" w:hAnsi="Arial" w:cs="Arial"/>
          <w:sz w:val="24"/>
          <w:szCs w:val="24"/>
        </w:rPr>
        <w:t>Федеральным законом от 27.07.2006 № 152-ФЗ «О персональных данных»;</w:t>
      </w:r>
    </w:p>
    <w:p w14:paraId="6D34EB0D"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sz w:val="24"/>
          <w:szCs w:val="24"/>
        </w:rPr>
        <w:t xml:space="preserve">- Федеральным </w:t>
      </w:r>
      <w:hyperlink r:id="rId15" w:history="1">
        <w:r w:rsidRPr="004862B7">
          <w:rPr>
            <w:rFonts w:ascii="Arial" w:hAnsi="Arial" w:cs="Arial"/>
            <w:sz w:val="24"/>
            <w:szCs w:val="24"/>
          </w:rPr>
          <w:t>законом</w:t>
        </w:r>
      </w:hyperlink>
      <w:r w:rsidRPr="004862B7">
        <w:rPr>
          <w:rFonts w:ascii="Arial" w:hAnsi="Arial" w:cs="Arial"/>
          <w:sz w:val="24"/>
          <w:szCs w:val="24"/>
        </w:rPr>
        <w:t xml:space="preserve"> от 24.07.2007 № 221-ФЗ «О государственном кадастре недвижимости»;</w:t>
      </w:r>
    </w:p>
    <w:p w14:paraId="222A4796" w14:textId="77777777" w:rsidR="007F6EC1" w:rsidRPr="004862B7" w:rsidRDefault="007F6EC1" w:rsidP="007F6EC1">
      <w:pPr>
        <w:autoSpaceDE w:val="0"/>
        <w:autoSpaceDN w:val="0"/>
        <w:adjustRightInd w:val="0"/>
        <w:ind w:right="-1" w:firstLine="709"/>
        <w:contextualSpacing/>
        <w:jc w:val="both"/>
        <w:rPr>
          <w:rFonts w:ascii="Arial" w:hAnsi="Arial" w:cs="Arial"/>
          <w:sz w:val="24"/>
          <w:szCs w:val="24"/>
        </w:rPr>
      </w:pPr>
      <w:r w:rsidRPr="004862B7">
        <w:rPr>
          <w:rFonts w:ascii="Arial" w:hAnsi="Arial" w:cs="Arial"/>
          <w:kern w:val="1"/>
          <w:sz w:val="24"/>
          <w:szCs w:val="24"/>
          <w:lang w:eastAsia="ar-SA"/>
        </w:rPr>
        <w:t xml:space="preserve">- </w:t>
      </w:r>
      <w:r w:rsidRPr="004862B7">
        <w:rPr>
          <w:rFonts w:ascii="Arial" w:hAnsi="Arial" w:cs="Arial"/>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B0914B1"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sz w:val="24"/>
          <w:szCs w:val="24"/>
        </w:rP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66BA3EA"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постановление Правительства Российской Федерации от 08.09.2010 № 697 «О единой системе межведомственного электронного взаимодействия»;</w:t>
      </w:r>
    </w:p>
    <w:p w14:paraId="5A7C2B23" w14:textId="77777777" w:rsidR="007F6EC1" w:rsidRPr="004862B7" w:rsidRDefault="007F6EC1" w:rsidP="007F6EC1">
      <w:pPr>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 </w:t>
      </w:r>
      <w:hyperlink r:id="rId16" w:history="1">
        <w:r w:rsidRPr="004862B7">
          <w:rPr>
            <w:rFonts w:ascii="Arial" w:hAnsi="Arial" w:cs="Arial"/>
            <w:sz w:val="24"/>
            <w:szCs w:val="24"/>
          </w:rPr>
          <w:t>Уставом</w:t>
        </w:r>
      </w:hyperlink>
      <w:r w:rsidRPr="004862B7">
        <w:rPr>
          <w:rFonts w:ascii="Arial" w:hAnsi="Arial" w:cs="Arial"/>
          <w:sz w:val="24"/>
          <w:szCs w:val="24"/>
        </w:rPr>
        <w:t xml:space="preserve"> </w:t>
      </w:r>
      <w:r w:rsidR="00E24E29" w:rsidRPr="004862B7">
        <w:rPr>
          <w:rFonts w:ascii="Arial" w:hAnsi="Arial" w:cs="Arial"/>
          <w:sz w:val="24"/>
          <w:szCs w:val="24"/>
        </w:rPr>
        <w:t xml:space="preserve">Гороховского </w:t>
      </w:r>
      <w:r w:rsidRPr="004862B7">
        <w:rPr>
          <w:rFonts w:ascii="Arial" w:hAnsi="Arial" w:cs="Arial"/>
          <w:sz w:val="24"/>
          <w:szCs w:val="24"/>
        </w:rPr>
        <w:t xml:space="preserve">муниципального образования </w:t>
      </w:r>
    </w:p>
    <w:p w14:paraId="688FC377" w14:textId="77777777" w:rsidR="007F6EC1" w:rsidRPr="004862B7" w:rsidRDefault="007F6EC1" w:rsidP="007F6EC1">
      <w:pPr>
        <w:ind w:firstLine="709"/>
        <w:jc w:val="both"/>
        <w:rPr>
          <w:rFonts w:ascii="Arial" w:hAnsi="Arial" w:cs="Arial"/>
          <w:color w:val="000000"/>
          <w:sz w:val="24"/>
          <w:szCs w:val="24"/>
        </w:rPr>
      </w:pPr>
      <w:r w:rsidRPr="004862B7">
        <w:rPr>
          <w:rFonts w:ascii="Arial" w:hAnsi="Arial" w:cs="Arial"/>
          <w:color w:val="000000"/>
          <w:sz w:val="24"/>
          <w:szCs w:val="24"/>
        </w:rPr>
        <w:t>- настоящим регламентом.</w:t>
      </w:r>
    </w:p>
    <w:p w14:paraId="6E4A9FB1" w14:textId="77777777" w:rsidR="007F6EC1" w:rsidRPr="004862B7" w:rsidRDefault="007F6EC1" w:rsidP="007F6EC1">
      <w:pPr>
        <w:ind w:firstLine="709"/>
        <w:jc w:val="both"/>
        <w:rPr>
          <w:rFonts w:ascii="Arial" w:hAnsi="Arial" w:cs="Arial"/>
          <w:sz w:val="24"/>
          <w:szCs w:val="24"/>
        </w:rPr>
      </w:pPr>
      <w:r w:rsidRPr="004862B7">
        <w:rPr>
          <w:rFonts w:ascii="Arial" w:hAnsi="Arial" w:cs="Arial"/>
          <w:bCs/>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3FDD45FB"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2.6.1. Для предоставления муниципальной услуги заявитель представляет:</w:t>
      </w:r>
    </w:p>
    <w:p w14:paraId="26D2919E"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 </w:t>
      </w:r>
      <w:bookmarkStart w:id="0" w:name="sub_10151"/>
      <w:bookmarkStart w:id="1" w:name="sub_2243"/>
      <w:r w:rsidRPr="004862B7">
        <w:rPr>
          <w:rFonts w:ascii="Arial" w:hAnsi="Arial" w:cs="Arial"/>
          <w:sz w:val="24"/>
          <w:szCs w:val="24"/>
        </w:rPr>
        <w:t xml:space="preserve">1) заявление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заявление), которое оформляется по форме согласно </w:t>
      </w:r>
      <w:hyperlink w:anchor="sub_10000" w:history="1">
        <w:r w:rsidRPr="004862B7">
          <w:rPr>
            <w:rFonts w:ascii="Arial" w:hAnsi="Arial" w:cs="Arial"/>
            <w:color w:val="106BBE"/>
            <w:sz w:val="24"/>
            <w:szCs w:val="24"/>
          </w:rPr>
          <w:t xml:space="preserve">приложению </w:t>
        </w:r>
      </w:hyperlink>
      <w:r w:rsidRPr="004862B7">
        <w:rPr>
          <w:rFonts w:ascii="Arial" w:hAnsi="Arial" w:cs="Arial"/>
          <w:sz w:val="24"/>
          <w:szCs w:val="24"/>
        </w:rPr>
        <w:t>№ 1 к настоящему Административному регламенту, и содержащее следующую информацию:</w:t>
      </w:r>
    </w:p>
    <w:bookmarkEnd w:id="0"/>
    <w:p w14:paraId="77290F4B"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14:paraId="7D3CB996"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б) наименование, место нахождения, организационно-правовая форма и </w:t>
      </w:r>
      <w:hyperlink r:id="rId17" w:history="1">
        <w:r w:rsidRPr="004862B7">
          <w:rPr>
            <w:rFonts w:ascii="Arial" w:hAnsi="Arial" w:cs="Arial"/>
            <w:color w:val="106BBE"/>
            <w:sz w:val="24"/>
            <w:szCs w:val="24"/>
          </w:rPr>
          <w:t>сведения</w:t>
        </w:r>
      </w:hyperlink>
      <w:r w:rsidRPr="004862B7">
        <w:rPr>
          <w:rFonts w:ascii="Arial" w:hAnsi="Arial" w:cs="Arial"/>
          <w:sz w:val="24"/>
          <w:szCs w:val="24"/>
        </w:rPr>
        <w:t xml:space="preserve"> о государственной регистрации заявителя в Едином государственном реестре юридических лиц – в случае если заявление подаётся юридическим лицом;</w:t>
      </w:r>
    </w:p>
    <w:p w14:paraId="1DA8ADC0"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14:paraId="6B1E54C5"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lastRenderedPageBreak/>
        <w:t>г) почтовый адрес, адрес электронной почты, номер телефона для связи с заявителем или представителем заявителя;</w:t>
      </w:r>
    </w:p>
    <w:p w14:paraId="05A70859"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д) предполагаемые цели использования земель или земельного участка в соответствии с </w:t>
      </w:r>
      <w:hyperlink r:id="rId18" w:history="1">
        <w:r w:rsidRPr="004862B7">
          <w:rPr>
            <w:rFonts w:ascii="Arial" w:hAnsi="Arial" w:cs="Arial"/>
            <w:color w:val="106BBE"/>
            <w:sz w:val="24"/>
            <w:szCs w:val="24"/>
          </w:rPr>
          <w:t>пунктом 1 статьи 39.34</w:t>
        </w:r>
      </w:hyperlink>
      <w:r w:rsidRPr="004862B7">
        <w:rPr>
          <w:rFonts w:ascii="Arial" w:hAnsi="Arial" w:cs="Arial"/>
          <w:sz w:val="24"/>
          <w:szCs w:val="24"/>
        </w:rPr>
        <w:t xml:space="preserve"> Земельного кодекса Российской Федерации;</w:t>
      </w:r>
    </w:p>
    <w:p w14:paraId="73F7FEB1"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е) кадастровый номер земельного участка – в случае если планируется использование всего земельного участка или его части;</w:t>
      </w:r>
    </w:p>
    <w:p w14:paraId="0BF2CDA1"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ж) срок использования земель или земельного участка (в пределах сроков, установленных </w:t>
      </w:r>
      <w:hyperlink r:id="rId19" w:history="1">
        <w:r w:rsidRPr="004862B7">
          <w:rPr>
            <w:rFonts w:ascii="Arial" w:hAnsi="Arial" w:cs="Arial"/>
            <w:color w:val="106BBE"/>
            <w:sz w:val="24"/>
            <w:szCs w:val="24"/>
          </w:rPr>
          <w:t>пунктом 1 статьи 39.34</w:t>
        </w:r>
      </w:hyperlink>
      <w:r w:rsidRPr="004862B7">
        <w:rPr>
          <w:rFonts w:ascii="Arial" w:hAnsi="Arial" w:cs="Arial"/>
          <w:sz w:val="24"/>
          <w:szCs w:val="24"/>
        </w:rPr>
        <w:t xml:space="preserve"> Земельного кодекса Российской Федерации);</w:t>
      </w:r>
    </w:p>
    <w:p w14:paraId="7CC760BE" w14:textId="77777777" w:rsidR="007F6EC1" w:rsidRPr="004862B7" w:rsidRDefault="007F6EC1" w:rsidP="007F6EC1">
      <w:pPr>
        <w:ind w:firstLine="709"/>
        <w:jc w:val="both"/>
        <w:rPr>
          <w:rFonts w:ascii="Arial" w:hAnsi="Arial" w:cs="Arial"/>
          <w:sz w:val="24"/>
          <w:szCs w:val="24"/>
        </w:rPr>
      </w:pPr>
      <w:bookmarkStart w:id="2" w:name="sub_10152"/>
      <w:r w:rsidRPr="004862B7">
        <w:rPr>
          <w:rFonts w:ascii="Arial" w:hAnsi="Arial" w:cs="Arial"/>
          <w:sz w:val="24"/>
          <w:szCs w:val="24"/>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14:paraId="07D74F44" w14:textId="77777777" w:rsidR="007F6EC1" w:rsidRPr="004862B7" w:rsidRDefault="007F6EC1" w:rsidP="007F6EC1">
      <w:pPr>
        <w:ind w:firstLine="709"/>
        <w:jc w:val="both"/>
        <w:rPr>
          <w:rFonts w:ascii="Arial" w:hAnsi="Arial" w:cs="Arial"/>
          <w:sz w:val="24"/>
          <w:szCs w:val="24"/>
        </w:rPr>
      </w:pPr>
      <w:bookmarkStart w:id="3" w:name="sub_10153"/>
      <w:bookmarkEnd w:id="2"/>
      <w:r w:rsidRPr="004862B7">
        <w:rPr>
          <w:rFonts w:ascii="Arial" w:hAnsi="Arial" w:cs="Arial"/>
          <w:sz w:val="24"/>
          <w:szCs w:val="24"/>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bookmarkStart w:id="4" w:name="sub_10154"/>
      <w:bookmarkEnd w:id="3"/>
    </w:p>
    <w:p w14:paraId="6A088917" w14:textId="77777777" w:rsidR="007F6EC1" w:rsidRPr="004862B7" w:rsidRDefault="007F6EC1" w:rsidP="007F6EC1">
      <w:pPr>
        <w:ind w:firstLine="709"/>
        <w:jc w:val="both"/>
        <w:rPr>
          <w:rFonts w:ascii="Arial" w:hAnsi="Arial" w:cs="Arial"/>
          <w:noProof/>
          <w:sz w:val="24"/>
          <w:szCs w:val="24"/>
        </w:rPr>
      </w:pPr>
      <w:r w:rsidRPr="004862B7">
        <w:rPr>
          <w:rFonts w:ascii="Arial" w:hAnsi="Arial" w:cs="Arial"/>
          <w:sz w:val="24"/>
          <w:szCs w:val="24"/>
        </w:rPr>
        <w:t xml:space="preserve">2.6.1.1. </w:t>
      </w:r>
      <w:r w:rsidRPr="004862B7">
        <w:rPr>
          <w:rFonts w:ascii="Arial" w:hAnsi="Arial" w:cs="Arial"/>
          <w:noProof/>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
    <w:p w14:paraId="648029B2"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 </w:t>
      </w:r>
      <w:hyperlink r:id="rId20" w:history="1">
        <w:r w:rsidRPr="004862B7">
          <w:rPr>
            <w:rFonts w:ascii="Arial" w:hAnsi="Arial" w:cs="Arial"/>
            <w:color w:val="106BBE"/>
            <w:sz w:val="24"/>
            <w:szCs w:val="24"/>
          </w:rPr>
          <w:t>кадастровая выписка</w:t>
        </w:r>
      </w:hyperlink>
      <w:r w:rsidRPr="004862B7">
        <w:rPr>
          <w:rFonts w:ascii="Arial" w:hAnsi="Arial" w:cs="Arial"/>
          <w:sz w:val="24"/>
          <w:szCs w:val="24"/>
        </w:rPr>
        <w:t xml:space="preserve"> о земельном участке или кадастровый паспорт земельного участка;</w:t>
      </w:r>
    </w:p>
    <w:p w14:paraId="23CC728C"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 </w:t>
      </w:r>
      <w:hyperlink r:id="rId21" w:history="1">
        <w:r w:rsidRPr="004862B7">
          <w:rPr>
            <w:rFonts w:ascii="Arial" w:hAnsi="Arial" w:cs="Arial"/>
            <w:color w:val="106BBE"/>
            <w:sz w:val="24"/>
            <w:szCs w:val="24"/>
          </w:rPr>
          <w:t>выписка</w:t>
        </w:r>
      </w:hyperlink>
      <w:r w:rsidRPr="004862B7">
        <w:rPr>
          <w:rFonts w:ascii="Arial" w:hAnsi="Arial" w:cs="Arial"/>
          <w:sz w:val="24"/>
          <w:szCs w:val="24"/>
        </w:rPr>
        <w:t xml:space="preserve"> из Единого государственного реестра прав на недвижимое имущество и сделок с ним;</w:t>
      </w:r>
      <w:bookmarkStart w:id="5" w:name="sub_51"/>
      <w:bookmarkStart w:id="6" w:name="sub_10148"/>
      <w:bookmarkEnd w:id="1"/>
    </w:p>
    <w:p w14:paraId="75533960" w14:textId="77777777" w:rsidR="007F6EC1" w:rsidRPr="004862B7" w:rsidRDefault="007F6EC1" w:rsidP="007F6EC1">
      <w:pPr>
        <w:autoSpaceDE w:val="0"/>
        <w:autoSpaceDN w:val="0"/>
        <w:adjustRightInd w:val="0"/>
        <w:ind w:firstLine="720"/>
        <w:jc w:val="both"/>
        <w:rPr>
          <w:rFonts w:ascii="Arial" w:eastAsia="Calibri" w:hAnsi="Arial" w:cs="Arial"/>
          <w:sz w:val="24"/>
          <w:szCs w:val="24"/>
          <w:lang w:eastAsia="en-US"/>
        </w:rPr>
      </w:pPr>
      <w:bookmarkStart w:id="7" w:name="sub_53"/>
      <w:bookmarkEnd w:id="5"/>
      <w:r w:rsidRPr="004862B7">
        <w:rPr>
          <w:rFonts w:ascii="Arial" w:eastAsia="Calibri" w:hAnsi="Arial" w:cs="Arial"/>
          <w:sz w:val="24"/>
          <w:szCs w:val="24"/>
          <w:lang w:eastAsia="en-US"/>
        </w:rPr>
        <w:t>- лицензия, удостоверяющей право проведения работ по геологическому изучению недр;</w:t>
      </w:r>
      <w:bookmarkEnd w:id="7"/>
    </w:p>
    <w:p w14:paraId="14CD13E2"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14:paraId="1A809042" w14:textId="77777777" w:rsidR="007F6EC1" w:rsidRPr="004862B7" w:rsidRDefault="007F6EC1" w:rsidP="007F6EC1">
      <w:pPr>
        <w:autoSpaceDE w:val="0"/>
        <w:autoSpaceDN w:val="0"/>
        <w:adjustRightInd w:val="0"/>
        <w:ind w:firstLine="720"/>
        <w:jc w:val="both"/>
        <w:rPr>
          <w:rFonts w:ascii="Arial" w:eastAsia="Calibri" w:hAnsi="Arial" w:cs="Arial"/>
          <w:sz w:val="24"/>
          <w:szCs w:val="24"/>
          <w:lang w:eastAsia="en-US"/>
        </w:rPr>
      </w:pPr>
      <w:r w:rsidRPr="004862B7">
        <w:rPr>
          <w:rFonts w:ascii="Arial" w:eastAsia="Calibri" w:hAnsi="Arial" w:cs="Arial"/>
          <w:sz w:val="24"/>
          <w:szCs w:val="24"/>
          <w:lang w:eastAsia="en-US"/>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4862B7">
          <w:rPr>
            <w:rFonts w:ascii="Arial" w:eastAsia="Calibri" w:hAnsi="Arial" w:cs="Arial"/>
            <w:sz w:val="24"/>
            <w:szCs w:val="24"/>
            <w:lang w:eastAsia="en-US"/>
          </w:rPr>
          <w:t>пунктом 1 статьи 39.34</w:t>
        </w:r>
      </w:hyperlink>
      <w:r w:rsidRPr="004862B7">
        <w:rPr>
          <w:rFonts w:ascii="Arial" w:eastAsia="Calibri" w:hAnsi="Arial" w:cs="Arial"/>
          <w:sz w:val="24"/>
          <w:szCs w:val="24"/>
          <w:lang w:eastAsia="en-US"/>
        </w:rPr>
        <w:t xml:space="preserve"> Земельного кодекса Российской Федерации.</w:t>
      </w:r>
    </w:p>
    <w:bookmarkEnd w:id="6"/>
    <w:p w14:paraId="512AEE92" w14:textId="77777777" w:rsidR="007F6EC1" w:rsidRPr="004862B7" w:rsidRDefault="007F6EC1" w:rsidP="007F6EC1">
      <w:pPr>
        <w:tabs>
          <w:tab w:val="left" w:pos="0"/>
          <w:tab w:val="left" w:pos="1701"/>
        </w:tabs>
        <w:ind w:firstLine="709"/>
        <w:jc w:val="both"/>
        <w:rPr>
          <w:rFonts w:ascii="Arial" w:hAnsi="Arial" w:cs="Arial"/>
          <w:sz w:val="24"/>
          <w:szCs w:val="24"/>
        </w:rPr>
      </w:pPr>
      <w:r w:rsidRPr="004862B7">
        <w:rPr>
          <w:rFonts w:ascii="Arial" w:hAnsi="Arial" w:cs="Arial"/>
          <w:sz w:val="24"/>
          <w:szCs w:val="24"/>
        </w:rPr>
        <w:t>2.6.2. Оригиналы документов, указанных в подпункте 2.6.1 могут быть представлены по желанию заявителя вместе с копиями.</w:t>
      </w:r>
    </w:p>
    <w:p w14:paraId="770F3286" w14:textId="77777777" w:rsidR="007F6EC1" w:rsidRPr="004862B7" w:rsidRDefault="007F6EC1" w:rsidP="007F6EC1">
      <w:pPr>
        <w:tabs>
          <w:tab w:val="left" w:pos="0"/>
          <w:tab w:val="left" w:pos="1701"/>
        </w:tabs>
        <w:ind w:firstLine="709"/>
        <w:jc w:val="both"/>
        <w:rPr>
          <w:rFonts w:ascii="Arial" w:hAnsi="Arial" w:cs="Arial"/>
          <w:sz w:val="24"/>
          <w:szCs w:val="24"/>
        </w:rPr>
      </w:pPr>
      <w:r w:rsidRPr="004862B7">
        <w:rPr>
          <w:rFonts w:ascii="Arial" w:hAnsi="Arial" w:cs="Arial"/>
          <w:sz w:val="24"/>
          <w:szCs w:val="24"/>
        </w:rPr>
        <w:t>2.6.3. Оригиналы документов после сверки и светокопирования работником администрации, возвращаются заявителю.</w:t>
      </w:r>
    </w:p>
    <w:p w14:paraId="1D123691" w14:textId="77777777" w:rsidR="007F6EC1" w:rsidRPr="004862B7" w:rsidRDefault="007F6EC1" w:rsidP="007F6EC1">
      <w:pPr>
        <w:tabs>
          <w:tab w:val="left" w:pos="0"/>
          <w:tab w:val="left" w:pos="720"/>
          <w:tab w:val="left" w:pos="1701"/>
        </w:tabs>
        <w:ind w:firstLine="709"/>
        <w:jc w:val="both"/>
        <w:rPr>
          <w:rFonts w:ascii="Arial" w:hAnsi="Arial" w:cs="Arial"/>
          <w:sz w:val="24"/>
          <w:szCs w:val="24"/>
        </w:rPr>
      </w:pPr>
      <w:r w:rsidRPr="004862B7">
        <w:rPr>
          <w:rFonts w:ascii="Arial" w:hAnsi="Arial" w:cs="Arial"/>
          <w:sz w:val="24"/>
          <w:szCs w:val="24"/>
        </w:rPr>
        <w:t>2.6.4. Если копии документов представляются без предъявления подлинников, то они должны быть нотариально заверены.</w:t>
      </w:r>
    </w:p>
    <w:p w14:paraId="5EC42421" w14:textId="77777777" w:rsidR="007F6EC1" w:rsidRPr="004862B7" w:rsidRDefault="007F6EC1" w:rsidP="007F6EC1">
      <w:pPr>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2.6.5. Администрация не вправе требовать от заявителя представления документов, не указанных в </w:t>
      </w:r>
      <w:hyperlink r:id="rId23" w:history="1">
        <w:r w:rsidRPr="004862B7">
          <w:rPr>
            <w:rFonts w:ascii="Arial" w:hAnsi="Arial" w:cs="Arial"/>
            <w:sz w:val="24"/>
            <w:szCs w:val="24"/>
          </w:rPr>
          <w:t>пунктах 2.6.1.</w:t>
        </w:r>
      </w:hyperlink>
      <w:r w:rsidRPr="004862B7">
        <w:rPr>
          <w:rFonts w:ascii="Arial" w:hAnsi="Arial" w:cs="Arial"/>
          <w:sz w:val="24"/>
          <w:szCs w:val="24"/>
        </w:rPr>
        <w:t xml:space="preserve"> Административного регламента.</w:t>
      </w:r>
    </w:p>
    <w:p w14:paraId="25AADC75" w14:textId="77777777" w:rsidR="007F6EC1" w:rsidRPr="004862B7" w:rsidRDefault="007F6EC1" w:rsidP="007F6EC1">
      <w:pPr>
        <w:tabs>
          <w:tab w:val="left" w:pos="0"/>
        </w:tabs>
        <w:ind w:firstLine="709"/>
        <w:jc w:val="both"/>
        <w:rPr>
          <w:rFonts w:ascii="Arial" w:hAnsi="Arial" w:cs="Arial"/>
          <w:sz w:val="24"/>
          <w:szCs w:val="24"/>
        </w:rPr>
      </w:pPr>
      <w:r w:rsidRPr="004862B7">
        <w:rPr>
          <w:rFonts w:ascii="Arial" w:hAnsi="Arial" w:cs="Arial"/>
          <w:sz w:val="24"/>
          <w:szCs w:val="24"/>
        </w:rPr>
        <w:t>2.6.6. В случае непредставления заявителем документов, указанных в под</w:t>
      </w:r>
      <w:hyperlink w:anchor="sub_2242" w:history="1">
        <w:r w:rsidRPr="004862B7">
          <w:rPr>
            <w:rFonts w:ascii="Arial" w:hAnsi="Arial" w:cs="Arial"/>
            <w:color w:val="106BBE"/>
            <w:sz w:val="24"/>
            <w:szCs w:val="24"/>
          </w:rPr>
          <w:t xml:space="preserve">пункте </w:t>
        </w:r>
      </w:hyperlink>
      <w:r w:rsidRPr="004862B7">
        <w:rPr>
          <w:rFonts w:ascii="Arial" w:hAnsi="Arial" w:cs="Arial"/>
          <w:sz w:val="24"/>
          <w:szCs w:val="24"/>
        </w:rPr>
        <w:t>2.6.1.1 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6D83F82" w14:textId="77777777" w:rsidR="007F6EC1" w:rsidRPr="004862B7" w:rsidRDefault="007F6EC1" w:rsidP="007F6EC1">
      <w:pPr>
        <w:tabs>
          <w:tab w:val="left" w:pos="0"/>
        </w:tabs>
        <w:ind w:firstLine="709"/>
        <w:jc w:val="both"/>
        <w:rPr>
          <w:rFonts w:ascii="Arial" w:hAnsi="Arial" w:cs="Arial"/>
          <w:sz w:val="24"/>
          <w:szCs w:val="24"/>
        </w:rPr>
      </w:pPr>
      <w:r w:rsidRPr="004862B7">
        <w:rPr>
          <w:rFonts w:ascii="Arial" w:hAnsi="Arial" w:cs="Arial"/>
          <w:sz w:val="24"/>
          <w:szCs w:val="24"/>
        </w:rPr>
        <w:t>2.6.7. Непредставление заявителем документов, указанных в под</w:t>
      </w:r>
      <w:hyperlink w:anchor="sub_2242" w:history="1">
        <w:r w:rsidRPr="004862B7">
          <w:rPr>
            <w:rFonts w:ascii="Arial" w:hAnsi="Arial" w:cs="Arial"/>
            <w:color w:val="106BBE"/>
            <w:sz w:val="24"/>
            <w:szCs w:val="24"/>
          </w:rPr>
          <w:t xml:space="preserve">пункте </w:t>
        </w:r>
      </w:hyperlink>
      <w:r w:rsidRPr="004862B7">
        <w:rPr>
          <w:rFonts w:ascii="Arial" w:hAnsi="Arial" w:cs="Arial"/>
          <w:sz w:val="24"/>
          <w:szCs w:val="24"/>
        </w:rPr>
        <w:t>2.6.1.1 пункта 2.6 раздела 2 Административного регламента не является основанием для отказа в предоставлении муниципальной услуги.</w:t>
      </w:r>
    </w:p>
    <w:p w14:paraId="5109313F"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2.7. Указание на запрет требовать от заявителя.</w:t>
      </w:r>
    </w:p>
    <w:p w14:paraId="68B3219D"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lastRenderedPageBreak/>
        <w:t>2.7.1. При предоставлении муниципальной услуги запрещается требовать от заявителя</w:t>
      </w:r>
    </w:p>
    <w:p w14:paraId="3B1D7B2C"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14:paraId="750B197A"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45DD5D00"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b/>
          <w:sz w:val="24"/>
          <w:szCs w:val="24"/>
          <w:shd w:val="clear" w:color="auto" w:fill="FFFFFF"/>
        </w:rPr>
      </w:pPr>
      <w:r w:rsidRPr="004862B7">
        <w:rPr>
          <w:rFonts w:ascii="Arial" w:hAnsi="Arial" w:cs="Arial"/>
          <w:sz w:val="24"/>
          <w:szCs w:val="24"/>
          <w:shd w:val="clear" w:color="auto" w:fill="FFFFFF"/>
        </w:rPr>
        <w:t>2.8. Исчерпывающий перечень оснований для отказа в приеме документов, необходимых для предоставления муниципальной услуги</w:t>
      </w:r>
      <w:r w:rsidRPr="004862B7">
        <w:rPr>
          <w:rFonts w:ascii="Arial" w:hAnsi="Arial" w:cs="Arial"/>
          <w:b/>
          <w:sz w:val="24"/>
          <w:szCs w:val="24"/>
          <w:shd w:val="clear" w:color="auto" w:fill="FFFFFF"/>
        </w:rPr>
        <w:t>.</w:t>
      </w:r>
    </w:p>
    <w:p w14:paraId="58459041"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2.8.1.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хозяйственных обществ - при наличии).</w:t>
      </w:r>
    </w:p>
    <w:p w14:paraId="7FBC03D9"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2.8.2. В случае отказа в приеме документов, заявление с приложениями возвращаются заявителю.</w:t>
      </w:r>
    </w:p>
    <w:p w14:paraId="6AEC8DCC"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2.8.3. Возвращение материалов не препятствует повторному обращению заявителя.</w:t>
      </w:r>
    </w:p>
    <w:p w14:paraId="1008AF97"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bookmarkStart w:id="8" w:name="sub_2252"/>
      <w:r w:rsidRPr="004862B7">
        <w:rPr>
          <w:rFonts w:ascii="Arial" w:hAnsi="Arial" w:cs="Arial"/>
          <w:sz w:val="24"/>
          <w:szCs w:val="24"/>
          <w:shd w:val="clear" w:color="auto" w:fill="FFFFFF"/>
        </w:rPr>
        <w:t>2.8.4. Не может быть отказано заявителю в приеме дополнительных документов при наличии намерения их сдать.</w:t>
      </w:r>
    </w:p>
    <w:bookmarkEnd w:id="8"/>
    <w:p w14:paraId="3844FDA9"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2.9. Исчерпывающий перечень оснований для приостановления или отказа в предоставлении муниципальной услуги.</w:t>
      </w:r>
    </w:p>
    <w:p w14:paraId="49C41303"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2.9.1. Основания для приостановления муниципальной услуги отсутствуют.</w:t>
      </w:r>
    </w:p>
    <w:p w14:paraId="021A3309"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2.9.2. Основаниями для отказа в предоставлении муниципальной услуги являются:</w:t>
      </w:r>
    </w:p>
    <w:p w14:paraId="422484AF"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обращение (в письменном виде) заявителя с просьбой о прекращении подготовки запрашиваемого им документа;</w:t>
      </w:r>
    </w:p>
    <w:p w14:paraId="0E03120F"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отсутствие права у заявителя на получение муниципальной услуги;</w:t>
      </w:r>
    </w:p>
    <w:p w14:paraId="26D883D2" w14:textId="77777777" w:rsidR="007F6EC1" w:rsidRPr="004862B7" w:rsidRDefault="007F6EC1" w:rsidP="007F6EC1">
      <w:pPr>
        <w:shd w:val="clear" w:color="auto" w:fill="FFFFFF"/>
        <w:ind w:firstLine="709"/>
        <w:jc w:val="both"/>
        <w:rPr>
          <w:rFonts w:ascii="Arial" w:hAnsi="Arial" w:cs="Arial"/>
          <w:sz w:val="24"/>
          <w:szCs w:val="24"/>
        </w:rPr>
      </w:pPr>
      <w:r w:rsidRPr="004862B7">
        <w:rPr>
          <w:rFonts w:ascii="Arial" w:hAnsi="Arial" w:cs="Arial"/>
          <w:sz w:val="24"/>
          <w:szCs w:val="24"/>
        </w:rPr>
        <w:t xml:space="preserve">- заявление подано с нарушением требований, установленных </w:t>
      </w:r>
      <w:hyperlink w:anchor="sub_103" w:history="1">
        <w:r w:rsidRPr="004862B7">
          <w:rPr>
            <w:rFonts w:ascii="Arial" w:hAnsi="Arial" w:cs="Arial"/>
            <w:sz w:val="24"/>
            <w:szCs w:val="24"/>
          </w:rPr>
          <w:t>пунктами 3</w:t>
        </w:r>
      </w:hyperlink>
      <w:r w:rsidRPr="004862B7">
        <w:rPr>
          <w:rFonts w:ascii="Arial" w:hAnsi="Arial" w:cs="Arial"/>
          <w:sz w:val="24"/>
          <w:szCs w:val="24"/>
        </w:rPr>
        <w:t xml:space="preserve"> и </w:t>
      </w:r>
      <w:hyperlink w:anchor="sub_104" w:history="1">
        <w:r w:rsidRPr="004862B7">
          <w:rPr>
            <w:rFonts w:ascii="Arial" w:hAnsi="Arial" w:cs="Arial"/>
            <w:sz w:val="24"/>
            <w:szCs w:val="24"/>
          </w:rPr>
          <w:t>4</w:t>
        </w:r>
      </w:hyperlink>
      <w:r w:rsidRPr="004862B7">
        <w:rPr>
          <w:rFonts w:ascii="Arial" w:hAnsi="Arial" w:cs="Arial"/>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5B45D5DF" w14:textId="77777777" w:rsidR="007F6EC1" w:rsidRPr="004862B7" w:rsidRDefault="007F6EC1" w:rsidP="007F6EC1">
      <w:pPr>
        <w:ind w:firstLine="709"/>
        <w:jc w:val="both"/>
        <w:rPr>
          <w:rFonts w:ascii="Arial" w:hAnsi="Arial" w:cs="Arial"/>
          <w:sz w:val="24"/>
          <w:szCs w:val="24"/>
        </w:rPr>
      </w:pPr>
      <w:bookmarkStart w:id="9" w:name="sub_10187"/>
      <w:r w:rsidRPr="004862B7">
        <w:rPr>
          <w:rFonts w:ascii="Arial" w:hAnsi="Arial" w:cs="Arial"/>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4862B7">
          <w:rPr>
            <w:rFonts w:ascii="Arial" w:hAnsi="Arial" w:cs="Arial"/>
            <w:sz w:val="24"/>
            <w:szCs w:val="24"/>
          </w:rPr>
          <w:t>пунктом 1 статьи 39.34</w:t>
        </w:r>
      </w:hyperlink>
      <w:r w:rsidRPr="004862B7">
        <w:rPr>
          <w:rFonts w:ascii="Arial" w:hAnsi="Arial" w:cs="Arial"/>
          <w:sz w:val="24"/>
          <w:szCs w:val="24"/>
        </w:rPr>
        <w:t xml:space="preserve"> Земельного кодекса Российской Федерации;</w:t>
      </w:r>
    </w:p>
    <w:p w14:paraId="212AA9E6" w14:textId="77777777" w:rsidR="007F6EC1" w:rsidRPr="004862B7" w:rsidRDefault="007F6EC1" w:rsidP="007F6EC1">
      <w:pPr>
        <w:autoSpaceDE w:val="0"/>
        <w:autoSpaceDN w:val="0"/>
        <w:adjustRightInd w:val="0"/>
        <w:ind w:firstLine="709"/>
        <w:jc w:val="both"/>
        <w:rPr>
          <w:rFonts w:ascii="Arial" w:hAnsi="Arial" w:cs="Arial"/>
          <w:sz w:val="24"/>
          <w:szCs w:val="24"/>
        </w:rPr>
      </w:pPr>
      <w:bookmarkStart w:id="10" w:name="sub_10188"/>
      <w:bookmarkEnd w:id="9"/>
      <w:r w:rsidRPr="004862B7">
        <w:rPr>
          <w:rFonts w:ascii="Arial" w:hAnsi="Arial" w:cs="Arial"/>
          <w:sz w:val="24"/>
          <w:szCs w:val="24"/>
        </w:rPr>
        <w:t>- земельный участок, на использование которого испрашивается разрешение, предоставлен физическому или юридическому лицу.</w:t>
      </w:r>
    </w:p>
    <w:p w14:paraId="7CC4A6E1"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отсутствие у заявителя соответствующих полномочий на получение муниципальной услуги;</w:t>
      </w:r>
    </w:p>
    <w:p w14:paraId="1F430D23" w14:textId="77777777" w:rsidR="007F6EC1" w:rsidRPr="004862B7" w:rsidRDefault="007F6EC1" w:rsidP="007F6EC1">
      <w:pPr>
        <w:ind w:firstLine="709"/>
        <w:jc w:val="both"/>
        <w:rPr>
          <w:rFonts w:ascii="Arial" w:hAnsi="Arial" w:cs="Arial"/>
          <w:sz w:val="24"/>
          <w:szCs w:val="24"/>
        </w:rPr>
      </w:pPr>
      <w:bookmarkStart w:id="11" w:name="sub_10189"/>
      <w:bookmarkEnd w:id="10"/>
      <w:r w:rsidRPr="004862B7">
        <w:rPr>
          <w:rFonts w:ascii="Arial" w:hAnsi="Arial" w:cs="Arial"/>
          <w:sz w:val="24"/>
          <w:szCs w:val="24"/>
        </w:rPr>
        <w:lastRenderedPageBreak/>
        <w:t>- обращение заявителя об оказании муниципальной услуги, предоставление которой не осуществляется Администрацией.</w:t>
      </w:r>
    </w:p>
    <w:bookmarkEnd w:id="11"/>
    <w:p w14:paraId="6A5BB3E1" w14:textId="77777777" w:rsidR="007F6EC1" w:rsidRPr="004862B7" w:rsidRDefault="007F6EC1" w:rsidP="007F6EC1">
      <w:pPr>
        <w:tabs>
          <w:tab w:val="left" w:pos="0"/>
          <w:tab w:val="left" w:pos="360"/>
          <w:tab w:val="left" w:pos="1701"/>
        </w:tabs>
        <w:ind w:firstLine="709"/>
        <w:jc w:val="both"/>
        <w:rPr>
          <w:rFonts w:ascii="Arial" w:hAnsi="Arial" w:cs="Arial"/>
          <w:sz w:val="24"/>
          <w:szCs w:val="24"/>
          <w:lang w:eastAsia="ar-SA"/>
        </w:rPr>
      </w:pPr>
      <w:r w:rsidRPr="004862B7">
        <w:rPr>
          <w:rFonts w:ascii="Arial" w:hAnsi="Arial" w:cs="Arial"/>
          <w:sz w:val="24"/>
          <w:szCs w:val="24"/>
          <w:lang w:eastAsia="ar-SA"/>
        </w:rPr>
        <w:t>2.9.3.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2.6.6 пункта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14:paraId="5B10B978" w14:textId="77777777" w:rsidR="007F6EC1" w:rsidRPr="004862B7" w:rsidRDefault="007F6EC1" w:rsidP="007F6EC1">
      <w:pPr>
        <w:tabs>
          <w:tab w:val="left" w:pos="0"/>
          <w:tab w:val="left" w:pos="360"/>
          <w:tab w:val="left" w:pos="1701"/>
        </w:tabs>
        <w:ind w:firstLine="709"/>
        <w:jc w:val="both"/>
        <w:rPr>
          <w:rFonts w:ascii="Arial" w:hAnsi="Arial" w:cs="Arial"/>
          <w:sz w:val="24"/>
          <w:szCs w:val="24"/>
          <w:lang w:eastAsia="ar-SA"/>
        </w:rPr>
      </w:pPr>
      <w:r w:rsidRPr="004862B7">
        <w:rPr>
          <w:rFonts w:ascii="Arial" w:hAnsi="Arial" w:cs="Arial"/>
          <w:sz w:val="24"/>
          <w:szCs w:val="24"/>
          <w:lang w:eastAsia="ar-SA"/>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BA81EAA" w14:textId="77777777" w:rsidR="007F6EC1" w:rsidRPr="004862B7" w:rsidRDefault="007F6EC1" w:rsidP="007F6EC1">
      <w:pPr>
        <w:tabs>
          <w:tab w:val="left" w:pos="0"/>
          <w:tab w:val="left" w:pos="1701"/>
        </w:tabs>
        <w:ind w:firstLine="709"/>
        <w:jc w:val="both"/>
        <w:rPr>
          <w:rFonts w:ascii="Arial" w:hAnsi="Arial" w:cs="Arial"/>
          <w:sz w:val="24"/>
          <w:szCs w:val="24"/>
        </w:rPr>
      </w:pPr>
      <w:r w:rsidRPr="004862B7">
        <w:rPr>
          <w:rFonts w:ascii="Arial" w:hAnsi="Arial" w:cs="Arial"/>
          <w:sz w:val="24"/>
          <w:szCs w:val="24"/>
        </w:rPr>
        <w:t>2.9.5. Отказ в предоставлении муниципальной услуги может быть оспорен в судебном порядке.</w:t>
      </w:r>
    </w:p>
    <w:p w14:paraId="6BAD3313" w14:textId="77777777" w:rsidR="007F6EC1" w:rsidRPr="004862B7" w:rsidRDefault="007F6EC1" w:rsidP="007F6EC1">
      <w:pPr>
        <w:widowControl w:val="0"/>
        <w:tabs>
          <w:tab w:val="left" w:pos="0"/>
          <w:tab w:val="left" w:pos="1701"/>
        </w:tabs>
        <w:autoSpaceDE w:val="0"/>
        <w:autoSpaceDN w:val="0"/>
        <w:adjustRightInd w:val="0"/>
        <w:ind w:firstLine="709"/>
        <w:jc w:val="both"/>
        <w:outlineLvl w:val="2"/>
        <w:rPr>
          <w:rFonts w:ascii="Arial" w:hAnsi="Arial" w:cs="Arial"/>
          <w:sz w:val="24"/>
          <w:szCs w:val="24"/>
        </w:rPr>
      </w:pPr>
      <w:r w:rsidRPr="004862B7">
        <w:rPr>
          <w:rFonts w:ascii="Arial" w:hAnsi="Arial" w:cs="Arial"/>
          <w:sz w:val="24"/>
          <w:szCs w:val="24"/>
        </w:rPr>
        <w:t>2.10. Перечень услуг, которые являются необходимыми и обязательными для предоставления муниципальной услуги:</w:t>
      </w:r>
    </w:p>
    <w:p w14:paraId="6E8D5F81" w14:textId="77777777" w:rsidR="007F6EC1" w:rsidRPr="004862B7" w:rsidRDefault="007F6EC1" w:rsidP="007F6EC1">
      <w:pPr>
        <w:autoSpaceDE w:val="0"/>
        <w:autoSpaceDN w:val="0"/>
        <w:adjustRightInd w:val="0"/>
        <w:ind w:firstLine="709"/>
        <w:jc w:val="both"/>
        <w:rPr>
          <w:rFonts w:ascii="Arial" w:hAnsi="Arial" w:cs="Arial"/>
          <w:sz w:val="24"/>
          <w:szCs w:val="24"/>
        </w:rPr>
      </w:pPr>
      <w:r w:rsidRPr="004862B7">
        <w:rPr>
          <w:rFonts w:ascii="Arial" w:hAnsi="Arial" w:cs="Arial"/>
          <w:sz w:val="24"/>
          <w:szCs w:val="24"/>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14:paraId="4095BE97"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BD81E5"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Муниципальная услуга предоставляется без взимания государственной пошлины или иной платы.</w:t>
      </w:r>
    </w:p>
    <w:p w14:paraId="402CFC44" w14:textId="77777777" w:rsidR="007F6EC1" w:rsidRPr="004862B7" w:rsidRDefault="007F6EC1" w:rsidP="007F6EC1">
      <w:pPr>
        <w:shd w:val="clear" w:color="auto" w:fill="FFFFFF"/>
        <w:tabs>
          <w:tab w:val="left" w:pos="0"/>
          <w:tab w:val="left" w:pos="180"/>
          <w:tab w:val="left" w:pos="1560"/>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2.12. Срок и порядок регистрации запроса заявителя о предоставлении муниципальной услуги, в том числе в электронной форме.</w:t>
      </w:r>
    </w:p>
    <w:p w14:paraId="18D6A0E3"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2.12.1.</w:t>
      </w:r>
      <w:r w:rsidRPr="004862B7">
        <w:rPr>
          <w:rFonts w:ascii="Arial" w:hAnsi="Arial" w:cs="Arial"/>
          <w:sz w:val="24"/>
          <w:szCs w:val="24"/>
        </w:rPr>
        <w:tab/>
        <w:t>Регистрация заявления производится в день его поступления в Администрацию или «МФЦ» путем присвоения уведомлению входящего номера.</w:t>
      </w:r>
    </w:p>
    <w:p w14:paraId="7CE6D251"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2.12.2.</w:t>
      </w:r>
      <w:r w:rsidRPr="004862B7">
        <w:rPr>
          <w:rFonts w:ascii="Arial" w:hAnsi="Arial" w:cs="Arial"/>
          <w:sz w:val="24"/>
          <w:szCs w:val="24"/>
        </w:rPr>
        <w:tab/>
        <w:t>Заявление о предоставлении муниципальной услуги, поступившее в Администрацию или «МФЦ», регистрируется работником, уполномоченным на прием заявлений.</w:t>
      </w:r>
    </w:p>
    <w:p w14:paraId="3E1F73EC"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2.12.3.</w:t>
      </w:r>
      <w:r w:rsidRPr="004862B7">
        <w:rPr>
          <w:rFonts w:ascii="Arial" w:hAnsi="Arial" w:cs="Arial"/>
          <w:sz w:val="24"/>
          <w:szCs w:val="24"/>
        </w:rPr>
        <w:tab/>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7AF005F"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2.12.4.</w:t>
      </w:r>
      <w:r w:rsidRPr="004862B7">
        <w:rPr>
          <w:rFonts w:ascii="Arial" w:hAnsi="Arial" w:cs="Arial"/>
          <w:sz w:val="24"/>
          <w:szCs w:val="24"/>
        </w:rPr>
        <w:tab/>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5" w:history="1">
        <w:r w:rsidRPr="004862B7">
          <w:rPr>
            <w:rFonts w:ascii="Arial" w:hAnsi="Arial" w:cs="Arial"/>
            <w:sz w:val="24"/>
            <w:szCs w:val="24"/>
          </w:rPr>
          <w:t>законом</w:t>
        </w:r>
      </w:hyperlink>
      <w:r w:rsidRPr="004862B7">
        <w:rPr>
          <w:rFonts w:ascii="Arial" w:hAnsi="Arial" w:cs="Arial"/>
          <w:sz w:val="24"/>
          <w:szCs w:val="24"/>
        </w:rPr>
        <w:t xml:space="preserve"> от 6 апреля 2011 года № 63-ФЗ «Об электронной подписи».</w:t>
      </w:r>
    </w:p>
    <w:p w14:paraId="6FAE1BF8"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2.12.5.</w:t>
      </w:r>
      <w:r w:rsidRPr="004862B7">
        <w:rPr>
          <w:rFonts w:ascii="Arial" w:hAnsi="Arial" w:cs="Arial"/>
          <w:sz w:val="24"/>
          <w:szCs w:val="24"/>
        </w:rPr>
        <w:tab/>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4862B7">
        <w:rPr>
          <w:rFonts w:ascii="Arial" w:hAnsi="Arial" w:cs="Arial"/>
          <w:sz w:val="24"/>
          <w:szCs w:val="24"/>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573E2AC"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2.12.6.</w:t>
      </w:r>
      <w:r w:rsidRPr="004862B7">
        <w:rPr>
          <w:rFonts w:ascii="Arial" w:hAnsi="Arial" w:cs="Arial"/>
          <w:sz w:val="24"/>
          <w:szCs w:val="24"/>
        </w:rPr>
        <w:tab/>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14:paraId="49CB916A"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2.12.7.</w:t>
      </w:r>
      <w:r w:rsidRPr="004862B7">
        <w:rPr>
          <w:rFonts w:ascii="Arial" w:hAnsi="Arial" w:cs="Arial"/>
          <w:sz w:val="24"/>
          <w:szCs w:val="24"/>
        </w:rPr>
        <w:tab/>
        <w:t>В случае поступления заявления в выходной или праздничный день его регистрация осуществляется в первый, следующий за ним рабочий день.</w:t>
      </w:r>
    </w:p>
    <w:p w14:paraId="21965A70"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xml:space="preserve">2.13. </w:t>
      </w:r>
      <w:r w:rsidRPr="004862B7">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1846BE"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14:paraId="5E5EA882"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14:paraId="707379FC"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2.13.3 Помещение Администрации предоставляющей муниципальную услугу, оборудовано:</w:t>
      </w:r>
    </w:p>
    <w:p w14:paraId="191BB4EE"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противопожарной системой и средствами пожаротушения;</w:t>
      </w:r>
    </w:p>
    <w:p w14:paraId="56F8D604"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средствами оказания первой медицинской помощи (аптечки).</w:t>
      </w:r>
    </w:p>
    <w:p w14:paraId="23374334"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14:paraId="1A19DD03"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6D407BA0"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xml:space="preserve">2.13.6. Места для получения информации и заполнения документов оборудуются информационными стендами. </w:t>
      </w:r>
    </w:p>
    <w:p w14:paraId="5DD3AA86"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2.13.7. 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14:paraId="1C41CB32"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2.13.8. 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14:paraId="231D01F3"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14:paraId="2AE09761"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2.14. Показатели доступности и качества муниципальной услуги.</w:t>
      </w:r>
    </w:p>
    <w:p w14:paraId="051C1E63"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2.14.1. Показатели доступности и качества услуги:</w:t>
      </w:r>
    </w:p>
    <w:p w14:paraId="22C66DA5"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соблюдение сроков предоставления услуги и условий ожидания при предоставлении услуги;</w:t>
      </w:r>
    </w:p>
    <w:p w14:paraId="316916D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достоверность информации о предоставлении услуги;</w:t>
      </w:r>
    </w:p>
    <w:p w14:paraId="279D8C39"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14:paraId="62192BF0"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lastRenderedPageBreak/>
        <w:t>- четкость, простота и ясность в изложении информации;</w:t>
      </w:r>
    </w:p>
    <w:p w14:paraId="7AB79018"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обоснованность отказов в предоставлении услуги;</w:t>
      </w:r>
    </w:p>
    <w:p w14:paraId="6F1FD6DC"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отсутствие обоснованных жалоб по предоставлению услуги;</w:t>
      </w:r>
    </w:p>
    <w:p w14:paraId="3382B6BA"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культура обслуживания заявителей;</w:t>
      </w:r>
    </w:p>
    <w:p w14:paraId="38A8BA57"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 возможность подачи заявления о предоставлении муниципальной услуги через МБУ «МФЦ». </w:t>
      </w:r>
    </w:p>
    <w:p w14:paraId="3C015AFF"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ресурсное обеспечение исполнения Регламента.</w:t>
      </w:r>
    </w:p>
    <w:p w14:paraId="1B0CB5BE"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2.14.2. Основные требования к качеству предоставления услуги:</w:t>
      </w:r>
    </w:p>
    <w:p w14:paraId="51A4E9FA"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своевременность предоставления услуги;</w:t>
      </w:r>
    </w:p>
    <w:p w14:paraId="3EB0FF40"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достоверность и полнота информирования гражданина о ходе рассмотрения его обращения;</w:t>
      </w:r>
    </w:p>
    <w:p w14:paraId="273D158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удобство и доступность получения гражданином информации о порядке предоставления услуги;</w:t>
      </w:r>
    </w:p>
    <w:p w14:paraId="6D6F2591"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14:paraId="5C0129DB"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2.14.3. Показателями качества предоставления услуги являются:</w:t>
      </w:r>
    </w:p>
    <w:p w14:paraId="33AF8BE7"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соблюдение срока рассмотрения заявления;</w:t>
      </w:r>
    </w:p>
    <w:p w14:paraId="7096F27C"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отсутствие обоснованных жалоб на действия (бездействия) должностного лица администрации сельсовета, ответственного за предоставление услуги.</w:t>
      </w:r>
    </w:p>
    <w:p w14:paraId="69E16985"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2.14.4. На стадии рассмотрения документов получателя услуги в администрации сельсовета заявитель имеет право: </w:t>
      </w:r>
    </w:p>
    <w:p w14:paraId="0799F181"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представлять дополнительные документы и материалы, либо обращаться с просьбой об их истребовании, в том числе в электронной форме;</w:t>
      </w:r>
    </w:p>
    <w:p w14:paraId="37D2A1B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14:paraId="269246F1"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получать информацию о ходе предоставления услуги, в том числе с использованием информационно-коммуникационных технологий;</w:t>
      </w:r>
    </w:p>
    <w:p w14:paraId="54B8492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 обращаться с жалобой на действие (бездействие) ответственных лиц администрации в связи с рассмотрением заявления в административном и (или) судебном порядке в соответствии с законодательством Российской Федерации; </w:t>
      </w:r>
    </w:p>
    <w:p w14:paraId="3CDACFC2"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обращаться с заявлением о прекращении предоставления услуги.</w:t>
      </w:r>
    </w:p>
    <w:p w14:paraId="31610B9C" w14:textId="77777777" w:rsidR="007F6EC1" w:rsidRPr="004862B7" w:rsidRDefault="007F6EC1" w:rsidP="007F6EC1">
      <w:pPr>
        <w:widowControl w:val="0"/>
        <w:suppressAutoHyphens/>
        <w:spacing w:after="120"/>
        <w:ind w:firstLine="567"/>
        <w:contextualSpacing/>
        <w:jc w:val="both"/>
        <w:rPr>
          <w:rFonts w:ascii="Arial" w:hAnsi="Arial" w:cs="Arial"/>
          <w:b/>
          <w:bCs/>
          <w:kern w:val="1"/>
          <w:sz w:val="24"/>
          <w:szCs w:val="24"/>
          <w:lang w:eastAsia="ar-SA"/>
        </w:rPr>
      </w:pPr>
      <w:r w:rsidRPr="004862B7">
        <w:rPr>
          <w:rFonts w:ascii="Arial" w:hAnsi="Arial" w:cs="Arial"/>
          <w:bCs/>
          <w:kern w:val="1"/>
          <w:sz w:val="24"/>
          <w:szCs w:val="24"/>
          <w:lang w:eastAsia="ar-SA"/>
        </w:rPr>
        <w:t>2.15.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r w:rsidRPr="004862B7">
        <w:rPr>
          <w:rFonts w:ascii="Arial" w:hAnsi="Arial" w:cs="Arial"/>
          <w:b/>
          <w:bCs/>
          <w:kern w:val="1"/>
          <w:sz w:val="24"/>
          <w:szCs w:val="24"/>
          <w:lang w:eastAsia="ar-SA"/>
        </w:rPr>
        <w:t>.</w:t>
      </w:r>
    </w:p>
    <w:p w14:paraId="73073A1C"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 </w:t>
      </w:r>
      <w:r w:rsidRPr="004862B7">
        <w:rPr>
          <w:rFonts w:ascii="Arial" w:hAnsi="Arial" w:cs="Arial"/>
          <w:i/>
          <w:kern w:val="1"/>
          <w:sz w:val="24"/>
          <w:szCs w:val="24"/>
          <w:u w:val="single"/>
          <w:lang w:eastAsia="ar-SA"/>
        </w:rPr>
        <w:t>Особенности предоставления муниципальной услуги в «МФЦ»</w:t>
      </w:r>
      <w:r w:rsidRPr="004862B7">
        <w:rPr>
          <w:rFonts w:ascii="Arial" w:hAnsi="Arial" w:cs="Arial"/>
          <w:kern w:val="1"/>
          <w:sz w:val="24"/>
          <w:szCs w:val="24"/>
          <w:lang w:eastAsia="ar-SA"/>
        </w:rPr>
        <w:t>.</w:t>
      </w:r>
    </w:p>
    <w:p w14:paraId="774D2739"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14:paraId="65E6BB01"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14:paraId="5FA0F498"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2.15.1.3. 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14:paraId="3CD46640"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2.15.1.4. Для предоставления муниципальной услуги в многофункциональном центре от заявителя требуется только подать заявление с </w:t>
      </w:r>
      <w:r w:rsidRPr="004862B7">
        <w:rPr>
          <w:rFonts w:ascii="Arial" w:hAnsi="Arial" w:cs="Arial"/>
          <w:kern w:val="1"/>
          <w:sz w:val="24"/>
          <w:szCs w:val="24"/>
          <w:lang w:eastAsia="ar-SA"/>
        </w:rPr>
        <w:lastRenderedPageBreak/>
        <w:t xml:space="preserve">комплектом соответствующих документов и получить результат в установленные настоящим административным регламентом сроки. </w:t>
      </w:r>
    </w:p>
    <w:p w14:paraId="3B6388D5"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2.15.2. </w:t>
      </w:r>
      <w:r w:rsidRPr="004862B7">
        <w:rPr>
          <w:rFonts w:ascii="Arial" w:hAnsi="Arial" w:cs="Arial"/>
          <w:i/>
          <w:kern w:val="1"/>
          <w:sz w:val="24"/>
          <w:szCs w:val="24"/>
          <w:u w:val="single"/>
          <w:lang w:eastAsia="ar-SA"/>
        </w:rPr>
        <w:t>Особенности предоставления муниципальной услуги в электронной форме.</w:t>
      </w:r>
    </w:p>
    <w:p w14:paraId="74851636"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30B216B8"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14:paraId="3B1E697C"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14:paraId="18C18F51"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14:paraId="54A3E506"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2.15.2.5. Заявление в электронном виде поступит в администрацию сельсовета.</w:t>
      </w:r>
    </w:p>
    <w:p w14:paraId="2E9605C6"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2.15.2.6. Уточнить текущее состояние заявления можно в разделе «Мои заявки».</w:t>
      </w:r>
    </w:p>
    <w:p w14:paraId="4C685AAA"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14:paraId="5A6B0E83"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2.15.2.8. Подача заявления на предоставление муниципальной услуги в электронном виде осуществляется с применением простой электронной подписи.</w:t>
      </w:r>
    </w:p>
    <w:p w14:paraId="5818A0DD"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14:paraId="43E01FFE"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083827B9" w14:textId="77777777" w:rsidR="007F6EC1" w:rsidRPr="004862B7" w:rsidRDefault="007F6EC1" w:rsidP="007F6EC1">
      <w:pPr>
        <w:widowControl w:val="0"/>
        <w:suppressAutoHyphens/>
        <w:spacing w:after="120"/>
        <w:contextualSpacing/>
        <w:jc w:val="both"/>
        <w:rPr>
          <w:rFonts w:ascii="Arial" w:hAnsi="Arial" w:cs="Arial"/>
          <w:kern w:val="1"/>
          <w:sz w:val="24"/>
          <w:szCs w:val="24"/>
          <w:lang w:eastAsia="ar-SA"/>
        </w:rPr>
      </w:pPr>
    </w:p>
    <w:p w14:paraId="6D588C84" w14:textId="77777777" w:rsidR="007F6EC1" w:rsidRPr="004862B7" w:rsidRDefault="007F6EC1" w:rsidP="007F6EC1">
      <w:pPr>
        <w:autoSpaceDE w:val="0"/>
        <w:autoSpaceDN w:val="0"/>
        <w:adjustRightInd w:val="0"/>
        <w:contextualSpacing/>
        <w:jc w:val="center"/>
        <w:outlineLvl w:val="1"/>
        <w:rPr>
          <w:rFonts w:ascii="Arial" w:hAnsi="Arial" w:cs="Arial"/>
          <w:bCs/>
          <w:sz w:val="24"/>
          <w:szCs w:val="24"/>
        </w:rPr>
      </w:pPr>
      <w:r w:rsidRPr="004862B7">
        <w:rPr>
          <w:rFonts w:ascii="Arial" w:hAnsi="Arial" w:cs="Arial"/>
          <w:bCs/>
          <w:sz w:val="24"/>
          <w:szCs w:val="24"/>
          <w:lang w:eastAsia="ar-SA"/>
        </w:rPr>
        <w:t xml:space="preserve">3. </w:t>
      </w:r>
      <w:r w:rsidRPr="004862B7">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139983"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3.1. Состав административных процедур</w:t>
      </w:r>
    </w:p>
    <w:p w14:paraId="7FF536A4" w14:textId="77777777" w:rsidR="007F6EC1" w:rsidRPr="004862B7" w:rsidRDefault="007F6EC1" w:rsidP="007F6EC1">
      <w:pPr>
        <w:ind w:firstLine="709"/>
        <w:jc w:val="both"/>
        <w:rPr>
          <w:rFonts w:ascii="Arial" w:hAnsi="Arial" w:cs="Arial"/>
          <w:sz w:val="24"/>
          <w:szCs w:val="24"/>
        </w:rPr>
      </w:pPr>
      <w:bookmarkStart w:id="12" w:name="sub_311"/>
      <w:r w:rsidRPr="004862B7">
        <w:rPr>
          <w:rFonts w:ascii="Arial" w:hAnsi="Arial" w:cs="Arial"/>
          <w:sz w:val="24"/>
          <w:szCs w:val="24"/>
        </w:rPr>
        <w:t>3.1.1. Прием и проверка заявления и приложенных к нему документов</w:t>
      </w:r>
      <w:bookmarkStart w:id="13" w:name="sub_312"/>
      <w:bookmarkEnd w:id="12"/>
      <w:r w:rsidRPr="004862B7">
        <w:rPr>
          <w:rFonts w:ascii="Arial" w:hAnsi="Arial" w:cs="Arial"/>
          <w:sz w:val="24"/>
          <w:szCs w:val="24"/>
        </w:rPr>
        <w:t>, выдача заявителю расписки в получении документов.</w:t>
      </w:r>
      <w:bookmarkEnd w:id="13"/>
    </w:p>
    <w:p w14:paraId="7D3E1BC0"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3.1.2. Направление Администрацией запросов, в том числе межведомственных.</w:t>
      </w:r>
    </w:p>
    <w:p w14:paraId="52BB7D6D"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3.1.3. Предоставление документов и информации по межведомственным запросам.</w:t>
      </w:r>
    </w:p>
    <w:p w14:paraId="7DC78EFE"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3.1.4 Подготовка Администрацией разрешения на использование земель или земельного участка </w:t>
      </w:r>
      <w:r w:rsidRPr="004862B7">
        <w:rPr>
          <w:rFonts w:ascii="Arial" w:eastAsia="Calibri" w:hAnsi="Arial" w:cs="Arial"/>
          <w:sz w:val="24"/>
          <w:szCs w:val="24"/>
          <w:lang w:eastAsia="en-US"/>
        </w:rPr>
        <w:t>либо отказа в предоставлении муниципальной услуги</w:t>
      </w:r>
      <w:r w:rsidRPr="004862B7">
        <w:rPr>
          <w:rFonts w:ascii="Arial" w:hAnsi="Arial" w:cs="Arial"/>
          <w:sz w:val="24"/>
          <w:szCs w:val="24"/>
        </w:rPr>
        <w:t>.</w:t>
      </w:r>
    </w:p>
    <w:p w14:paraId="6BC5A2A7"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eastAsia="Calibri" w:hAnsi="Arial" w:cs="Arial"/>
          <w:sz w:val="24"/>
          <w:szCs w:val="24"/>
          <w:lang w:eastAsia="en-US"/>
        </w:rPr>
        <w:t xml:space="preserve">3.1.5. Выдача заявителю </w:t>
      </w:r>
      <w:r w:rsidRPr="004862B7">
        <w:rPr>
          <w:rFonts w:ascii="Arial" w:hAnsi="Arial" w:cs="Arial"/>
          <w:sz w:val="24"/>
          <w:szCs w:val="24"/>
        </w:rPr>
        <w:t xml:space="preserve">разрешения на использование земель или земельного участка </w:t>
      </w:r>
      <w:r w:rsidRPr="004862B7">
        <w:rPr>
          <w:rFonts w:ascii="Arial" w:eastAsia="Calibri" w:hAnsi="Arial" w:cs="Arial"/>
          <w:sz w:val="24"/>
          <w:szCs w:val="24"/>
          <w:lang w:eastAsia="en-US"/>
        </w:rPr>
        <w:t>либо отказа в предоставлении муниципальной услуги.</w:t>
      </w:r>
    </w:p>
    <w:p w14:paraId="17FDCE97" w14:textId="77777777" w:rsidR="007F6EC1" w:rsidRPr="004862B7" w:rsidRDefault="007F6EC1" w:rsidP="007F6EC1">
      <w:pPr>
        <w:widowControl w:val="0"/>
        <w:tabs>
          <w:tab w:val="left" w:pos="0"/>
          <w:tab w:val="left" w:pos="1701"/>
        </w:tabs>
        <w:autoSpaceDE w:val="0"/>
        <w:autoSpaceDN w:val="0"/>
        <w:adjustRightInd w:val="0"/>
        <w:spacing w:line="310" w:lineRule="exact"/>
        <w:ind w:firstLine="709"/>
        <w:jc w:val="both"/>
        <w:rPr>
          <w:rFonts w:ascii="Arial" w:hAnsi="Arial" w:cs="Arial"/>
          <w:sz w:val="24"/>
          <w:szCs w:val="24"/>
        </w:rPr>
      </w:pPr>
      <w:r w:rsidRPr="004862B7">
        <w:rPr>
          <w:rFonts w:ascii="Arial" w:hAnsi="Arial" w:cs="Arial"/>
          <w:sz w:val="24"/>
          <w:szCs w:val="24"/>
        </w:rPr>
        <w:lastRenderedPageBreak/>
        <w:t xml:space="preserve">3.1.2. </w:t>
      </w:r>
      <w:hyperlink w:anchor="Par769" w:history="1">
        <w:r w:rsidRPr="004862B7">
          <w:rPr>
            <w:rFonts w:ascii="Arial" w:hAnsi="Arial" w:cs="Arial"/>
            <w:sz w:val="24"/>
            <w:szCs w:val="24"/>
          </w:rPr>
          <w:t>Блок-схема</w:t>
        </w:r>
      </w:hyperlink>
      <w:r w:rsidRPr="004862B7">
        <w:rPr>
          <w:rFonts w:ascii="Arial" w:hAnsi="Arial" w:cs="Arial"/>
          <w:sz w:val="24"/>
          <w:szCs w:val="24"/>
        </w:rPr>
        <w:t xml:space="preserve"> предоставления муниципальной услуги приводится в приложении № 2 к настоящему Административному регламенту.</w:t>
      </w:r>
    </w:p>
    <w:p w14:paraId="7EEB3C4F" w14:textId="77777777" w:rsidR="007F6EC1" w:rsidRPr="004862B7" w:rsidRDefault="007F6EC1" w:rsidP="007F6EC1">
      <w:pPr>
        <w:widowControl w:val="0"/>
        <w:tabs>
          <w:tab w:val="left" w:pos="0"/>
          <w:tab w:val="left" w:pos="1701"/>
        </w:tabs>
        <w:autoSpaceDE w:val="0"/>
        <w:autoSpaceDN w:val="0"/>
        <w:adjustRightInd w:val="0"/>
        <w:spacing w:line="310" w:lineRule="exact"/>
        <w:ind w:firstLine="709"/>
        <w:jc w:val="both"/>
        <w:rPr>
          <w:rFonts w:ascii="Arial" w:hAnsi="Arial" w:cs="Arial"/>
          <w:sz w:val="24"/>
          <w:szCs w:val="24"/>
        </w:rPr>
      </w:pPr>
      <w:r w:rsidRPr="004862B7">
        <w:rPr>
          <w:rFonts w:ascii="Arial" w:hAnsi="Arial" w:cs="Arial"/>
          <w:sz w:val="24"/>
          <w:szCs w:val="24"/>
        </w:rPr>
        <w:t>3.2. Прием и проверка заявления и приложенных к нему документов, выдача заявителю расписки в получении документов</w:t>
      </w:r>
    </w:p>
    <w:p w14:paraId="2175B184"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3.2.1. Основанием для начала данной административной процедуры является личное обращение заявителя (его представителя) в Администрацию.</w:t>
      </w:r>
    </w:p>
    <w:p w14:paraId="3B27D086"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3.2.2. Прием осуществляется в помещении Администрации согласно графику работы, указанному в п. 1.3.1 настоящего Административного регламента.</w:t>
      </w:r>
    </w:p>
    <w:p w14:paraId="017767AB"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3.2.3. Специалист Администрации производит прием заявлений лично от заявителей и проводит следующие мероприятия:</w:t>
      </w:r>
    </w:p>
    <w:p w14:paraId="5CD0CD6E"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14:paraId="5165EBA6"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 проводит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14:paraId="4E0E19D1"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фамилии, имена, отчества, адреса мест жительства написаны полностью;</w:t>
      </w:r>
    </w:p>
    <w:p w14:paraId="0E0150F4"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в документах нет подчисток, приписок, зачеркнутых слов и иных неоговоренных исправлений;</w:t>
      </w:r>
    </w:p>
    <w:p w14:paraId="638B54F0"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документы не исполнены карандашом;</w:t>
      </w:r>
    </w:p>
    <w:p w14:paraId="73467325"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14:paraId="70BC4B39"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не истек срок действия представленных документов;</w:t>
      </w:r>
    </w:p>
    <w:p w14:paraId="029EC26C"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документы представлены в полном объеме.</w:t>
      </w:r>
    </w:p>
    <w:p w14:paraId="1F954E54" w14:textId="77777777" w:rsidR="007F6EC1" w:rsidRPr="004862B7" w:rsidRDefault="007F6EC1" w:rsidP="007F6EC1">
      <w:pPr>
        <w:tabs>
          <w:tab w:val="left" w:pos="0"/>
          <w:tab w:val="left" w:pos="1843"/>
        </w:tabs>
        <w:autoSpaceDE w:val="0"/>
        <w:autoSpaceDN w:val="0"/>
        <w:adjustRightInd w:val="0"/>
        <w:ind w:firstLine="709"/>
        <w:jc w:val="both"/>
        <w:rPr>
          <w:rFonts w:ascii="Arial" w:hAnsi="Arial" w:cs="Arial"/>
          <w:sz w:val="24"/>
          <w:szCs w:val="24"/>
        </w:rPr>
      </w:pPr>
      <w:r w:rsidRPr="004862B7">
        <w:rPr>
          <w:rFonts w:ascii="Arial" w:hAnsi="Arial" w:cs="Arial"/>
          <w:sz w:val="24"/>
          <w:szCs w:val="24"/>
        </w:rPr>
        <w:t>- сличает представленные экземпляры оригиналов и копий документов (в том числе удостоверенные нотариально) друг с другом.</w:t>
      </w:r>
    </w:p>
    <w:p w14:paraId="3DEA9C9F" w14:textId="77777777" w:rsidR="007F6EC1" w:rsidRPr="004862B7" w:rsidRDefault="007F6EC1" w:rsidP="007F6EC1">
      <w:pPr>
        <w:tabs>
          <w:tab w:val="left" w:pos="0"/>
          <w:tab w:val="left" w:pos="1843"/>
        </w:tabs>
        <w:autoSpaceDE w:val="0"/>
        <w:autoSpaceDN w:val="0"/>
        <w:adjustRightInd w:val="0"/>
        <w:ind w:firstLine="709"/>
        <w:jc w:val="both"/>
        <w:rPr>
          <w:rFonts w:ascii="Arial" w:hAnsi="Arial" w:cs="Arial"/>
          <w:sz w:val="24"/>
          <w:szCs w:val="24"/>
        </w:rPr>
      </w:pPr>
      <w:r w:rsidRPr="004862B7">
        <w:rPr>
          <w:rFonts w:ascii="Arial" w:hAnsi="Arial" w:cs="Arial"/>
          <w:sz w:val="24"/>
          <w:szCs w:val="24"/>
        </w:rPr>
        <w:t>- производит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подписью с указанием даты, фамилии и инициалов.</w:t>
      </w:r>
    </w:p>
    <w:p w14:paraId="6C8761C4"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3.2.4. После завершения регистрации заявления ответственный сотрудник Администрации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 Получение заявителем расписки подтверждает факт приема специалистом заявления.</w:t>
      </w:r>
    </w:p>
    <w:p w14:paraId="20BE8C86"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3.2.5. Максимальный срок выполнения административной процедуры, указанной в настоящем подразделе Административного регламента составляет – 15 минут.</w:t>
      </w:r>
    </w:p>
    <w:p w14:paraId="4921AEF2"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3.2.6. Конечным этапом данной административной процедуры является выдача Администрацией расписки в принятии заявления, содержащей сведения о </w:t>
      </w:r>
      <w:r w:rsidRPr="004862B7">
        <w:rPr>
          <w:rFonts w:ascii="Arial" w:hAnsi="Arial" w:cs="Arial"/>
          <w:sz w:val="24"/>
          <w:szCs w:val="24"/>
        </w:rPr>
        <w:lastRenderedPageBreak/>
        <w:t>регистрационном номере, дате и времени приема.</w:t>
      </w:r>
    </w:p>
    <w:p w14:paraId="2C415195"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 Особенности выполнения административных процедур в МФЦ</w:t>
      </w:r>
    </w:p>
    <w:p w14:paraId="60E38889"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xml:space="preserve">Специалист </w:t>
      </w:r>
      <w:r w:rsidRPr="004862B7">
        <w:rPr>
          <w:rFonts w:ascii="Arial" w:hAnsi="Arial" w:cs="Arial"/>
          <w:bCs/>
          <w:sz w:val="24"/>
          <w:szCs w:val="24"/>
        </w:rPr>
        <w:t>обеспечивает</w:t>
      </w:r>
      <w:r w:rsidRPr="004862B7">
        <w:rPr>
          <w:rFonts w:ascii="Arial" w:hAnsi="Arial" w:cs="Arial"/>
          <w:sz w:val="24"/>
          <w:szCs w:val="24"/>
        </w:rPr>
        <w:t>:</w:t>
      </w:r>
    </w:p>
    <w:p w14:paraId="13F9CD95"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3.3.1. При обращении заявителя (его представителя) в МФЦ с запросом об оказании муниципальной услуги:</w:t>
      </w:r>
    </w:p>
    <w:p w14:paraId="7150907D"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предоставление информации о муниципальной услуге в порядке, предусмотренном п. 3.1 настоящего административного регламента;</w:t>
      </w:r>
    </w:p>
    <w:p w14:paraId="3AC3F090"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выполнение действий, предусмотренных п. 3.1 настоящего административного регламента;</w:t>
      </w:r>
    </w:p>
    <w:p w14:paraId="09F0A68C"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3.3.2. При обращении заявителя (его представителя) в МФЦ за выдачей результата предоставления муниципальной услуги:</w:t>
      </w:r>
    </w:p>
    <w:p w14:paraId="7032015A" w14:textId="77777777" w:rsidR="007F6EC1" w:rsidRPr="004862B7" w:rsidRDefault="007F6EC1" w:rsidP="007F6EC1">
      <w:pPr>
        <w:ind w:firstLine="708"/>
        <w:jc w:val="both"/>
        <w:rPr>
          <w:rFonts w:ascii="Arial" w:hAnsi="Arial" w:cs="Arial"/>
          <w:sz w:val="24"/>
          <w:szCs w:val="24"/>
        </w:rPr>
      </w:pPr>
      <w:r w:rsidRPr="004862B7">
        <w:rPr>
          <w:rFonts w:ascii="Arial" w:hAnsi="Arial" w:cs="Arial"/>
          <w:iCs/>
          <w:sz w:val="24"/>
          <w:szCs w:val="24"/>
        </w:rPr>
        <w:t>- установление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4862B7">
        <w:rPr>
          <w:rFonts w:ascii="Arial" w:hAnsi="Arial" w:cs="Arial"/>
          <w:sz w:val="24"/>
          <w:szCs w:val="24"/>
        </w:rPr>
        <w:t>;</w:t>
      </w:r>
    </w:p>
    <w:p w14:paraId="496AD840" w14:textId="77777777" w:rsidR="007F6EC1" w:rsidRPr="004862B7" w:rsidRDefault="007F6EC1" w:rsidP="007F6EC1">
      <w:pPr>
        <w:ind w:firstLine="708"/>
        <w:rPr>
          <w:rFonts w:ascii="Arial" w:hAnsi="Arial" w:cs="Arial"/>
          <w:sz w:val="24"/>
          <w:szCs w:val="24"/>
        </w:rPr>
      </w:pPr>
      <w:r w:rsidRPr="004862B7">
        <w:rPr>
          <w:rFonts w:ascii="Arial" w:hAnsi="Arial" w:cs="Arial"/>
          <w:sz w:val="24"/>
          <w:szCs w:val="24"/>
        </w:rPr>
        <w:t>- проверку правомочности представителя заявителя;</w:t>
      </w:r>
    </w:p>
    <w:p w14:paraId="22F6E126" w14:textId="77777777" w:rsidR="007F6EC1" w:rsidRPr="004862B7" w:rsidRDefault="007F6EC1" w:rsidP="007F6EC1">
      <w:pPr>
        <w:ind w:firstLine="708"/>
        <w:rPr>
          <w:rFonts w:ascii="Arial" w:hAnsi="Arial" w:cs="Arial"/>
          <w:sz w:val="24"/>
          <w:szCs w:val="24"/>
        </w:rPr>
      </w:pPr>
      <w:r w:rsidRPr="004862B7">
        <w:rPr>
          <w:rFonts w:ascii="Arial" w:hAnsi="Arial" w:cs="Arial"/>
          <w:sz w:val="24"/>
          <w:szCs w:val="24"/>
        </w:rPr>
        <w:t>- ознакомление заявителя с перечнем выдаваемых документов;</w:t>
      </w:r>
    </w:p>
    <w:p w14:paraId="742836BC"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выдачу заявителю результата предоставления муниципальной услуги под роспись.</w:t>
      </w:r>
    </w:p>
    <w:p w14:paraId="45C8B286"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3.3.3. Специалист отказывает в выдаче документов обратившемуся за получением документов лицу по следующим основаниям:</w:t>
      </w:r>
    </w:p>
    <w:p w14:paraId="3F758BA2"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обратившееся лицо отказалось предъявить документ, удостоверяющий личность;</w:t>
      </w:r>
    </w:p>
    <w:p w14:paraId="1B7A8E3C"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за выдачей документов обратилось ненадлежащее лицо;</w:t>
      </w:r>
    </w:p>
    <w:p w14:paraId="47AF591B"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заявитель, не согласившись с перечнем выдаваемых ему документов, отказался от их получения;</w:t>
      </w:r>
    </w:p>
    <w:p w14:paraId="2CFA3B53"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3.3.4. В случае, если заявитель отказался в получении документов, специалист делает отметку «Получить документы отказался» в журнале выдачи результатов предоставления услуг и заверяет ее своей подписью;</w:t>
      </w:r>
    </w:p>
    <w:p w14:paraId="16C2A2D1" w14:textId="77777777" w:rsidR="007F6EC1" w:rsidRPr="004862B7" w:rsidRDefault="007F6EC1" w:rsidP="007F6EC1">
      <w:pPr>
        <w:ind w:firstLine="708"/>
        <w:jc w:val="both"/>
        <w:rPr>
          <w:rFonts w:ascii="Arial" w:hAnsi="Arial" w:cs="Arial"/>
          <w:sz w:val="24"/>
          <w:szCs w:val="24"/>
        </w:rPr>
      </w:pPr>
      <w:r w:rsidRPr="004862B7">
        <w:rPr>
          <w:rFonts w:ascii="Arial" w:hAnsi="Arial" w:cs="Arial"/>
          <w:iCs/>
          <w:sz w:val="24"/>
          <w:szCs w:val="24"/>
        </w:rPr>
        <w:t xml:space="preserve">3.3.5. </w:t>
      </w:r>
      <w:r w:rsidRPr="004862B7">
        <w:rPr>
          <w:rFonts w:ascii="Arial" w:hAnsi="Arial" w:cs="Arial"/>
          <w:sz w:val="24"/>
          <w:szCs w:val="24"/>
        </w:rPr>
        <w:t>В случае, если результат предоставления муниципальной услуги не получен заявителем в течение 30 календарных дней со дня их получения из администрации, специалист направляет невостребованные документы в администрацию с одновременным информированием об этом заявителя;</w:t>
      </w:r>
    </w:p>
    <w:p w14:paraId="43ECE03A"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iCs/>
          <w:sz w:val="24"/>
          <w:szCs w:val="24"/>
        </w:rPr>
      </w:pPr>
      <w:r w:rsidRPr="004862B7">
        <w:rPr>
          <w:rFonts w:ascii="Arial" w:hAnsi="Arial" w:cs="Arial"/>
          <w:iCs/>
          <w:sz w:val="24"/>
          <w:szCs w:val="24"/>
        </w:rPr>
        <w:t xml:space="preserve">3.3.6. Прием заявлений о предоставлении муниципальной услуги, копирование и сканирование документов, предусмотренных </w:t>
      </w:r>
      <w:hyperlink r:id="rId26" w:history="1">
        <w:r w:rsidRPr="004862B7">
          <w:rPr>
            <w:rFonts w:ascii="Arial" w:hAnsi="Arial" w:cs="Arial"/>
            <w:sz w:val="24"/>
            <w:szCs w:val="24"/>
          </w:rPr>
          <w:t>частью 6 статьи 7</w:t>
        </w:r>
      </w:hyperlink>
      <w:r w:rsidRPr="004862B7">
        <w:rPr>
          <w:rFonts w:ascii="Arial" w:hAnsi="Arial" w:cs="Arial"/>
          <w:iCs/>
          <w:sz w:val="24"/>
          <w:szCs w:val="24"/>
        </w:rPr>
        <w:t xml:space="preserve"> Федерального закона от 27.07.2010 № 210-ФЗ</w:t>
      </w:r>
      <w:r w:rsidRPr="004862B7">
        <w:rPr>
          <w:rFonts w:ascii="Arial" w:hAnsi="Arial" w:cs="Arial"/>
          <w:b/>
          <w:iCs/>
          <w:sz w:val="24"/>
          <w:szCs w:val="24"/>
        </w:rPr>
        <w:t xml:space="preserve"> </w:t>
      </w:r>
      <w:r w:rsidRPr="004862B7">
        <w:rPr>
          <w:rFonts w:ascii="Arial" w:hAnsi="Arial" w:cs="Arial"/>
          <w:iCs/>
          <w:sz w:val="24"/>
          <w:szCs w:val="24"/>
        </w:rPr>
        <w:t>«Об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в МФЦ бесплатно.</w:t>
      </w:r>
    </w:p>
    <w:p w14:paraId="7162E2AA"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3.4. Предоставление документов и информации по запросам, в том числе межведомственным.</w:t>
      </w:r>
    </w:p>
    <w:p w14:paraId="799E8C8A" w14:textId="77777777" w:rsidR="007F6EC1" w:rsidRPr="004862B7" w:rsidRDefault="007F6EC1" w:rsidP="007F6EC1">
      <w:pPr>
        <w:shd w:val="clear" w:color="auto" w:fill="FFFFFF"/>
        <w:tabs>
          <w:tab w:val="left" w:pos="0"/>
          <w:tab w:val="left" w:pos="1418"/>
        </w:tabs>
        <w:ind w:firstLine="709"/>
        <w:contextualSpacing/>
        <w:jc w:val="both"/>
        <w:rPr>
          <w:rFonts w:ascii="Arial" w:eastAsia="Calibri" w:hAnsi="Arial" w:cs="Arial"/>
          <w:sz w:val="24"/>
          <w:szCs w:val="24"/>
          <w:shd w:val="clear" w:color="auto" w:fill="FFFFFF"/>
          <w:lang w:val="x-none" w:eastAsia="x-none"/>
        </w:rPr>
      </w:pPr>
      <w:bookmarkStart w:id="14" w:name="_Ref412044126"/>
      <w:r w:rsidRPr="004862B7">
        <w:rPr>
          <w:rFonts w:ascii="Arial" w:eastAsia="Calibri" w:hAnsi="Arial" w:cs="Arial"/>
          <w:sz w:val="24"/>
          <w:szCs w:val="24"/>
          <w:shd w:val="clear" w:color="auto" w:fill="FFFFFF"/>
          <w:lang w:val="x-none" w:eastAsia="x-none"/>
        </w:rPr>
        <w:t>3.</w:t>
      </w:r>
      <w:r w:rsidRPr="004862B7">
        <w:rPr>
          <w:rFonts w:ascii="Arial" w:eastAsia="Calibri" w:hAnsi="Arial" w:cs="Arial"/>
          <w:sz w:val="24"/>
          <w:szCs w:val="24"/>
          <w:shd w:val="clear" w:color="auto" w:fill="FFFFFF"/>
          <w:lang w:eastAsia="x-none"/>
        </w:rPr>
        <w:t>4</w:t>
      </w:r>
      <w:r w:rsidRPr="004862B7">
        <w:rPr>
          <w:rFonts w:ascii="Arial" w:eastAsia="Calibri" w:hAnsi="Arial" w:cs="Arial"/>
          <w:sz w:val="24"/>
          <w:szCs w:val="24"/>
          <w:shd w:val="clear" w:color="auto" w:fill="FFFFFF"/>
          <w:lang w:val="x-none" w:eastAsia="x-none"/>
        </w:rPr>
        <w:t>.1. 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14:paraId="528282D7"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3.4.2. Органы либо организации представляют документы и информацию по межведомственным запросам, в течение 5 дней со дня поступления запросов в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Амурской области.</w:t>
      </w:r>
      <w:bookmarkEnd w:id="14"/>
    </w:p>
    <w:p w14:paraId="73E263EB"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3.4.3. Непредставление (несвоевременное представление) органами либо </w:t>
      </w:r>
      <w:r w:rsidRPr="004862B7">
        <w:rPr>
          <w:rFonts w:ascii="Arial" w:hAnsi="Arial" w:cs="Arial"/>
          <w:sz w:val="24"/>
          <w:szCs w:val="24"/>
        </w:rPr>
        <w:lastRenderedPageBreak/>
        <w:t xml:space="preserve">организациями, документов и информации по запросам, не может являться основанием для отказа в предоставлении заявителю муниципальной услуги. </w:t>
      </w:r>
    </w:p>
    <w:p w14:paraId="4F202B33"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3.4.4.</w:t>
      </w:r>
      <w:r w:rsidRPr="004862B7">
        <w:rPr>
          <w:rFonts w:ascii="Arial" w:hAnsi="Arial" w:cs="Arial"/>
          <w:sz w:val="24"/>
          <w:szCs w:val="24"/>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14:paraId="2026350C"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3.4.5.</w:t>
      </w:r>
      <w:r w:rsidRPr="004862B7">
        <w:rPr>
          <w:rFonts w:ascii="Arial" w:hAnsi="Arial" w:cs="Arial"/>
          <w:sz w:val="24"/>
          <w:szCs w:val="24"/>
        </w:rPr>
        <w:tab/>
        <w:t>Максимальный срок выполнения административной процедуры, указанной в настоящем подразделе Административного регламента составляет 5 дней.</w:t>
      </w:r>
    </w:p>
    <w:p w14:paraId="74CDC7F3"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3.4.6.</w:t>
      </w:r>
      <w:r w:rsidRPr="004862B7">
        <w:rPr>
          <w:rFonts w:ascii="Arial" w:hAnsi="Arial" w:cs="Arial"/>
          <w:sz w:val="24"/>
          <w:szCs w:val="24"/>
        </w:rPr>
        <w:tab/>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14:paraId="157CB722"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3.5.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Pr="004862B7">
        <w:rPr>
          <w:rFonts w:ascii="Arial" w:eastAsia="Calibri" w:hAnsi="Arial" w:cs="Arial"/>
          <w:sz w:val="24"/>
          <w:szCs w:val="24"/>
          <w:lang w:eastAsia="en-US"/>
        </w:rPr>
        <w:t xml:space="preserve"> соглашения о расторжении договора,</w:t>
      </w:r>
      <w:r w:rsidRPr="004862B7">
        <w:rPr>
          <w:rFonts w:ascii="Arial" w:hAnsi="Arial" w:cs="Arial"/>
          <w:sz w:val="24"/>
          <w:szCs w:val="24"/>
        </w:rPr>
        <w:t xml:space="preserve"> или подготовка и подписание мотивированного отказа).</w:t>
      </w:r>
    </w:p>
    <w:p w14:paraId="6C8A3E95"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3.5.1. Основанием для начала административной процедуры является получение Исполнителем ответов на межведомственные запросы.</w:t>
      </w:r>
    </w:p>
    <w:p w14:paraId="0E8FD2EB"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3.5.2. В случае выявления оснований для отказа, предусмотренных подпунктом 2.9.2 пункта 2.9 раздела 2 настоящего Административного регламента, Исполнитель в двухдневный срок готовит мотивированный отказ в предоставлении муниципальной услуги.</w:t>
      </w:r>
    </w:p>
    <w:p w14:paraId="3E9B2D5B"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bookmarkStart w:id="15" w:name="_Ref412044584"/>
      <w:r w:rsidRPr="004862B7">
        <w:rPr>
          <w:rFonts w:ascii="Arial" w:hAnsi="Arial" w:cs="Arial"/>
          <w:sz w:val="24"/>
          <w:szCs w:val="24"/>
        </w:rPr>
        <w:t>3.5.3. При отсутствии оснований для отказа в предоставлении муниципальной услуги Исполнитель осуществляет подготовку проекта разрешения на использование земель или земельного участка по форме согласно приложению № 3 к настоящему Административному регламенту</w:t>
      </w:r>
      <w:r w:rsidRPr="004862B7">
        <w:rPr>
          <w:rFonts w:ascii="Arial" w:eastAsia="Calibri" w:hAnsi="Arial" w:cs="Arial"/>
          <w:sz w:val="24"/>
          <w:szCs w:val="24"/>
          <w:lang w:eastAsia="en-US"/>
        </w:rPr>
        <w:t xml:space="preserve"> </w:t>
      </w:r>
      <w:r w:rsidRPr="004862B7">
        <w:rPr>
          <w:rFonts w:ascii="Arial" w:hAnsi="Arial" w:cs="Arial"/>
          <w:sz w:val="24"/>
          <w:szCs w:val="24"/>
        </w:rPr>
        <w:t xml:space="preserve">и обеспечивает согласование проекта </w:t>
      </w:r>
      <w:bookmarkEnd w:id="15"/>
      <w:r w:rsidRPr="004862B7">
        <w:rPr>
          <w:rFonts w:ascii="Arial" w:hAnsi="Arial" w:cs="Arial"/>
          <w:sz w:val="24"/>
          <w:szCs w:val="24"/>
        </w:rPr>
        <w:t>разрешения.</w:t>
      </w:r>
    </w:p>
    <w:p w14:paraId="6227C76F"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3.5.4. После завершения согласования специалистом Администрации (вопросы делопроизводства) проект разрешения передается на подпись главе Администрации.</w:t>
      </w:r>
    </w:p>
    <w:p w14:paraId="2B1AE330"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bookmarkStart w:id="16" w:name="_Ref412758868"/>
      <w:r w:rsidRPr="004862B7">
        <w:rPr>
          <w:rFonts w:ascii="Arial" w:hAnsi="Arial" w:cs="Arial"/>
          <w:sz w:val="24"/>
          <w:szCs w:val="24"/>
        </w:rPr>
        <w:t>3.5.5. Разрешение подписывается главой администрации, а в случае его временного отсутствия или невозможности им выполнения своих обязанностей – специалистом, на которого возложено исполнение обязанностей главы – в срок 1 день.</w:t>
      </w:r>
      <w:bookmarkEnd w:id="16"/>
    </w:p>
    <w:p w14:paraId="418A7790"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3.6. Выдача заявителю разрешения либо письма об отказе в предоставлении муниципальной услуги.</w:t>
      </w:r>
    </w:p>
    <w:p w14:paraId="7819A1F5" w14:textId="77777777" w:rsidR="007F6EC1" w:rsidRPr="004862B7" w:rsidRDefault="007F6EC1" w:rsidP="007F6EC1">
      <w:pPr>
        <w:ind w:firstLine="709"/>
        <w:jc w:val="both"/>
        <w:rPr>
          <w:rFonts w:ascii="Arial" w:eastAsia="Calibri" w:hAnsi="Arial" w:cs="Arial"/>
          <w:sz w:val="24"/>
          <w:szCs w:val="24"/>
          <w:lang w:eastAsia="en-US"/>
        </w:rPr>
      </w:pPr>
      <w:r w:rsidRPr="004862B7">
        <w:rPr>
          <w:rFonts w:ascii="Arial" w:hAnsi="Arial" w:cs="Arial"/>
          <w:sz w:val="24"/>
          <w:szCs w:val="24"/>
        </w:rPr>
        <w:t xml:space="preserve">Максимальный срок направления заявителю заказным письмом с уведомлением о вручении разрешение </w:t>
      </w:r>
      <w:r w:rsidRPr="004862B7">
        <w:rPr>
          <w:rFonts w:ascii="Arial" w:eastAsia="Calibri" w:hAnsi="Arial" w:cs="Arial"/>
          <w:sz w:val="24"/>
          <w:szCs w:val="24"/>
          <w:lang w:eastAsia="en-US"/>
        </w:rPr>
        <w:t xml:space="preserve">с приложением представленных им документов </w:t>
      </w:r>
      <w:r w:rsidRPr="004862B7">
        <w:rPr>
          <w:rFonts w:ascii="Arial" w:hAnsi="Arial" w:cs="Arial"/>
          <w:sz w:val="24"/>
          <w:szCs w:val="24"/>
        </w:rPr>
        <w:t>либо письмо об отказе, составляет три дня со дня принятия соответствующего решения.</w:t>
      </w:r>
    </w:p>
    <w:p w14:paraId="0A671B42" w14:textId="77777777" w:rsidR="007F6EC1" w:rsidRPr="004862B7" w:rsidRDefault="007F6EC1" w:rsidP="007F6EC1">
      <w:pPr>
        <w:contextualSpacing/>
        <w:jc w:val="center"/>
        <w:rPr>
          <w:rFonts w:ascii="Arial" w:hAnsi="Arial" w:cs="Arial"/>
          <w:b/>
          <w:bCs/>
          <w:sz w:val="24"/>
          <w:szCs w:val="24"/>
          <w:lang w:eastAsia="ar-SA"/>
        </w:rPr>
      </w:pPr>
    </w:p>
    <w:p w14:paraId="308D7224" w14:textId="77777777" w:rsidR="007F6EC1" w:rsidRPr="004862B7" w:rsidRDefault="007F6EC1" w:rsidP="007F6EC1">
      <w:pPr>
        <w:contextualSpacing/>
        <w:jc w:val="center"/>
        <w:rPr>
          <w:rFonts w:ascii="Arial" w:hAnsi="Arial" w:cs="Arial"/>
          <w:bCs/>
          <w:sz w:val="24"/>
          <w:szCs w:val="24"/>
          <w:lang w:eastAsia="ar-SA"/>
        </w:rPr>
      </w:pPr>
      <w:r w:rsidRPr="004862B7">
        <w:rPr>
          <w:rFonts w:ascii="Arial" w:hAnsi="Arial" w:cs="Arial"/>
          <w:bCs/>
          <w:sz w:val="24"/>
          <w:szCs w:val="24"/>
          <w:lang w:eastAsia="ar-SA"/>
        </w:rPr>
        <w:t>4. Формы контроля за предоставлением муниципальной услуги.</w:t>
      </w:r>
    </w:p>
    <w:p w14:paraId="3D60ADA3"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40F228E5"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Контроль полноты и качества предоставления услуги, а также текущий контроль за исполнением Регламента осуществляет глава администрации сельсовета.</w:t>
      </w:r>
    </w:p>
    <w:p w14:paraId="2517BB80"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Контроль включает в себя:</w:t>
      </w:r>
    </w:p>
    <w:p w14:paraId="1A80DCF8"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lastRenderedPageBreak/>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14:paraId="5CA9C3CC" w14:textId="77777777" w:rsidR="007F6EC1"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b/>
          <w:sz w:val="24"/>
          <w:szCs w:val="24"/>
          <w:lang w:eastAsia="ar-SA"/>
        </w:rPr>
        <w:t xml:space="preserve">4.2. </w:t>
      </w:r>
      <w:r w:rsidRPr="004862B7">
        <w:rPr>
          <w:rFonts w:ascii="Arial" w:hAnsi="Arial" w:cs="Arial"/>
          <w:sz w:val="24"/>
          <w:szCs w:val="24"/>
          <w:lang w:eastAsia="ar-SA"/>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77C961AA" w14:textId="77777777" w:rsidR="004862B7" w:rsidRPr="004862B7" w:rsidRDefault="004862B7" w:rsidP="007F6EC1">
      <w:pPr>
        <w:spacing w:after="240"/>
        <w:ind w:firstLine="709"/>
        <w:contextualSpacing/>
        <w:jc w:val="both"/>
        <w:rPr>
          <w:rFonts w:ascii="Arial" w:hAnsi="Arial" w:cs="Arial"/>
          <w:sz w:val="24"/>
          <w:szCs w:val="24"/>
          <w:lang w:eastAsia="ar-SA"/>
        </w:rPr>
      </w:pPr>
    </w:p>
    <w:p w14:paraId="03B4C0EE"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xml:space="preserve">Плановые проверки проводятся в соответствии с планом работы администрации сельсовета, но не чаще одного раза в 3 года. </w:t>
      </w:r>
    </w:p>
    <w:p w14:paraId="485A1BD7"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14:paraId="43EAD57B"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14:paraId="230CA960"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14:paraId="37CA8B9C"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4.3. Ответственность должностных лиц за решения и действия (бездействие), принимаемые (осуществляемые) ими в ходе предоставления услуги</w:t>
      </w:r>
    </w:p>
    <w:p w14:paraId="705AC14D"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Глава администрации и иные работники администрации, ответственные за предоставление услуги, в установленном законом порядке несут ответственность:</w:t>
      </w:r>
    </w:p>
    <w:p w14:paraId="64B69ACF"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выполнение административных действий (административных процедур) в соответствии с настоящим Регламентом;</w:t>
      </w:r>
    </w:p>
    <w:p w14:paraId="4C5DF082"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14:paraId="4AE087FD"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достоверность информации, представляемой в ходе предоставления услуги;</w:t>
      </w:r>
    </w:p>
    <w:p w14:paraId="22CDC9CE"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решения и действия (бездействие), принимаемые (осуществляемые) ими в ходе предоставления услуги;</w:t>
      </w:r>
    </w:p>
    <w:p w14:paraId="4BC3B5F5"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качество предоставления услуги.</w:t>
      </w:r>
    </w:p>
    <w:p w14:paraId="2E2854D7"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5C4B97F7"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14:paraId="5B11D318"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5DC1CEE"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Граждане, их объединения и организации также вправе:</w:t>
      </w:r>
    </w:p>
    <w:p w14:paraId="784EAECC"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направлять замечания и предложения по улучшению доступности и качества предоставления услуги;</w:t>
      </w:r>
    </w:p>
    <w:p w14:paraId="7D94CE3A"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вносить предложения о мерах по устранению нарушений Регламента.</w:t>
      </w:r>
    </w:p>
    <w:p w14:paraId="50B88CAB" w14:textId="77777777" w:rsidR="007F6EC1" w:rsidRPr="004862B7" w:rsidRDefault="007F6EC1" w:rsidP="007F6EC1">
      <w:pPr>
        <w:spacing w:after="240"/>
        <w:ind w:firstLine="709"/>
        <w:contextualSpacing/>
        <w:jc w:val="both"/>
        <w:rPr>
          <w:rFonts w:ascii="Arial" w:hAnsi="Arial" w:cs="Arial"/>
          <w:b/>
          <w:bCs/>
          <w:sz w:val="24"/>
          <w:szCs w:val="24"/>
          <w:lang w:eastAsia="ar-SA"/>
        </w:rPr>
      </w:pPr>
    </w:p>
    <w:p w14:paraId="52F950DD" w14:textId="77777777" w:rsidR="007F6EC1" w:rsidRPr="004862B7" w:rsidRDefault="007F6EC1" w:rsidP="007F6EC1">
      <w:pPr>
        <w:autoSpaceDE w:val="0"/>
        <w:autoSpaceDN w:val="0"/>
        <w:adjustRightInd w:val="0"/>
        <w:contextualSpacing/>
        <w:jc w:val="center"/>
        <w:outlineLvl w:val="1"/>
        <w:rPr>
          <w:rFonts w:ascii="Arial" w:hAnsi="Arial" w:cs="Arial"/>
          <w:b/>
          <w:bCs/>
          <w:i/>
          <w:sz w:val="24"/>
          <w:szCs w:val="24"/>
        </w:rPr>
      </w:pPr>
      <w:r w:rsidRPr="004862B7">
        <w:rPr>
          <w:rFonts w:ascii="Arial" w:hAnsi="Arial" w:cs="Arial"/>
          <w:bCs/>
          <w:sz w:val="24"/>
          <w:szCs w:val="24"/>
          <w:lang w:eastAsia="ar-SA"/>
        </w:rPr>
        <w:t>5. Досудебный</w:t>
      </w:r>
      <w:r w:rsidRPr="004862B7">
        <w:rPr>
          <w:rFonts w:ascii="Arial" w:hAnsi="Arial" w:cs="Arial"/>
          <w:bCs/>
          <w:sz w:val="24"/>
          <w:szCs w:val="24"/>
        </w:rPr>
        <w:t xml:space="preserve"> (внесудебный) </w:t>
      </w:r>
      <w:r w:rsidRPr="004862B7">
        <w:rPr>
          <w:rFonts w:ascii="Arial" w:hAnsi="Arial" w:cs="Arial"/>
          <w:bCs/>
          <w:sz w:val="24"/>
          <w:szCs w:val="24"/>
          <w:lang w:eastAsia="ar-SA"/>
        </w:rPr>
        <w:t>порядок обжалования действий (бездействия) и решений, осуществляемых (принятых) в ходе предоставления муниципальной услуги</w:t>
      </w:r>
      <w:r w:rsidRPr="004862B7">
        <w:rPr>
          <w:rFonts w:ascii="Arial" w:hAnsi="Arial" w:cs="Arial"/>
          <w:b/>
          <w:bCs/>
          <w:i/>
          <w:sz w:val="24"/>
          <w:szCs w:val="24"/>
          <w:lang w:eastAsia="ar-SA"/>
        </w:rPr>
        <w:t>.</w:t>
      </w:r>
    </w:p>
    <w:p w14:paraId="41A018D5"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14:paraId="35E58875" w14:textId="77777777" w:rsidR="007F6EC1" w:rsidRPr="004862B7" w:rsidRDefault="007F6EC1" w:rsidP="007F6EC1">
      <w:pPr>
        <w:tabs>
          <w:tab w:val="left" w:pos="1402"/>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5.2. </w:t>
      </w:r>
      <w:r w:rsidRPr="004862B7">
        <w:rPr>
          <w:rFonts w:ascii="Arial" w:hAnsi="Arial" w:cs="Arial"/>
          <w:sz w:val="24"/>
          <w:szCs w:val="24"/>
          <w:lang w:val="ru"/>
        </w:rPr>
        <w:t xml:space="preserve">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w:t>
      </w:r>
      <w:r w:rsidRPr="004862B7">
        <w:rPr>
          <w:rFonts w:ascii="Arial" w:hAnsi="Arial" w:cs="Arial"/>
          <w:sz w:val="24"/>
          <w:szCs w:val="24"/>
        </w:rPr>
        <w:t xml:space="preserve">главе администрации </w:t>
      </w:r>
      <w:r w:rsidR="006246A8" w:rsidRPr="004862B7">
        <w:rPr>
          <w:rFonts w:ascii="Arial" w:hAnsi="Arial" w:cs="Arial"/>
          <w:sz w:val="24"/>
          <w:szCs w:val="24"/>
        </w:rPr>
        <w:t>Гороховского муниципального образования</w:t>
      </w:r>
      <w:r w:rsidRPr="004862B7">
        <w:rPr>
          <w:rFonts w:ascii="Arial" w:hAnsi="Arial" w:cs="Arial"/>
          <w:sz w:val="24"/>
          <w:szCs w:val="24"/>
        </w:rPr>
        <w:t>.</w:t>
      </w:r>
    </w:p>
    <w:p w14:paraId="41B0CB9E" w14:textId="77777777" w:rsidR="007F6EC1" w:rsidRPr="004862B7" w:rsidRDefault="007F6EC1" w:rsidP="007F6EC1">
      <w:pPr>
        <w:spacing w:line="322" w:lineRule="exact"/>
        <w:ind w:firstLine="709"/>
        <w:jc w:val="both"/>
        <w:rPr>
          <w:rFonts w:ascii="Arial" w:hAnsi="Arial" w:cs="Arial"/>
          <w:sz w:val="24"/>
          <w:szCs w:val="24"/>
          <w:lang w:val="ru"/>
        </w:rPr>
      </w:pPr>
      <w:r w:rsidRPr="004862B7">
        <w:rPr>
          <w:rFonts w:ascii="Arial" w:hAnsi="Arial" w:cs="Arial"/>
          <w:sz w:val="24"/>
          <w:szCs w:val="24"/>
          <w:lang w:val="ru"/>
        </w:rPr>
        <w:t>Жалоба может быть направлена в виде:</w:t>
      </w:r>
    </w:p>
    <w:p w14:paraId="36804171"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lang w:val="ru"/>
        </w:rPr>
        <w:t xml:space="preserve">- почтового отправления по адресу: </w:t>
      </w:r>
    </w:p>
    <w:p w14:paraId="715B6C1B" w14:textId="77777777" w:rsidR="006246A8" w:rsidRPr="004862B7" w:rsidRDefault="007F6EC1" w:rsidP="006246A8">
      <w:pPr>
        <w:ind w:left="20" w:firstLine="831"/>
        <w:jc w:val="both"/>
        <w:rPr>
          <w:rFonts w:ascii="Arial" w:eastAsia="Arial Unicode MS" w:hAnsi="Arial" w:cs="Arial"/>
          <w:color w:val="000000"/>
          <w:sz w:val="24"/>
          <w:szCs w:val="24"/>
        </w:rPr>
      </w:pPr>
      <w:r w:rsidRPr="004862B7">
        <w:rPr>
          <w:rFonts w:ascii="Arial" w:eastAsia="Arial Unicode MS" w:hAnsi="Arial" w:cs="Arial"/>
          <w:sz w:val="24"/>
          <w:szCs w:val="24"/>
        </w:rPr>
        <w:t xml:space="preserve">- </w:t>
      </w:r>
      <w:r w:rsidRPr="004862B7">
        <w:rPr>
          <w:rFonts w:ascii="Arial" w:eastAsia="Arial Unicode MS" w:hAnsi="Arial" w:cs="Arial"/>
          <w:sz w:val="24"/>
          <w:szCs w:val="24"/>
          <w:lang w:val="ru"/>
        </w:rPr>
        <w:t>электронного сообщения, направленного по электронной почте:</w:t>
      </w:r>
      <w:r w:rsidRPr="004862B7">
        <w:rPr>
          <w:rFonts w:ascii="Arial" w:eastAsia="Arial Unicode MS" w:hAnsi="Arial" w:cs="Arial"/>
          <w:sz w:val="24"/>
          <w:szCs w:val="24"/>
        </w:rPr>
        <w:t xml:space="preserve"> </w:t>
      </w:r>
      <w:proofErr w:type="spellStart"/>
      <w:r w:rsidR="006246A8" w:rsidRPr="004862B7">
        <w:rPr>
          <w:rFonts w:ascii="Arial" w:eastAsia="Arial Unicode MS" w:hAnsi="Arial" w:cs="Arial"/>
          <w:sz w:val="24"/>
          <w:szCs w:val="24"/>
        </w:rPr>
        <w:t>с.Горохово</w:t>
      </w:r>
      <w:proofErr w:type="spellEnd"/>
      <w:r w:rsidR="006246A8" w:rsidRPr="004862B7">
        <w:rPr>
          <w:rFonts w:ascii="Arial" w:eastAsia="Arial Unicode MS" w:hAnsi="Arial" w:cs="Arial"/>
          <w:sz w:val="24"/>
          <w:szCs w:val="24"/>
        </w:rPr>
        <w:t xml:space="preserve">, ую.Школьная,15 </w:t>
      </w:r>
      <w:r w:rsidR="00B6556F" w:rsidRPr="004862B7">
        <w:rPr>
          <w:rFonts w:ascii="Arial" w:eastAsia="Arial Unicode MS" w:hAnsi="Arial" w:cs="Arial"/>
          <w:sz w:val="24"/>
          <w:szCs w:val="24"/>
          <w:lang w:val="ru"/>
        </w:rPr>
        <w:t xml:space="preserve">адрес электронной почты </w:t>
      </w:r>
      <w:r w:rsidRPr="004862B7">
        <w:rPr>
          <w:rFonts w:ascii="Arial" w:eastAsia="Arial Unicode MS" w:hAnsi="Arial" w:cs="Arial"/>
          <w:sz w:val="24"/>
          <w:szCs w:val="24"/>
          <w:lang w:val="ru"/>
        </w:rPr>
        <w:t xml:space="preserve">или размещенного на официальном Интернет сайте </w:t>
      </w:r>
      <w:r w:rsidRPr="004862B7">
        <w:rPr>
          <w:rFonts w:ascii="Arial" w:eastAsia="Arial Unicode MS" w:hAnsi="Arial" w:cs="Arial"/>
          <w:sz w:val="24"/>
          <w:szCs w:val="24"/>
        </w:rPr>
        <w:t xml:space="preserve">администрации </w:t>
      </w:r>
      <w:r w:rsidR="006246A8" w:rsidRPr="004862B7">
        <w:rPr>
          <w:rFonts w:ascii="Arial" w:eastAsia="Arial Unicode MS" w:hAnsi="Arial" w:cs="Arial"/>
          <w:sz w:val="24"/>
          <w:szCs w:val="24"/>
        </w:rPr>
        <w:t>Гороховского муниципального образования</w:t>
      </w:r>
      <w:r w:rsidRPr="004862B7">
        <w:rPr>
          <w:rFonts w:ascii="Arial" w:eastAsia="Arial Unicode MS" w:hAnsi="Arial" w:cs="Arial"/>
          <w:sz w:val="24"/>
          <w:szCs w:val="24"/>
        </w:rPr>
        <w:t xml:space="preserve"> сельсовета:</w:t>
      </w:r>
      <w:r w:rsidR="006246A8" w:rsidRPr="004862B7">
        <w:rPr>
          <w:rFonts w:ascii="Arial" w:eastAsia="Arial Unicode MS" w:hAnsi="Arial" w:cs="Arial"/>
          <w:color w:val="000000"/>
          <w:sz w:val="24"/>
          <w:szCs w:val="24"/>
        </w:rPr>
        <w:t xml:space="preserve"> </w:t>
      </w:r>
      <w:hyperlink r:id="rId27" w:history="1">
        <w:proofErr w:type="spellStart"/>
        <w:r w:rsidR="006246A8" w:rsidRPr="004862B7">
          <w:rPr>
            <w:rFonts w:ascii="Arial" w:eastAsia="Arial Unicode MS" w:hAnsi="Arial" w:cs="Arial"/>
            <w:color w:val="000000"/>
            <w:sz w:val="24"/>
            <w:szCs w:val="24"/>
          </w:rPr>
          <w:t>www</w:t>
        </w:r>
        <w:proofErr w:type="spellEnd"/>
        <w:r w:rsidR="006246A8" w:rsidRPr="004862B7">
          <w:rPr>
            <w:rFonts w:ascii="Arial" w:eastAsia="Arial Unicode MS" w:hAnsi="Arial" w:cs="Arial"/>
            <w:color w:val="000000"/>
            <w:sz w:val="24"/>
            <w:szCs w:val="24"/>
          </w:rPr>
          <w:t>.</w:t>
        </w:r>
      </w:hyperlink>
      <w:r w:rsidR="006246A8" w:rsidRPr="004862B7">
        <w:rPr>
          <w:rFonts w:ascii="Arial" w:eastAsia="Arial Unicode MS" w:hAnsi="Arial" w:cs="Arial"/>
          <w:color w:val="000000"/>
          <w:sz w:val="24"/>
          <w:szCs w:val="24"/>
        </w:rPr>
        <w:t xml:space="preserve"> </w:t>
      </w:r>
      <w:hyperlink r:id="rId28" w:tgtFrame="_blank" w:history="1">
        <w:r w:rsidR="006246A8" w:rsidRPr="004862B7">
          <w:rPr>
            <w:rFonts w:ascii="Arial" w:eastAsia="Arial Unicode MS" w:hAnsi="Arial" w:cs="Arial"/>
            <w:color w:val="000000"/>
            <w:sz w:val="24"/>
            <w:szCs w:val="24"/>
          </w:rPr>
          <w:t>gorohovo.munrus.ru</w:t>
        </w:r>
      </w:hyperlink>
      <w:r w:rsidR="006246A8" w:rsidRPr="004862B7">
        <w:rPr>
          <w:rFonts w:ascii="Arial" w:eastAsia="Arial Unicode MS" w:hAnsi="Arial" w:cs="Arial"/>
          <w:color w:val="000000"/>
          <w:sz w:val="24"/>
          <w:szCs w:val="24"/>
        </w:rPr>
        <w:t xml:space="preserve"> </w:t>
      </w:r>
    </w:p>
    <w:p w14:paraId="5B4F42C4" w14:textId="77777777" w:rsidR="007F6EC1" w:rsidRPr="004862B7" w:rsidRDefault="006246A8" w:rsidP="007F6EC1">
      <w:pPr>
        <w:ind w:firstLine="709"/>
        <w:jc w:val="both"/>
        <w:rPr>
          <w:rFonts w:ascii="Arial" w:hAnsi="Arial" w:cs="Arial"/>
          <w:sz w:val="24"/>
          <w:szCs w:val="24"/>
        </w:rPr>
      </w:pPr>
      <w:r w:rsidRPr="004862B7">
        <w:rPr>
          <w:rFonts w:ascii="Arial" w:eastAsia="Arial Unicode MS" w:hAnsi="Arial" w:cs="Arial"/>
          <w:sz w:val="24"/>
          <w:szCs w:val="24"/>
        </w:rPr>
        <w:t xml:space="preserve"> </w:t>
      </w:r>
      <w:r w:rsidR="007F6EC1" w:rsidRPr="004862B7">
        <w:rPr>
          <w:rFonts w:ascii="Arial" w:eastAsia="Arial Unicode MS" w:hAnsi="Arial" w:cs="Arial"/>
          <w:sz w:val="24"/>
          <w:szCs w:val="24"/>
          <w:lang w:val="ru"/>
        </w:rPr>
        <w:t xml:space="preserve"> на официальном Интернет сайте единого портала государственных и муниципальных услуг </w:t>
      </w:r>
      <w:hyperlink r:id="rId29" w:history="1">
        <w:r w:rsidR="007F6EC1" w:rsidRPr="004862B7">
          <w:rPr>
            <w:rFonts w:ascii="Arial" w:eastAsia="Arial Unicode MS" w:hAnsi="Arial" w:cs="Arial"/>
            <w:sz w:val="24"/>
            <w:szCs w:val="24"/>
            <w:lang w:val="en-US"/>
          </w:rPr>
          <w:t>www</w:t>
        </w:r>
        <w:r w:rsidR="007F6EC1" w:rsidRPr="004862B7">
          <w:rPr>
            <w:rFonts w:ascii="Arial" w:eastAsia="Arial Unicode MS" w:hAnsi="Arial" w:cs="Arial"/>
            <w:sz w:val="24"/>
            <w:szCs w:val="24"/>
          </w:rPr>
          <w:t>.</w:t>
        </w:r>
        <w:r w:rsidR="007F6EC1" w:rsidRPr="004862B7">
          <w:rPr>
            <w:rFonts w:ascii="Arial" w:eastAsia="Arial Unicode MS" w:hAnsi="Arial" w:cs="Arial"/>
            <w:sz w:val="24"/>
            <w:szCs w:val="24"/>
            <w:lang w:val="en-US"/>
          </w:rPr>
          <w:t>gosuslugi</w:t>
        </w:r>
        <w:r w:rsidR="007F6EC1" w:rsidRPr="004862B7">
          <w:rPr>
            <w:rFonts w:ascii="Arial" w:eastAsia="Arial Unicode MS" w:hAnsi="Arial" w:cs="Arial"/>
            <w:sz w:val="24"/>
            <w:szCs w:val="24"/>
          </w:rPr>
          <w:t>.</w:t>
        </w:r>
        <w:r w:rsidR="007F6EC1" w:rsidRPr="004862B7">
          <w:rPr>
            <w:rFonts w:ascii="Arial" w:eastAsia="Arial Unicode MS" w:hAnsi="Arial" w:cs="Arial"/>
            <w:sz w:val="24"/>
            <w:szCs w:val="24"/>
            <w:lang w:val="en-US"/>
          </w:rPr>
          <w:t>ru</w:t>
        </w:r>
      </w:hyperlink>
      <w:r w:rsidR="007F6EC1" w:rsidRPr="004862B7">
        <w:rPr>
          <w:rFonts w:ascii="Arial" w:eastAsia="Arial Unicode MS" w:hAnsi="Arial" w:cs="Arial"/>
          <w:sz w:val="24"/>
          <w:szCs w:val="24"/>
        </w:rPr>
        <w:t>;</w:t>
      </w:r>
    </w:p>
    <w:p w14:paraId="0AC135E5" w14:textId="77777777" w:rsidR="007F6EC1" w:rsidRPr="004862B7" w:rsidRDefault="007F6EC1" w:rsidP="007F6EC1">
      <w:pPr>
        <w:spacing w:line="322" w:lineRule="exact"/>
        <w:ind w:firstLine="709"/>
        <w:jc w:val="both"/>
        <w:rPr>
          <w:rFonts w:ascii="Arial" w:hAnsi="Arial" w:cs="Arial"/>
          <w:sz w:val="24"/>
          <w:szCs w:val="24"/>
          <w:lang w:val="ru"/>
        </w:rPr>
      </w:pPr>
      <w:r w:rsidRPr="004862B7">
        <w:rPr>
          <w:rFonts w:ascii="Arial" w:hAnsi="Arial" w:cs="Arial"/>
          <w:sz w:val="24"/>
          <w:szCs w:val="24"/>
          <w:lang w:val="ru"/>
        </w:rPr>
        <w:t>- факсимильного сообщения: 8 (</w:t>
      </w:r>
      <w:r w:rsidR="00B6556F" w:rsidRPr="004862B7">
        <w:rPr>
          <w:rFonts w:ascii="Arial" w:hAnsi="Arial" w:cs="Arial"/>
          <w:sz w:val="24"/>
          <w:szCs w:val="24"/>
          <w:lang w:val="ru"/>
        </w:rPr>
        <w:t>3952</w:t>
      </w:r>
      <w:r w:rsidRPr="004862B7">
        <w:rPr>
          <w:rFonts w:ascii="Arial" w:hAnsi="Arial" w:cs="Arial"/>
          <w:sz w:val="24"/>
          <w:szCs w:val="24"/>
          <w:lang w:val="ru"/>
        </w:rPr>
        <w:t xml:space="preserve">) </w:t>
      </w:r>
      <w:r w:rsidR="00B6556F" w:rsidRPr="004862B7">
        <w:rPr>
          <w:rFonts w:ascii="Arial" w:hAnsi="Arial" w:cs="Arial"/>
          <w:sz w:val="24"/>
          <w:szCs w:val="24"/>
          <w:lang w:val="ru"/>
        </w:rPr>
        <w:t>496213</w:t>
      </w:r>
      <w:r w:rsidRPr="004862B7">
        <w:rPr>
          <w:rFonts w:ascii="Arial" w:hAnsi="Arial" w:cs="Arial"/>
          <w:sz w:val="24"/>
          <w:szCs w:val="24"/>
          <w:lang w:val="ru"/>
        </w:rPr>
        <w:t>;</w:t>
      </w:r>
    </w:p>
    <w:p w14:paraId="313D39C1"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lang w:val="ru"/>
        </w:rPr>
        <w:t xml:space="preserve">- в форме устного личного обращения к </w:t>
      </w:r>
      <w:r w:rsidRPr="004862B7">
        <w:rPr>
          <w:rFonts w:ascii="Arial" w:hAnsi="Arial" w:cs="Arial"/>
          <w:sz w:val="24"/>
          <w:szCs w:val="24"/>
        </w:rPr>
        <w:t xml:space="preserve">главе администрации </w:t>
      </w:r>
      <w:r w:rsidR="00B6556F" w:rsidRPr="004862B7">
        <w:rPr>
          <w:rFonts w:ascii="Arial" w:hAnsi="Arial" w:cs="Arial"/>
          <w:sz w:val="24"/>
          <w:szCs w:val="24"/>
        </w:rPr>
        <w:t xml:space="preserve">Гороховского муниципального образования </w:t>
      </w:r>
      <w:r w:rsidRPr="004862B7">
        <w:rPr>
          <w:rFonts w:ascii="Arial" w:hAnsi="Arial" w:cs="Arial"/>
          <w:sz w:val="24"/>
          <w:szCs w:val="24"/>
          <w:lang w:val="ru"/>
        </w:rPr>
        <w:t>на личном приеме.</w:t>
      </w:r>
      <w:r w:rsidRPr="004862B7">
        <w:rPr>
          <w:rFonts w:ascii="Arial" w:hAnsi="Arial" w:cs="Arial"/>
          <w:sz w:val="24"/>
          <w:szCs w:val="24"/>
        </w:rPr>
        <w:t xml:space="preserve"> </w:t>
      </w:r>
    </w:p>
    <w:p w14:paraId="14DD775C"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xml:space="preserve">Уточнить график приема и записаться на личный прием можно по телефону </w:t>
      </w:r>
      <w:r w:rsidR="00B6556F" w:rsidRPr="004862B7">
        <w:rPr>
          <w:rFonts w:ascii="Arial" w:hAnsi="Arial" w:cs="Arial"/>
          <w:sz w:val="24"/>
          <w:szCs w:val="24"/>
          <w:lang w:val="ru"/>
        </w:rPr>
        <w:t>8 (3952</w:t>
      </w:r>
      <w:r w:rsidRPr="004862B7">
        <w:rPr>
          <w:rFonts w:ascii="Arial" w:hAnsi="Arial" w:cs="Arial"/>
          <w:sz w:val="24"/>
          <w:szCs w:val="24"/>
          <w:lang w:val="ru"/>
        </w:rPr>
        <w:t xml:space="preserve">) </w:t>
      </w:r>
      <w:r w:rsidR="00B6556F" w:rsidRPr="004862B7">
        <w:rPr>
          <w:rFonts w:ascii="Arial" w:hAnsi="Arial" w:cs="Arial"/>
          <w:sz w:val="24"/>
          <w:szCs w:val="24"/>
          <w:lang w:val="ru"/>
        </w:rPr>
        <w:t>496213</w:t>
      </w:r>
      <w:r w:rsidRPr="004862B7">
        <w:rPr>
          <w:rFonts w:ascii="Arial" w:hAnsi="Arial" w:cs="Arial"/>
          <w:sz w:val="24"/>
          <w:szCs w:val="24"/>
        </w:rPr>
        <w:t>.</w:t>
      </w:r>
    </w:p>
    <w:p w14:paraId="0F38BA86"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Информацию о порядке подачи жалобы можно получить по телефону: 8 (</w:t>
      </w:r>
      <w:r w:rsidR="00B6556F" w:rsidRPr="004862B7">
        <w:rPr>
          <w:rFonts w:ascii="Arial" w:hAnsi="Arial" w:cs="Arial"/>
          <w:sz w:val="24"/>
          <w:szCs w:val="24"/>
          <w:lang w:val="ru"/>
        </w:rPr>
        <w:t>3952</w:t>
      </w:r>
      <w:r w:rsidRPr="004862B7">
        <w:rPr>
          <w:rFonts w:ascii="Arial" w:hAnsi="Arial" w:cs="Arial"/>
          <w:sz w:val="24"/>
          <w:szCs w:val="24"/>
          <w:lang w:val="ru"/>
        </w:rPr>
        <w:t xml:space="preserve">) </w:t>
      </w:r>
      <w:r w:rsidR="00B6556F" w:rsidRPr="004862B7">
        <w:rPr>
          <w:rFonts w:ascii="Arial" w:hAnsi="Arial" w:cs="Arial"/>
          <w:sz w:val="24"/>
          <w:szCs w:val="24"/>
          <w:lang w:val="ru"/>
        </w:rPr>
        <w:t>496213</w:t>
      </w:r>
      <w:r w:rsidRPr="004862B7">
        <w:rPr>
          <w:rFonts w:ascii="Arial" w:hAnsi="Arial" w:cs="Arial"/>
          <w:sz w:val="24"/>
          <w:szCs w:val="24"/>
          <w:lang w:val="ru"/>
        </w:rPr>
        <w:t xml:space="preserve">. </w:t>
      </w:r>
    </w:p>
    <w:p w14:paraId="0E585FB4"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5.3. В соответствии со статьёй 11.1. Федерального закона от 27.07.2010 № 210-ФЗ заявитель может обратится с жалобой, в том числе в следующих случаях:</w:t>
      </w:r>
    </w:p>
    <w:p w14:paraId="6F5C38A1"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14:paraId="3FF57A31"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75D6D76"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663D2287"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862B7">
        <w:rPr>
          <w:rFonts w:ascii="Arial" w:hAnsi="Arial" w:cs="Arial"/>
          <w:sz w:val="24"/>
          <w:szCs w:val="24"/>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52628D01"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C831C9"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4862B7">
          <w:rPr>
            <w:rFonts w:ascii="Arial" w:hAnsi="Arial" w:cs="Arial"/>
            <w:sz w:val="24"/>
            <w:szCs w:val="24"/>
          </w:rPr>
          <w:t>частью 1.1 статьи 16</w:t>
        </w:r>
      </w:hyperlink>
      <w:r w:rsidRPr="004862B7">
        <w:rPr>
          <w:rFonts w:ascii="Arial" w:hAnsi="Arial" w:cs="Arial"/>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002ABE5F"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w:t>
      </w:r>
    </w:p>
    <w:p w14:paraId="02D5E788"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631FF58B"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4862B7">
          <w:rPr>
            <w:rFonts w:ascii="Arial" w:hAnsi="Arial" w:cs="Arial"/>
            <w:sz w:val="24"/>
            <w:szCs w:val="24"/>
          </w:rPr>
          <w:t>пунктом 4 части 1 статьи 7</w:t>
        </w:r>
      </w:hyperlink>
      <w:r w:rsidRPr="004862B7">
        <w:rPr>
          <w:rFonts w:ascii="Arial" w:hAnsi="Arial" w:cs="Arial"/>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5C1BB2FE" w14:textId="77777777" w:rsidR="007F6EC1" w:rsidRPr="004862B7" w:rsidRDefault="007F6EC1" w:rsidP="007F6EC1">
      <w:pPr>
        <w:tabs>
          <w:tab w:val="left" w:pos="0"/>
        </w:tabs>
        <w:spacing w:line="322" w:lineRule="exact"/>
        <w:ind w:right="20" w:firstLine="709"/>
        <w:jc w:val="both"/>
        <w:rPr>
          <w:rFonts w:ascii="Arial" w:hAnsi="Arial" w:cs="Arial"/>
          <w:sz w:val="24"/>
          <w:szCs w:val="24"/>
          <w:lang w:val="ru"/>
        </w:rPr>
      </w:pPr>
      <w:r w:rsidRPr="004862B7">
        <w:rPr>
          <w:rFonts w:ascii="Arial" w:hAnsi="Arial" w:cs="Arial"/>
          <w:sz w:val="24"/>
          <w:szCs w:val="24"/>
        </w:rPr>
        <w:lastRenderedPageBreak/>
        <w:t xml:space="preserve">5.4. </w:t>
      </w:r>
      <w:r w:rsidRPr="004862B7">
        <w:rPr>
          <w:rFonts w:ascii="Arial" w:hAnsi="Arial" w:cs="Arial"/>
          <w:sz w:val="24"/>
          <w:szCs w:val="24"/>
          <w:lang w:val="ru"/>
        </w:rPr>
        <w:t>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14:paraId="2DAEAE90"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14:paraId="216BA08F"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FB440C"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служащего;</w:t>
      </w:r>
    </w:p>
    <w:p w14:paraId="1A6E5FBF"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14:paraId="175BDEA2"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Заявитель имеет право на получение информации и документов, необходимых для обоснования и рассмотрения жалобы.</w:t>
      </w:r>
    </w:p>
    <w:p w14:paraId="3A78A1D4" w14:textId="77777777" w:rsidR="007F6EC1" w:rsidRPr="004862B7" w:rsidRDefault="007F6EC1" w:rsidP="007F6EC1">
      <w:pPr>
        <w:tabs>
          <w:tab w:val="left" w:pos="1609"/>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5.5. </w:t>
      </w:r>
      <w:r w:rsidRPr="004862B7">
        <w:rPr>
          <w:rFonts w:ascii="Arial" w:hAnsi="Arial" w:cs="Arial"/>
          <w:sz w:val="24"/>
          <w:szCs w:val="24"/>
          <w:lang w:val="ru"/>
        </w:rPr>
        <w:t xml:space="preserve">Жалоба, поступившая в администрацию </w:t>
      </w:r>
      <w:r w:rsidR="00B52E31" w:rsidRPr="004862B7">
        <w:rPr>
          <w:rFonts w:ascii="Arial" w:hAnsi="Arial" w:cs="Arial"/>
          <w:sz w:val="24"/>
          <w:szCs w:val="24"/>
        </w:rPr>
        <w:t>Гороховского муниципального образования</w:t>
      </w:r>
      <w:r w:rsidRPr="004862B7">
        <w:rPr>
          <w:rFonts w:ascii="Arial" w:hAnsi="Arial" w:cs="Arial"/>
          <w:sz w:val="24"/>
          <w:szCs w:val="24"/>
          <w:lang w:val="ru"/>
        </w:rPr>
        <w:t>,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14:paraId="40E5059A" w14:textId="77777777" w:rsidR="007F6EC1" w:rsidRPr="004862B7" w:rsidRDefault="007F6EC1" w:rsidP="007F6EC1">
      <w:pPr>
        <w:tabs>
          <w:tab w:val="left" w:pos="1441"/>
        </w:tabs>
        <w:spacing w:line="322" w:lineRule="exact"/>
        <w:ind w:right="20" w:firstLine="709"/>
        <w:jc w:val="both"/>
        <w:rPr>
          <w:rFonts w:ascii="Arial" w:hAnsi="Arial" w:cs="Arial"/>
          <w:sz w:val="24"/>
          <w:szCs w:val="24"/>
          <w:lang w:val="ru"/>
        </w:rPr>
      </w:pPr>
      <w:r w:rsidRPr="004862B7">
        <w:rPr>
          <w:rFonts w:ascii="Arial" w:hAnsi="Arial" w:cs="Arial"/>
          <w:sz w:val="24"/>
          <w:szCs w:val="24"/>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14:paraId="2D14B8A4" w14:textId="77777777" w:rsidR="007F6EC1" w:rsidRPr="004862B7" w:rsidRDefault="007F6EC1" w:rsidP="007F6EC1">
      <w:pPr>
        <w:tabs>
          <w:tab w:val="left" w:pos="1417"/>
        </w:tabs>
        <w:spacing w:line="322" w:lineRule="exact"/>
        <w:ind w:right="20" w:firstLine="709"/>
        <w:jc w:val="both"/>
        <w:rPr>
          <w:rFonts w:ascii="Arial" w:hAnsi="Arial" w:cs="Arial"/>
          <w:sz w:val="24"/>
          <w:szCs w:val="24"/>
          <w:lang w:val="ru"/>
        </w:rPr>
      </w:pPr>
      <w:r w:rsidRPr="004862B7">
        <w:rPr>
          <w:rFonts w:ascii="Arial" w:hAnsi="Arial" w:cs="Arial"/>
          <w:sz w:val="24"/>
          <w:szCs w:val="24"/>
        </w:rPr>
        <w:t>5.7. Если</w:t>
      </w:r>
      <w:r w:rsidRPr="004862B7">
        <w:rPr>
          <w:rFonts w:ascii="Arial" w:hAnsi="Arial" w:cs="Arial"/>
          <w:sz w:val="24"/>
          <w:szCs w:val="24"/>
          <w:lang w:val="ru"/>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14:paraId="0EFC414D" w14:textId="77777777" w:rsidR="007F6EC1" w:rsidRPr="004862B7" w:rsidRDefault="007F6EC1" w:rsidP="007F6EC1">
      <w:pPr>
        <w:tabs>
          <w:tab w:val="left" w:pos="1426"/>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5.8. </w:t>
      </w:r>
      <w:r w:rsidRPr="004862B7">
        <w:rPr>
          <w:rFonts w:ascii="Arial" w:hAnsi="Arial" w:cs="Arial"/>
          <w:sz w:val="24"/>
          <w:szCs w:val="24"/>
          <w:lang w:val="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61D2A7" w14:textId="77777777" w:rsidR="007F6EC1" w:rsidRPr="004862B7" w:rsidRDefault="007F6EC1" w:rsidP="007F6EC1">
      <w:pPr>
        <w:tabs>
          <w:tab w:val="left" w:pos="1369"/>
        </w:tabs>
        <w:spacing w:line="322" w:lineRule="exact"/>
        <w:ind w:right="20" w:firstLine="709"/>
        <w:jc w:val="both"/>
        <w:rPr>
          <w:rFonts w:ascii="Arial" w:hAnsi="Arial" w:cs="Arial"/>
          <w:sz w:val="24"/>
          <w:szCs w:val="24"/>
          <w:lang w:val="ru"/>
        </w:rPr>
      </w:pPr>
      <w:r w:rsidRPr="004862B7">
        <w:rPr>
          <w:rFonts w:ascii="Arial" w:hAnsi="Arial" w:cs="Arial"/>
          <w:sz w:val="24"/>
          <w:szCs w:val="24"/>
        </w:rPr>
        <w:lastRenderedPageBreak/>
        <w:t xml:space="preserve">5.9. </w:t>
      </w:r>
      <w:r w:rsidRPr="004862B7">
        <w:rPr>
          <w:rFonts w:ascii="Arial" w:hAnsi="Arial" w:cs="Arial"/>
          <w:sz w:val="24"/>
          <w:szCs w:val="24"/>
          <w:lang w:val="ru"/>
        </w:rPr>
        <w:t xml:space="preserve">Заявитель имеет право обратиться с жалобой в органы прокуратуры и вышестоящие органы государственной власти </w:t>
      </w:r>
      <w:r w:rsidR="00B52E31" w:rsidRPr="004862B7">
        <w:rPr>
          <w:rFonts w:ascii="Arial" w:hAnsi="Arial" w:cs="Arial"/>
          <w:sz w:val="24"/>
          <w:szCs w:val="24"/>
          <w:lang w:val="ru"/>
        </w:rPr>
        <w:t>Иркутского</w:t>
      </w:r>
      <w:r w:rsidRPr="004862B7">
        <w:rPr>
          <w:rFonts w:ascii="Arial" w:hAnsi="Arial" w:cs="Arial"/>
          <w:sz w:val="24"/>
          <w:szCs w:val="24"/>
          <w:lang w:val="ru"/>
        </w:rPr>
        <w:t xml:space="preserve"> района, </w:t>
      </w:r>
      <w:r w:rsidR="00B52E31" w:rsidRPr="004862B7">
        <w:rPr>
          <w:rFonts w:ascii="Arial" w:hAnsi="Arial" w:cs="Arial"/>
          <w:sz w:val="24"/>
          <w:szCs w:val="24"/>
          <w:lang w:val="ru"/>
        </w:rPr>
        <w:t>Иркутской</w:t>
      </w:r>
      <w:r w:rsidRPr="004862B7">
        <w:rPr>
          <w:rFonts w:ascii="Arial" w:hAnsi="Arial" w:cs="Arial"/>
          <w:sz w:val="24"/>
          <w:szCs w:val="24"/>
          <w:lang w:val="ru"/>
        </w:rPr>
        <w:t xml:space="preserve"> области в досудебном (внесудебном) порядке.</w:t>
      </w:r>
    </w:p>
    <w:p w14:paraId="09DB4CE7" w14:textId="77777777" w:rsidR="007F6EC1" w:rsidRPr="004862B7" w:rsidRDefault="007F6EC1" w:rsidP="007F6EC1">
      <w:pPr>
        <w:tabs>
          <w:tab w:val="left" w:pos="1369"/>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5.10. </w:t>
      </w:r>
      <w:r w:rsidRPr="004862B7">
        <w:rPr>
          <w:rFonts w:ascii="Arial" w:hAnsi="Arial" w:cs="Arial"/>
          <w:sz w:val="24"/>
          <w:szCs w:val="24"/>
          <w:lang w:val="ru"/>
        </w:rPr>
        <w:t>Перечень</w:t>
      </w:r>
      <w:r w:rsidRPr="004862B7">
        <w:rPr>
          <w:rFonts w:ascii="Arial" w:hAnsi="Arial" w:cs="Arial"/>
          <w:sz w:val="24"/>
          <w:szCs w:val="24"/>
        </w:rPr>
        <w:t xml:space="preserve"> </w:t>
      </w:r>
      <w:r w:rsidRPr="004862B7">
        <w:rPr>
          <w:rFonts w:ascii="Arial" w:hAnsi="Arial" w:cs="Arial"/>
          <w:sz w:val="24"/>
          <w:szCs w:val="24"/>
          <w:lang w:val="ru"/>
        </w:rPr>
        <w:t>оснований для отказа в рассмотрении жалобы:</w:t>
      </w:r>
    </w:p>
    <w:p w14:paraId="3D21F3B0"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 </w:t>
      </w:r>
      <w:r w:rsidRPr="004862B7">
        <w:rPr>
          <w:rFonts w:ascii="Arial" w:hAnsi="Arial" w:cs="Arial"/>
          <w:sz w:val="24"/>
          <w:szCs w:val="24"/>
          <w:lang w:val="ru"/>
        </w:rPr>
        <w:t>в обращении не указаны фамилия заявителя и почтовый адрес, по которому должен быть направлен ответ;</w:t>
      </w:r>
    </w:p>
    <w:p w14:paraId="5A8E8280" w14:textId="77777777" w:rsidR="007F6EC1" w:rsidRPr="004862B7" w:rsidRDefault="007F6EC1" w:rsidP="007F6EC1">
      <w:pPr>
        <w:spacing w:line="322" w:lineRule="exact"/>
        <w:ind w:firstLine="709"/>
        <w:jc w:val="both"/>
        <w:rPr>
          <w:rFonts w:ascii="Arial" w:hAnsi="Arial" w:cs="Arial"/>
          <w:sz w:val="24"/>
          <w:szCs w:val="24"/>
          <w:lang w:val="ru"/>
        </w:rPr>
      </w:pPr>
      <w:r w:rsidRPr="004862B7">
        <w:rPr>
          <w:rFonts w:ascii="Arial" w:hAnsi="Arial" w:cs="Arial"/>
          <w:sz w:val="24"/>
          <w:szCs w:val="24"/>
        </w:rPr>
        <w:t xml:space="preserve">- </w:t>
      </w:r>
      <w:r w:rsidRPr="004862B7">
        <w:rPr>
          <w:rFonts w:ascii="Arial" w:hAnsi="Arial" w:cs="Arial"/>
          <w:sz w:val="24"/>
          <w:szCs w:val="24"/>
          <w:lang w:val="ru"/>
        </w:rPr>
        <w:t>текст письменного обращения не поддается прочтению;</w:t>
      </w:r>
    </w:p>
    <w:p w14:paraId="283140FE"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xml:space="preserve">- </w:t>
      </w:r>
      <w:r w:rsidRPr="004862B7">
        <w:rPr>
          <w:rFonts w:ascii="Arial" w:hAnsi="Arial" w:cs="Arial"/>
          <w:sz w:val="24"/>
          <w:szCs w:val="24"/>
          <w:lang w:val="ru"/>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0497179C"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14:paraId="33716C27"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14:paraId="214EDBA7"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14:paraId="694D5415"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14:paraId="569F8F3B"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14:paraId="4246AFF6"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14:paraId="2CD94EEE" w14:textId="77777777" w:rsidR="007F6EC1" w:rsidRPr="004862B7" w:rsidRDefault="007F6EC1" w:rsidP="007F6EC1">
      <w:pPr>
        <w:autoSpaceDE w:val="0"/>
        <w:autoSpaceDN w:val="0"/>
        <w:adjustRightInd w:val="0"/>
        <w:ind w:firstLine="709"/>
        <w:outlineLvl w:val="1"/>
        <w:rPr>
          <w:rFonts w:ascii="Arial" w:hAnsi="Arial" w:cs="Arial"/>
          <w:sz w:val="24"/>
          <w:szCs w:val="24"/>
        </w:rPr>
      </w:pPr>
      <w:r w:rsidRPr="004862B7">
        <w:rPr>
          <w:rFonts w:ascii="Arial" w:hAnsi="Arial" w:cs="Arial"/>
          <w:sz w:val="24"/>
          <w:szCs w:val="24"/>
        </w:rPr>
        <w:t>5.12. Порядок подачи, порядок рассмотрения и порядок разрешения жалоб, направляемых в суды, определяется законодательством Российской Федерации</w:t>
      </w:r>
    </w:p>
    <w:p w14:paraId="27B5BCC8" w14:textId="77777777" w:rsidR="007F6EC1" w:rsidRPr="004862B7" w:rsidRDefault="007F6EC1" w:rsidP="007F6EC1">
      <w:pPr>
        <w:rPr>
          <w:rFonts w:ascii="Arial" w:hAnsi="Arial" w:cs="Arial"/>
          <w:sz w:val="24"/>
          <w:szCs w:val="24"/>
          <w:lang w:eastAsia="ar-SA"/>
        </w:rPr>
      </w:pPr>
    </w:p>
    <w:tbl>
      <w:tblPr>
        <w:tblW w:w="9908" w:type="dxa"/>
        <w:tblLayout w:type="fixed"/>
        <w:tblLook w:val="0000" w:firstRow="0" w:lastRow="0" w:firstColumn="0" w:lastColumn="0" w:noHBand="0" w:noVBand="0"/>
      </w:tblPr>
      <w:tblGrid>
        <w:gridCol w:w="108"/>
        <w:gridCol w:w="280"/>
        <w:gridCol w:w="560"/>
        <w:gridCol w:w="280"/>
        <w:gridCol w:w="420"/>
        <w:gridCol w:w="1540"/>
        <w:gridCol w:w="560"/>
        <w:gridCol w:w="420"/>
        <w:gridCol w:w="48"/>
        <w:gridCol w:w="92"/>
        <w:gridCol w:w="2100"/>
        <w:gridCol w:w="3446"/>
        <w:gridCol w:w="39"/>
        <w:gridCol w:w="15"/>
      </w:tblGrid>
      <w:tr w:rsidR="007F6EC1" w:rsidRPr="004862B7" w14:paraId="306FF952" w14:textId="77777777" w:rsidTr="007F6EC1">
        <w:trPr>
          <w:gridAfter w:val="2"/>
          <w:wAfter w:w="54" w:type="dxa"/>
        </w:trPr>
        <w:tc>
          <w:tcPr>
            <w:tcW w:w="4216" w:type="dxa"/>
            <w:gridSpan w:val="9"/>
          </w:tcPr>
          <w:p w14:paraId="0218009A" w14:textId="77777777" w:rsidR="007F6EC1" w:rsidRPr="004862B7" w:rsidRDefault="007F6EC1" w:rsidP="007F6EC1">
            <w:pPr>
              <w:widowControl w:val="0"/>
              <w:suppressAutoHyphens/>
              <w:autoSpaceDE w:val="0"/>
              <w:snapToGrid w:val="0"/>
              <w:spacing w:line="200" w:lineRule="atLeast"/>
              <w:jc w:val="right"/>
              <w:rPr>
                <w:rFonts w:ascii="Arial" w:hAnsi="Arial" w:cs="Arial"/>
                <w:sz w:val="24"/>
                <w:szCs w:val="24"/>
                <w:shd w:val="clear" w:color="auto" w:fill="FFFFFF"/>
                <w:lang w:eastAsia="ar-SA"/>
              </w:rPr>
            </w:pPr>
          </w:p>
        </w:tc>
        <w:tc>
          <w:tcPr>
            <w:tcW w:w="5638" w:type="dxa"/>
            <w:gridSpan w:val="3"/>
          </w:tcPr>
          <w:p w14:paraId="6DDBD368" w14:textId="77777777" w:rsidR="007F6EC1" w:rsidRPr="004862B7" w:rsidRDefault="007F6EC1" w:rsidP="007F6EC1">
            <w:pPr>
              <w:widowControl w:val="0"/>
              <w:suppressAutoHyphens/>
              <w:autoSpaceDE w:val="0"/>
              <w:snapToGrid w:val="0"/>
              <w:spacing w:line="200" w:lineRule="atLeast"/>
              <w:jc w:val="both"/>
              <w:rPr>
                <w:rFonts w:ascii="Courier New" w:hAnsi="Courier New" w:cs="Courier New"/>
                <w:sz w:val="22"/>
                <w:szCs w:val="22"/>
                <w:shd w:val="clear" w:color="auto" w:fill="FFFFFF"/>
                <w:lang w:eastAsia="ar-SA"/>
              </w:rPr>
            </w:pPr>
            <w:r w:rsidRPr="004862B7">
              <w:rPr>
                <w:rFonts w:ascii="Courier New" w:hAnsi="Courier New" w:cs="Courier New"/>
                <w:sz w:val="22"/>
                <w:szCs w:val="22"/>
                <w:shd w:val="clear" w:color="auto" w:fill="FFFFFF"/>
                <w:lang w:eastAsia="ar-SA"/>
              </w:rPr>
              <w:t>Приложение № 1</w:t>
            </w:r>
          </w:p>
          <w:p w14:paraId="254A3738" w14:textId="77777777" w:rsidR="007F6EC1" w:rsidRPr="004862B7" w:rsidRDefault="007F6EC1" w:rsidP="007F6EC1">
            <w:pPr>
              <w:jc w:val="both"/>
              <w:rPr>
                <w:rFonts w:ascii="Courier New" w:hAnsi="Courier New" w:cs="Courier New"/>
                <w:sz w:val="22"/>
                <w:szCs w:val="22"/>
              </w:rPr>
            </w:pPr>
            <w:r w:rsidRPr="004862B7">
              <w:rPr>
                <w:rFonts w:ascii="Courier New" w:hAnsi="Courier New" w:cs="Courier New"/>
                <w:sz w:val="22"/>
                <w:szCs w:val="22"/>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земельного участка и установления сервитута</w:t>
            </w:r>
            <w:r w:rsidRPr="004862B7">
              <w:rPr>
                <w:rFonts w:ascii="Courier New" w:hAnsi="Courier New" w:cs="Courier New"/>
                <w:sz w:val="22"/>
                <w:szCs w:val="22"/>
                <w:lang w:eastAsia="ar-SA"/>
              </w:rPr>
              <w:t>»</w:t>
            </w:r>
          </w:p>
          <w:p w14:paraId="2B352242" w14:textId="77777777" w:rsidR="007F6EC1" w:rsidRPr="004862B7" w:rsidRDefault="007F6EC1" w:rsidP="007F6EC1">
            <w:pPr>
              <w:widowControl w:val="0"/>
              <w:suppressAutoHyphens/>
              <w:autoSpaceDE w:val="0"/>
              <w:spacing w:line="200" w:lineRule="atLeast"/>
              <w:jc w:val="center"/>
              <w:rPr>
                <w:rFonts w:ascii="Arial" w:hAnsi="Arial" w:cs="Arial"/>
                <w:kern w:val="1"/>
                <w:sz w:val="24"/>
                <w:szCs w:val="24"/>
                <w:shd w:val="clear" w:color="auto" w:fill="FFFFFF"/>
                <w:lang w:eastAsia="ar-SA"/>
              </w:rPr>
            </w:pPr>
          </w:p>
        </w:tc>
      </w:tr>
      <w:tr w:rsidR="007F6EC1" w:rsidRPr="004862B7" w14:paraId="27693379"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52BC933C" w14:textId="77777777" w:rsidR="007F6EC1" w:rsidRPr="004862B7" w:rsidRDefault="007F6EC1" w:rsidP="007F6EC1">
            <w:pPr>
              <w:keepNext/>
              <w:suppressAutoHyphens/>
              <w:spacing w:before="240" w:after="60"/>
              <w:ind w:left="360"/>
              <w:jc w:val="center"/>
              <w:outlineLvl w:val="0"/>
              <w:rPr>
                <w:rFonts w:ascii="Arial" w:hAnsi="Arial" w:cs="Arial"/>
                <w:bCs/>
                <w:kern w:val="1"/>
                <w:sz w:val="24"/>
                <w:szCs w:val="24"/>
                <w:lang w:eastAsia="ar-SA"/>
              </w:rPr>
            </w:pPr>
            <w:r w:rsidRPr="004862B7">
              <w:rPr>
                <w:rFonts w:ascii="Arial" w:hAnsi="Arial" w:cs="Arial"/>
                <w:bCs/>
                <w:kern w:val="1"/>
                <w:sz w:val="24"/>
                <w:szCs w:val="24"/>
                <w:lang w:eastAsia="ar-SA"/>
              </w:rPr>
              <w:lastRenderedPageBreak/>
              <w:t>Форма заявления</w:t>
            </w:r>
            <w:r w:rsidRPr="004862B7">
              <w:rPr>
                <w:rFonts w:ascii="Arial" w:hAnsi="Arial" w:cs="Arial"/>
                <w:bCs/>
                <w:kern w:val="1"/>
                <w:sz w:val="24"/>
                <w:szCs w:val="24"/>
                <w:lang w:eastAsia="ar-SA"/>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4862B7" w14:paraId="36567025"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09E87829"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5399BF26"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2D191E9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nil"/>
              <w:left w:val="nil"/>
              <w:bottom w:val="nil"/>
              <w:right w:val="nil"/>
            </w:tcBorders>
          </w:tcPr>
          <w:p w14:paraId="37B6ACC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 xml:space="preserve">Главе администрации </w:t>
            </w:r>
          </w:p>
          <w:p w14:paraId="760FB4D8" w14:textId="77777777" w:rsidR="007F6EC1" w:rsidRPr="004862B7" w:rsidRDefault="004862B7" w:rsidP="007F6EC1">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Гороховского муниципального образования</w:t>
            </w:r>
            <w:r w:rsidR="007F6EC1" w:rsidRPr="004862B7">
              <w:rPr>
                <w:rFonts w:ascii="Arial" w:eastAsia="Calibri" w:hAnsi="Arial" w:cs="Arial"/>
                <w:sz w:val="24"/>
                <w:szCs w:val="24"/>
                <w:lang w:eastAsia="en-US"/>
              </w:rPr>
              <w:t xml:space="preserve"> </w:t>
            </w:r>
          </w:p>
        </w:tc>
      </w:tr>
      <w:tr w:rsidR="007F6EC1" w:rsidRPr="004862B7" w14:paraId="0105AF6F"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4C46F83C"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nil"/>
              <w:left w:val="nil"/>
              <w:bottom w:val="single" w:sz="4" w:space="0" w:color="auto"/>
              <w:right w:val="nil"/>
            </w:tcBorders>
          </w:tcPr>
          <w:p w14:paraId="59ADF10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5E8F8F3F"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5227E6C7"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single" w:sz="4" w:space="0" w:color="auto"/>
              <w:left w:val="nil"/>
              <w:bottom w:val="nil"/>
              <w:right w:val="nil"/>
            </w:tcBorders>
          </w:tcPr>
          <w:p w14:paraId="5FCD35A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596DE757"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44774658"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nil"/>
              <w:left w:val="nil"/>
              <w:bottom w:val="single" w:sz="4" w:space="0" w:color="auto"/>
              <w:right w:val="nil"/>
            </w:tcBorders>
          </w:tcPr>
          <w:p w14:paraId="2ED26B5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от</w:t>
            </w:r>
          </w:p>
        </w:tc>
      </w:tr>
      <w:tr w:rsidR="007F6EC1" w:rsidRPr="004862B7" w14:paraId="0570C072"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6850C78D"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single" w:sz="4" w:space="0" w:color="auto"/>
              <w:left w:val="nil"/>
              <w:bottom w:val="single" w:sz="4" w:space="0" w:color="auto"/>
              <w:right w:val="nil"/>
            </w:tcBorders>
          </w:tcPr>
          <w:p w14:paraId="7E0448F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4C92B0A"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5193813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single" w:sz="4" w:space="0" w:color="auto"/>
              <w:left w:val="nil"/>
              <w:bottom w:val="nil"/>
              <w:right w:val="nil"/>
            </w:tcBorders>
          </w:tcPr>
          <w:p w14:paraId="22D231B1"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
        </w:tc>
      </w:tr>
      <w:tr w:rsidR="007F6EC1" w:rsidRPr="004862B7" w14:paraId="6044FD59"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6485135F" w14:textId="77777777" w:rsidR="007F6EC1" w:rsidRPr="004862B7" w:rsidRDefault="007F6EC1" w:rsidP="007F6EC1">
            <w:pPr>
              <w:keepNext/>
              <w:suppressAutoHyphens/>
              <w:spacing w:before="240" w:after="60"/>
              <w:ind w:left="360"/>
              <w:jc w:val="center"/>
              <w:outlineLvl w:val="0"/>
              <w:rPr>
                <w:rFonts w:ascii="Arial" w:hAnsi="Arial" w:cs="Arial"/>
                <w:bCs/>
                <w:kern w:val="1"/>
                <w:sz w:val="24"/>
                <w:szCs w:val="24"/>
                <w:lang w:eastAsia="ar-SA"/>
              </w:rPr>
            </w:pPr>
            <w:r w:rsidRPr="004862B7">
              <w:rPr>
                <w:rFonts w:ascii="Arial" w:hAnsi="Arial" w:cs="Arial"/>
                <w:bCs/>
                <w:kern w:val="1"/>
                <w:sz w:val="24"/>
                <w:szCs w:val="24"/>
                <w:lang w:eastAsia="ar-SA"/>
              </w:rPr>
              <w:t>Заявление</w:t>
            </w:r>
            <w:r w:rsidRPr="004862B7">
              <w:rPr>
                <w:rFonts w:ascii="Arial" w:hAnsi="Arial" w:cs="Arial"/>
                <w:bCs/>
                <w:kern w:val="1"/>
                <w:sz w:val="24"/>
                <w:szCs w:val="24"/>
                <w:lang w:eastAsia="ar-SA"/>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4862B7" w14:paraId="2330EA8A"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51B8375E"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42D65B2D"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26A27E5C" w14:textId="77777777" w:rsidR="007F6EC1" w:rsidRPr="004862B7" w:rsidRDefault="007F6EC1" w:rsidP="007F6EC1">
            <w:pPr>
              <w:rPr>
                <w:rFonts w:ascii="Arial" w:hAnsi="Arial" w:cs="Arial"/>
                <w:sz w:val="24"/>
                <w:szCs w:val="24"/>
              </w:rPr>
            </w:pPr>
            <w:r w:rsidRPr="004862B7">
              <w:rPr>
                <w:rFonts w:ascii="Arial" w:hAnsi="Arial" w:cs="Arial"/>
                <w:sz w:val="24"/>
                <w:szCs w:val="24"/>
              </w:rPr>
              <w:t>Прошу выдать разрешение на использование земель или земельного участка:</w:t>
            </w:r>
          </w:p>
        </w:tc>
      </w:tr>
      <w:tr w:rsidR="007F6EC1" w:rsidRPr="004862B7" w14:paraId="782AE608"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3474995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297C0A07"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20C7BBCA"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18DBA2C1"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169979A0"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(адрес и кадастровый номер земельного участка (при наличии)</w:t>
            </w:r>
          </w:p>
        </w:tc>
      </w:tr>
      <w:tr w:rsidR="007F6EC1" w:rsidRPr="004862B7" w14:paraId="2D065904"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3CFF7F5C"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в целях</w:t>
            </w:r>
          </w:p>
        </w:tc>
        <w:tc>
          <w:tcPr>
            <w:tcW w:w="8245" w:type="dxa"/>
            <w:gridSpan w:val="8"/>
            <w:tcBorders>
              <w:top w:val="nil"/>
              <w:left w:val="nil"/>
              <w:bottom w:val="single" w:sz="4" w:space="0" w:color="auto"/>
              <w:right w:val="nil"/>
            </w:tcBorders>
          </w:tcPr>
          <w:p w14:paraId="30C5BD92"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358E8998"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6791B329"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8245" w:type="dxa"/>
            <w:gridSpan w:val="8"/>
            <w:tcBorders>
              <w:top w:val="nil"/>
              <w:left w:val="nil"/>
              <w:bottom w:val="nil"/>
              <w:right w:val="nil"/>
            </w:tcBorders>
          </w:tcPr>
          <w:p w14:paraId="5B931B63"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 xml:space="preserve">(предполагаемая цель использования в соответствии с </w:t>
            </w:r>
            <w:hyperlink r:id="rId30" w:history="1">
              <w:r w:rsidRPr="004862B7">
                <w:rPr>
                  <w:rFonts w:ascii="Arial" w:eastAsia="Calibri" w:hAnsi="Arial" w:cs="Arial"/>
                  <w:color w:val="106BBE"/>
                  <w:sz w:val="24"/>
                  <w:szCs w:val="24"/>
                  <w:lang w:eastAsia="en-US"/>
                </w:rPr>
                <w:t>пунктом 1 статьи 39.34</w:t>
              </w:r>
            </w:hyperlink>
            <w:r w:rsidRPr="004862B7">
              <w:rPr>
                <w:rFonts w:ascii="Arial" w:eastAsia="Calibri" w:hAnsi="Arial" w:cs="Arial"/>
                <w:sz w:val="24"/>
                <w:szCs w:val="24"/>
                <w:lang w:eastAsia="en-US"/>
              </w:rPr>
              <w:t xml:space="preserve"> Земельного кодекса Российской Федерации)</w:t>
            </w:r>
          </w:p>
        </w:tc>
      </w:tr>
      <w:tr w:rsidR="007F6EC1" w:rsidRPr="004862B7" w14:paraId="3BBDC2D3"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384163E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на срок</w:t>
            </w:r>
          </w:p>
        </w:tc>
        <w:tc>
          <w:tcPr>
            <w:tcW w:w="8245" w:type="dxa"/>
            <w:gridSpan w:val="8"/>
            <w:tcBorders>
              <w:top w:val="nil"/>
              <w:left w:val="nil"/>
              <w:bottom w:val="single" w:sz="4" w:space="0" w:color="auto"/>
              <w:right w:val="nil"/>
            </w:tcBorders>
          </w:tcPr>
          <w:p w14:paraId="3FA1C2D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276E0C0"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79E7DC02"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8245" w:type="dxa"/>
            <w:gridSpan w:val="8"/>
            <w:tcBorders>
              <w:top w:val="nil"/>
              <w:left w:val="nil"/>
              <w:bottom w:val="nil"/>
              <w:right w:val="nil"/>
            </w:tcBorders>
          </w:tcPr>
          <w:p w14:paraId="4EF0443E"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 xml:space="preserve">предполагаемый срок использования в пределах сроков, установленных </w:t>
            </w:r>
            <w:hyperlink r:id="rId31" w:history="1">
              <w:r w:rsidRPr="004862B7">
                <w:rPr>
                  <w:rFonts w:ascii="Arial" w:eastAsia="Calibri" w:hAnsi="Arial" w:cs="Arial"/>
                  <w:color w:val="106BBE"/>
                  <w:sz w:val="24"/>
                  <w:szCs w:val="24"/>
                  <w:lang w:eastAsia="en-US"/>
                </w:rPr>
                <w:t>пунктом 1 статьи 39.34</w:t>
              </w:r>
            </w:hyperlink>
            <w:r w:rsidRPr="004862B7">
              <w:rPr>
                <w:rFonts w:ascii="Arial" w:eastAsia="Calibri" w:hAnsi="Arial" w:cs="Arial"/>
                <w:sz w:val="24"/>
                <w:szCs w:val="24"/>
                <w:lang w:eastAsia="en-US"/>
              </w:rPr>
              <w:t xml:space="preserve"> Земельного кодекса Российской Федерации)</w:t>
            </w:r>
          </w:p>
        </w:tc>
      </w:tr>
      <w:tr w:rsidR="007F6EC1" w:rsidRPr="004862B7" w14:paraId="0D97F3DF"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6300" w:type="dxa"/>
            <w:gridSpan w:val="10"/>
            <w:tcBorders>
              <w:top w:val="nil"/>
              <w:left w:val="nil"/>
              <w:bottom w:val="nil"/>
              <w:right w:val="nil"/>
            </w:tcBorders>
          </w:tcPr>
          <w:p w14:paraId="55992AF9" w14:textId="77777777" w:rsidR="007F6EC1" w:rsidRPr="004862B7" w:rsidRDefault="007F6EC1" w:rsidP="007F6EC1">
            <w:pPr>
              <w:rPr>
                <w:rFonts w:ascii="Arial" w:hAnsi="Arial" w:cs="Arial"/>
                <w:sz w:val="24"/>
                <w:szCs w:val="24"/>
              </w:rPr>
            </w:pPr>
            <w:r w:rsidRPr="004862B7">
              <w:rPr>
                <w:rFonts w:ascii="Arial" w:hAnsi="Arial" w:cs="Arial"/>
                <w:sz w:val="24"/>
                <w:szCs w:val="24"/>
              </w:rPr>
              <w:t>Ответственный за оформление документов</w:t>
            </w:r>
          </w:p>
        </w:tc>
        <w:tc>
          <w:tcPr>
            <w:tcW w:w="3485" w:type="dxa"/>
            <w:gridSpan w:val="2"/>
            <w:tcBorders>
              <w:top w:val="nil"/>
              <w:left w:val="nil"/>
              <w:bottom w:val="single" w:sz="4" w:space="0" w:color="auto"/>
              <w:right w:val="nil"/>
            </w:tcBorders>
          </w:tcPr>
          <w:p w14:paraId="70126AC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BD834C4"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19736AE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6C356DB7"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306D4D26"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(Ф.И.О., реквизиты доверенности, должность)</w:t>
            </w:r>
          </w:p>
        </w:tc>
      </w:tr>
      <w:tr w:rsidR="007F6EC1" w:rsidRPr="004862B7" w14:paraId="2EB7F0E2"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58BEE730"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3428D7D"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61A0DCC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FBE5D17"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5B3AF46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333A1838"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280" w:type="dxa"/>
            <w:tcBorders>
              <w:top w:val="nil"/>
              <w:left w:val="nil"/>
              <w:bottom w:val="nil"/>
              <w:right w:val="nil"/>
            </w:tcBorders>
          </w:tcPr>
          <w:p w14:paraId="45064779"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w:t>
            </w:r>
          </w:p>
        </w:tc>
        <w:tc>
          <w:tcPr>
            <w:tcW w:w="560" w:type="dxa"/>
            <w:tcBorders>
              <w:top w:val="nil"/>
              <w:left w:val="nil"/>
              <w:bottom w:val="single" w:sz="4" w:space="0" w:color="auto"/>
              <w:right w:val="nil"/>
            </w:tcBorders>
          </w:tcPr>
          <w:p w14:paraId="1CF0BA3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280" w:type="dxa"/>
            <w:tcBorders>
              <w:top w:val="nil"/>
              <w:left w:val="nil"/>
              <w:bottom w:val="nil"/>
              <w:right w:val="nil"/>
            </w:tcBorders>
          </w:tcPr>
          <w:p w14:paraId="5A246782"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w:t>
            </w:r>
          </w:p>
        </w:tc>
        <w:tc>
          <w:tcPr>
            <w:tcW w:w="1960" w:type="dxa"/>
            <w:gridSpan w:val="2"/>
            <w:tcBorders>
              <w:top w:val="nil"/>
              <w:left w:val="nil"/>
              <w:bottom w:val="single" w:sz="4" w:space="0" w:color="auto"/>
              <w:right w:val="nil"/>
            </w:tcBorders>
          </w:tcPr>
          <w:p w14:paraId="41A3C16A"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60" w:type="dxa"/>
            <w:tcBorders>
              <w:top w:val="nil"/>
              <w:left w:val="nil"/>
              <w:bottom w:val="nil"/>
              <w:right w:val="nil"/>
            </w:tcBorders>
          </w:tcPr>
          <w:p w14:paraId="423FDB85"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20</w:t>
            </w:r>
          </w:p>
        </w:tc>
        <w:tc>
          <w:tcPr>
            <w:tcW w:w="560" w:type="dxa"/>
            <w:gridSpan w:val="3"/>
            <w:tcBorders>
              <w:top w:val="nil"/>
              <w:left w:val="nil"/>
              <w:bottom w:val="single" w:sz="4" w:space="0" w:color="auto"/>
              <w:right w:val="nil"/>
            </w:tcBorders>
          </w:tcPr>
          <w:p w14:paraId="26D55941"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585" w:type="dxa"/>
            <w:gridSpan w:val="3"/>
            <w:tcBorders>
              <w:top w:val="nil"/>
              <w:left w:val="nil"/>
              <w:bottom w:val="nil"/>
              <w:right w:val="nil"/>
            </w:tcBorders>
          </w:tcPr>
          <w:p w14:paraId="61CDE795"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г.</w:t>
            </w:r>
          </w:p>
        </w:tc>
      </w:tr>
      <w:tr w:rsidR="007F6EC1" w:rsidRPr="004862B7" w14:paraId="4D3E566A"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200" w:type="dxa"/>
            <w:gridSpan w:val="9"/>
            <w:tcBorders>
              <w:top w:val="nil"/>
              <w:left w:val="nil"/>
              <w:bottom w:val="nil"/>
              <w:right w:val="nil"/>
            </w:tcBorders>
          </w:tcPr>
          <w:p w14:paraId="56BFF50F"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(дата подачи заявления)</w:t>
            </w:r>
          </w:p>
        </w:tc>
        <w:tc>
          <w:tcPr>
            <w:tcW w:w="5585" w:type="dxa"/>
            <w:gridSpan w:val="3"/>
            <w:tcBorders>
              <w:top w:val="nil"/>
              <w:left w:val="nil"/>
              <w:bottom w:val="nil"/>
              <w:right w:val="nil"/>
            </w:tcBorders>
          </w:tcPr>
          <w:p w14:paraId="1D291CB0"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110C958A"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6B860F79"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4E61C904"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3080" w:type="dxa"/>
            <w:gridSpan w:val="5"/>
            <w:tcBorders>
              <w:top w:val="nil"/>
              <w:left w:val="nil"/>
              <w:bottom w:val="single" w:sz="4" w:space="0" w:color="auto"/>
              <w:right w:val="nil"/>
            </w:tcBorders>
          </w:tcPr>
          <w:p w14:paraId="2AD176EC"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60" w:type="dxa"/>
            <w:tcBorders>
              <w:top w:val="nil"/>
              <w:left w:val="nil"/>
              <w:bottom w:val="nil"/>
              <w:right w:val="nil"/>
            </w:tcBorders>
          </w:tcPr>
          <w:p w14:paraId="40CC0085"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6145" w:type="dxa"/>
            <w:gridSpan w:val="6"/>
            <w:tcBorders>
              <w:top w:val="nil"/>
              <w:left w:val="nil"/>
              <w:bottom w:val="single" w:sz="4" w:space="0" w:color="auto"/>
              <w:right w:val="nil"/>
            </w:tcBorders>
          </w:tcPr>
          <w:p w14:paraId="6D3CBE6A"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10E0A834"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3080" w:type="dxa"/>
            <w:gridSpan w:val="5"/>
            <w:tcBorders>
              <w:top w:val="nil"/>
              <w:left w:val="nil"/>
              <w:bottom w:val="nil"/>
              <w:right w:val="nil"/>
            </w:tcBorders>
          </w:tcPr>
          <w:p w14:paraId="1869767F"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(подпись заявителя)</w:t>
            </w:r>
          </w:p>
        </w:tc>
        <w:tc>
          <w:tcPr>
            <w:tcW w:w="560" w:type="dxa"/>
            <w:tcBorders>
              <w:top w:val="nil"/>
              <w:left w:val="nil"/>
              <w:bottom w:val="nil"/>
              <w:right w:val="nil"/>
            </w:tcBorders>
          </w:tcPr>
          <w:p w14:paraId="20F3AA0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6145" w:type="dxa"/>
            <w:gridSpan w:val="6"/>
            <w:tcBorders>
              <w:top w:val="nil"/>
              <w:left w:val="nil"/>
              <w:bottom w:val="nil"/>
              <w:right w:val="nil"/>
            </w:tcBorders>
          </w:tcPr>
          <w:p w14:paraId="3ECE7163"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(полностью Ф.И.О.)</w:t>
            </w:r>
          </w:p>
        </w:tc>
      </w:tr>
    </w:tbl>
    <w:p w14:paraId="15A18013" w14:textId="77777777" w:rsidR="007F6EC1" w:rsidRPr="007F6EC1" w:rsidRDefault="007F6EC1" w:rsidP="007F6EC1">
      <w:pPr>
        <w:rPr>
          <w:sz w:val="24"/>
          <w:szCs w:val="24"/>
        </w:rPr>
      </w:pPr>
    </w:p>
    <w:p w14:paraId="6FBB20AE" w14:textId="77777777" w:rsidR="007F6EC1" w:rsidRPr="004862B7" w:rsidRDefault="007F6EC1" w:rsidP="007F6EC1">
      <w:pPr>
        <w:widowControl w:val="0"/>
        <w:suppressAutoHyphens/>
        <w:autoSpaceDE w:val="0"/>
        <w:snapToGrid w:val="0"/>
        <w:spacing w:line="200" w:lineRule="atLeast"/>
        <w:ind w:left="4111"/>
        <w:jc w:val="both"/>
        <w:rPr>
          <w:rFonts w:ascii="Arial" w:hAnsi="Arial" w:cs="Arial"/>
          <w:sz w:val="24"/>
          <w:szCs w:val="28"/>
          <w:shd w:val="clear" w:color="auto" w:fill="FFFFFF"/>
          <w:lang w:eastAsia="ar-SA"/>
        </w:rPr>
      </w:pPr>
      <w:r w:rsidRPr="004862B7">
        <w:rPr>
          <w:rFonts w:ascii="Arial" w:hAnsi="Arial" w:cs="Arial"/>
          <w:sz w:val="24"/>
          <w:szCs w:val="28"/>
          <w:shd w:val="clear" w:color="auto" w:fill="FFFFFF"/>
          <w:lang w:eastAsia="ar-SA"/>
        </w:rPr>
        <w:t>Приложение № 2</w:t>
      </w:r>
    </w:p>
    <w:p w14:paraId="78E1B3DC" w14:textId="77777777" w:rsidR="007F6EC1" w:rsidRPr="004862B7" w:rsidRDefault="007F6EC1" w:rsidP="007F6EC1">
      <w:pPr>
        <w:ind w:left="4111"/>
        <w:jc w:val="both"/>
        <w:rPr>
          <w:rFonts w:ascii="Arial" w:hAnsi="Arial" w:cs="Arial"/>
          <w:sz w:val="24"/>
          <w:szCs w:val="28"/>
        </w:rPr>
      </w:pPr>
      <w:r w:rsidRPr="004862B7">
        <w:rPr>
          <w:rFonts w:ascii="Arial" w:hAnsi="Arial" w:cs="Arial"/>
          <w:sz w:val="24"/>
          <w:szCs w:val="28"/>
        </w:rPr>
        <w:t xml:space="preserve">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w:t>
      </w:r>
      <w:r w:rsidRPr="004862B7">
        <w:rPr>
          <w:rFonts w:ascii="Arial" w:hAnsi="Arial" w:cs="Arial"/>
          <w:sz w:val="24"/>
          <w:szCs w:val="28"/>
        </w:rPr>
        <w:lastRenderedPageBreak/>
        <w:t>собственности, без предоставления земельного участка и установления сервитута</w:t>
      </w:r>
      <w:r w:rsidRPr="004862B7">
        <w:rPr>
          <w:rFonts w:ascii="Arial" w:hAnsi="Arial" w:cs="Arial"/>
          <w:sz w:val="24"/>
          <w:szCs w:val="28"/>
          <w:lang w:eastAsia="ar-SA"/>
        </w:rPr>
        <w:t>»</w:t>
      </w:r>
    </w:p>
    <w:p w14:paraId="05BDFA7C" w14:textId="77777777" w:rsidR="007F6EC1" w:rsidRPr="007F6EC1" w:rsidRDefault="007F6EC1" w:rsidP="007F6EC1">
      <w:pPr>
        <w:keepNext/>
        <w:suppressAutoHyphens/>
        <w:spacing w:before="240" w:after="60"/>
        <w:jc w:val="center"/>
        <w:outlineLvl w:val="0"/>
        <w:rPr>
          <w:rFonts w:ascii="Arial" w:hAnsi="Arial" w:cs="Arial"/>
          <w:b/>
          <w:bCs/>
          <w:kern w:val="1"/>
          <w:sz w:val="22"/>
          <w:szCs w:val="22"/>
          <w:lang w:eastAsia="ar-SA"/>
        </w:rPr>
      </w:pPr>
      <w:r w:rsidRPr="007F6EC1">
        <w:rPr>
          <w:bCs/>
          <w:kern w:val="1"/>
          <w:sz w:val="28"/>
          <w:szCs w:val="24"/>
          <w:lang w:eastAsia="ar-SA"/>
        </w:rPr>
        <w:t>Блок-схема</w:t>
      </w:r>
      <w:r w:rsidRPr="007F6EC1">
        <w:rPr>
          <w:bCs/>
          <w:kern w:val="1"/>
          <w:sz w:val="24"/>
          <w:szCs w:val="24"/>
          <w:lang w:eastAsia="ar-SA"/>
        </w:rPr>
        <w:br/>
      </w:r>
    </w:p>
    <w:p w14:paraId="643F0863"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59264" behindDoc="0" locked="0" layoutInCell="1" allowOverlap="1" wp14:anchorId="4C5118BC" wp14:editId="5E2EB358">
                <wp:simplePos x="0" y="0"/>
                <wp:positionH relativeFrom="column">
                  <wp:posOffset>1082040</wp:posOffset>
                </wp:positionH>
                <wp:positionV relativeFrom="paragraph">
                  <wp:posOffset>2540</wp:posOffset>
                </wp:positionV>
                <wp:extent cx="4305300" cy="447675"/>
                <wp:effectExtent l="9525" t="11430" r="19050" b="266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47675"/>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26EE7242" w14:textId="77777777" w:rsidR="00CA4677" w:rsidRPr="00BB0CE5" w:rsidRDefault="00CA4677" w:rsidP="007F6EC1">
                            <w:pPr>
                              <w:widowControl w:val="0"/>
                              <w:autoSpaceDE w:val="0"/>
                              <w:autoSpaceDN w:val="0"/>
                              <w:adjustRightInd w:val="0"/>
                              <w:jc w:val="center"/>
                            </w:pPr>
                            <w:r w:rsidRPr="00BB0CE5">
                              <w:t xml:space="preserve">Приём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118BC" id="Скругленный прямоугольник 11" o:spid="_x0000_s1026" style="position:absolute;left:0;text-align:left;margin-left:85.2pt;margin-top:.2pt;width:33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" strokecolor="#a8d08d" strokeweight="1pt">
                <v:fill color2="#c5e0b3" focus="100%" type="gradient"/>
                <v:shadow on="t" color="#375623" opacity=".5" offset="1pt"/>
                <v:textbox>
                  <w:txbxContent>
                    <w:p w14:paraId="26EE7242" w14:textId="77777777" w:rsidR="00CA4677" w:rsidRPr="00BB0CE5" w:rsidRDefault="00CA4677" w:rsidP="007F6EC1">
                      <w:pPr>
                        <w:widowControl w:val="0"/>
                        <w:autoSpaceDE w:val="0"/>
                        <w:autoSpaceDN w:val="0"/>
                        <w:adjustRightInd w:val="0"/>
                        <w:jc w:val="center"/>
                      </w:pPr>
                      <w:r w:rsidRPr="00BB0CE5">
                        <w:t xml:space="preserve">Приём заявления о предоставлении муниципальной услуги </w:t>
                      </w:r>
                    </w:p>
                  </w:txbxContent>
                </v:textbox>
              </v:roundrect>
            </w:pict>
          </mc:Fallback>
        </mc:AlternateContent>
      </w:r>
    </w:p>
    <w:p w14:paraId="6131B7A6"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B5F348B"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5408" behindDoc="0" locked="0" layoutInCell="1" allowOverlap="1" wp14:anchorId="40A32903" wp14:editId="4E691D19">
                <wp:simplePos x="0" y="0"/>
                <wp:positionH relativeFrom="column">
                  <wp:posOffset>3101340</wp:posOffset>
                </wp:positionH>
                <wp:positionV relativeFrom="paragraph">
                  <wp:posOffset>107950</wp:posOffset>
                </wp:positionV>
                <wp:extent cx="266700" cy="314325"/>
                <wp:effectExtent l="304800" t="68580" r="304800" b="14097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14325"/>
                        </a:xfrm>
                        <a:prstGeom prst="downArrow">
                          <a:avLst>
                            <a:gd name="adj1" fmla="val 50000"/>
                            <a:gd name="adj2" fmla="val 29464"/>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10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44.2pt;margin-top:8.5pt;width:2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" fillcolor="#70ad47" strokecolor="#70ad47" strokeweight="10pt">
                <v:stroke linestyle="thinThin"/>
                <v:shadow color="#868686"/>
                <v:textbox style="layout-flow:vertical-ideographic"/>
              </v:shape>
            </w:pict>
          </mc:Fallback>
        </mc:AlternateContent>
      </w:r>
    </w:p>
    <w:p w14:paraId="1E6F9F26"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3B3948CD"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0288" behindDoc="0" locked="0" layoutInCell="1" allowOverlap="1" wp14:anchorId="318E2D16" wp14:editId="36647923">
                <wp:simplePos x="0" y="0"/>
                <wp:positionH relativeFrom="column">
                  <wp:posOffset>958215</wp:posOffset>
                </wp:positionH>
                <wp:positionV relativeFrom="paragraph">
                  <wp:posOffset>89535</wp:posOffset>
                </wp:positionV>
                <wp:extent cx="4429125" cy="409575"/>
                <wp:effectExtent l="9525" t="11430" r="19050" b="266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09575"/>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7A06E3CE" w14:textId="77777777" w:rsidR="00CA4677" w:rsidRPr="000624AF" w:rsidRDefault="00CA4677" w:rsidP="007F6EC1">
                            <w:pPr>
                              <w:widowControl w:val="0"/>
                              <w:autoSpaceDE w:val="0"/>
                              <w:autoSpaceDN w:val="0"/>
                              <w:adjustRightInd w:val="0"/>
                              <w:jc w:val="center"/>
                              <w:rPr>
                                <w:szCs w:val="22"/>
                              </w:rPr>
                            </w:pPr>
                            <w:r w:rsidRPr="000624AF">
                              <w:rPr>
                                <w:szCs w:val="22"/>
                              </w:rPr>
                              <w:t>Рассмотрение заявления и пакета документов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E2D16" id="Скругленный прямоугольник 9" o:spid="_x0000_s1027" style="position:absolute;left:0;text-align:left;margin-left:75.45pt;margin-top:7.05pt;width:348.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" strokecolor="#a8d08d" strokeweight="1pt">
                <v:fill color2="#c5e0b3" focus="100%" type="gradient"/>
                <v:shadow on="t" color="#375623" opacity=".5" offset="1pt"/>
                <v:textbox>
                  <w:txbxContent>
                    <w:p w14:paraId="7A06E3CE" w14:textId="77777777" w:rsidR="00CA4677" w:rsidRPr="000624AF" w:rsidRDefault="00CA4677" w:rsidP="007F6EC1">
                      <w:pPr>
                        <w:widowControl w:val="0"/>
                        <w:autoSpaceDE w:val="0"/>
                        <w:autoSpaceDN w:val="0"/>
                        <w:adjustRightInd w:val="0"/>
                        <w:jc w:val="center"/>
                        <w:rPr>
                          <w:szCs w:val="22"/>
                        </w:rPr>
                      </w:pPr>
                      <w:r w:rsidRPr="000624AF">
                        <w:rPr>
                          <w:szCs w:val="22"/>
                        </w:rPr>
                        <w:t>Рассмотрение заявления и пакета документов Администрацией</w:t>
                      </w:r>
                    </w:p>
                  </w:txbxContent>
                </v:textbox>
              </v:roundrect>
            </w:pict>
          </mc:Fallback>
        </mc:AlternateContent>
      </w:r>
    </w:p>
    <w:p w14:paraId="1FAAABB4"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7189D9F3"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6432" behindDoc="0" locked="0" layoutInCell="1" allowOverlap="1" wp14:anchorId="47880CE1" wp14:editId="4962F36C">
                <wp:simplePos x="0" y="0"/>
                <wp:positionH relativeFrom="column">
                  <wp:posOffset>3053715</wp:posOffset>
                </wp:positionH>
                <wp:positionV relativeFrom="paragraph">
                  <wp:posOffset>175895</wp:posOffset>
                </wp:positionV>
                <wp:extent cx="257175" cy="314325"/>
                <wp:effectExtent l="295275" t="68580" r="295275" b="14097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14325"/>
                        </a:xfrm>
                        <a:prstGeom prst="downArrow">
                          <a:avLst>
                            <a:gd name="adj1" fmla="val 50000"/>
                            <a:gd name="adj2" fmla="val 30556"/>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03A9" id="Стрелка вниз 8" o:spid="_x0000_s1026" type="#_x0000_t67" style="position:absolute;margin-left:240.45pt;margin-top:13.85pt;width:20.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" fillcolor="#70ad47" strokecolor="#70ad47" strokeweight="10pt">
                <v:stroke linestyle="thinThin"/>
                <v:shadow color="#868686"/>
                <v:textbox style="layout-flow:vertical-ideographic"/>
              </v:shape>
            </w:pict>
          </mc:Fallback>
        </mc:AlternateContent>
      </w:r>
    </w:p>
    <w:p w14:paraId="507B3D02"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2E047C6"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2336" behindDoc="0" locked="0" layoutInCell="1" allowOverlap="1" wp14:anchorId="74214E59" wp14:editId="3CC79D8D">
                <wp:simplePos x="0" y="0"/>
                <wp:positionH relativeFrom="column">
                  <wp:posOffset>1034415</wp:posOffset>
                </wp:positionH>
                <wp:positionV relativeFrom="paragraph">
                  <wp:posOffset>138430</wp:posOffset>
                </wp:positionV>
                <wp:extent cx="4305300" cy="742950"/>
                <wp:effectExtent l="9525" t="11430" r="19050" b="2667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3CD2E981" w14:textId="77777777" w:rsidR="00CA4677" w:rsidRDefault="00CA4677" w:rsidP="007F6EC1">
                            <w:pPr>
                              <w:jc w:val="center"/>
                            </w:pPr>
                            <w:r>
                              <w:t>Подготовка и направление межведомственных запросов (в случае не предоставления заявителем по собственной инициативе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4E59" id="Скругленный прямоугольник 7" o:spid="_x0000_s1028" style="position:absolute;left:0;text-align:left;margin-left:81.45pt;margin-top:10.9pt;width:33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" strokecolor="#a8d08d" strokeweight="1pt">
                <v:fill color2="#c5e0b3" focus="100%" type="gradient"/>
                <v:shadow on="t" color="#375623" opacity=".5" offset="1pt"/>
                <v:textbox>
                  <w:txbxContent>
                    <w:p w14:paraId="3CD2E981" w14:textId="77777777" w:rsidR="00CA4677" w:rsidRDefault="00CA4677" w:rsidP="007F6EC1">
                      <w:pPr>
                        <w:jc w:val="center"/>
                      </w:pPr>
                      <w:r>
                        <w:t>Подготовка и направление межведомственных запросов (в случае не предоставления заявителем по собственной инициативе документов)</w:t>
                      </w:r>
                    </w:p>
                  </w:txbxContent>
                </v:textbox>
              </v:roundrect>
            </w:pict>
          </mc:Fallback>
        </mc:AlternateContent>
      </w:r>
    </w:p>
    <w:p w14:paraId="112E4CCD"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38450E1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C3A7C5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7AC11CB3"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7456" behindDoc="0" locked="0" layoutInCell="1" allowOverlap="1" wp14:anchorId="50F3EF61" wp14:editId="39334F2E">
                <wp:simplePos x="0" y="0"/>
                <wp:positionH relativeFrom="column">
                  <wp:posOffset>3053715</wp:posOffset>
                </wp:positionH>
                <wp:positionV relativeFrom="paragraph">
                  <wp:posOffset>140335</wp:posOffset>
                </wp:positionV>
                <wp:extent cx="314325" cy="361950"/>
                <wp:effectExtent l="304800" t="69215" r="304800" b="14033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61950"/>
                        </a:xfrm>
                        <a:prstGeom prst="downArrow">
                          <a:avLst>
                            <a:gd name="adj1" fmla="val 50000"/>
                            <a:gd name="adj2" fmla="val 28788"/>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75E2" id="Стрелка вниз 6" o:spid="_x0000_s1026" type="#_x0000_t67" style="position:absolute;margin-left:240.45pt;margin-top:11.05pt;width:24.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" fillcolor="#70ad47" strokecolor="#70ad47" strokeweight="10pt">
                <v:stroke linestyle="thinThin"/>
                <v:shadow color="#868686"/>
                <v:textbox style="layout-flow:vertical-ideographic"/>
              </v:shape>
            </w:pict>
          </mc:Fallback>
        </mc:AlternateContent>
      </w:r>
    </w:p>
    <w:p w14:paraId="5D76EBF9"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36478D7E"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4384" behindDoc="0" locked="0" layoutInCell="1" allowOverlap="1" wp14:anchorId="0071639E" wp14:editId="190757F4">
                <wp:simplePos x="0" y="0"/>
                <wp:positionH relativeFrom="column">
                  <wp:posOffset>1358265</wp:posOffset>
                </wp:positionH>
                <wp:positionV relativeFrom="paragraph">
                  <wp:posOffset>150495</wp:posOffset>
                </wp:positionV>
                <wp:extent cx="3714750" cy="495300"/>
                <wp:effectExtent l="9525" t="12065" r="19050" b="2603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9530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0A8CBA9A" w14:textId="77777777" w:rsidR="00CA4677" w:rsidRDefault="00CA4677" w:rsidP="007F6EC1">
                            <w:pPr>
                              <w:jc w:val="center"/>
                            </w:pPr>
                            <w:r>
                              <w:t>Рассмотрение документов по результатам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1639E" id="Скругленный прямоугольник 5" o:spid="_x0000_s1029" style="position:absolute;left:0;text-align:left;margin-left:106.95pt;margin-top:11.85pt;width:29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" strokecolor="#a8d08d" strokeweight="1pt">
                <v:fill color2="#c5e0b3" focus="100%" type="gradient"/>
                <v:shadow on="t" color="#375623" opacity=".5" offset="1pt"/>
                <v:textbox>
                  <w:txbxContent>
                    <w:p w14:paraId="0A8CBA9A" w14:textId="77777777" w:rsidR="00CA4677" w:rsidRDefault="00CA4677" w:rsidP="007F6EC1">
                      <w:pPr>
                        <w:jc w:val="center"/>
                      </w:pPr>
                      <w:r>
                        <w:t>Рассмотрение документов по результатам ответов</w:t>
                      </w:r>
                    </w:p>
                  </w:txbxContent>
                </v:textbox>
              </v:roundrect>
            </w:pict>
          </mc:Fallback>
        </mc:AlternateContent>
      </w:r>
    </w:p>
    <w:p w14:paraId="720BF309"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F779F6C"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3B2BD584"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9504" behindDoc="0" locked="0" layoutInCell="1" allowOverlap="1" wp14:anchorId="49C5DDEB" wp14:editId="46DF6124">
                <wp:simplePos x="0" y="0"/>
                <wp:positionH relativeFrom="column">
                  <wp:posOffset>3989070</wp:posOffset>
                </wp:positionH>
                <wp:positionV relativeFrom="paragraph">
                  <wp:posOffset>89535</wp:posOffset>
                </wp:positionV>
                <wp:extent cx="395605" cy="748030"/>
                <wp:effectExtent l="259080" t="135255" r="183515" b="882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69493">
                          <a:off x="0" y="0"/>
                          <a:ext cx="395605" cy="748030"/>
                        </a:xfrm>
                        <a:prstGeom prst="downArrow">
                          <a:avLst>
                            <a:gd name="adj1" fmla="val 43611"/>
                            <a:gd name="adj2" fmla="val 89203"/>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3FBA" id="Стрелка вниз 4" o:spid="_x0000_s1026" type="#_x0000_t67" style="position:absolute;margin-left:314.1pt;margin-top:7.05pt;width:31.15pt;height:58.9pt;rotation:-247889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" adj="11410,6090" fillcolor="#70ad47" strokecolor="#70ad47" strokeweight="10pt">
                <v:stroke linestyle="thinThin"/>
                <v:shadow color="#868686"/>
                <v:textbox style="layout-flow:vertical-ideographic"/>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29E7F4B" wp14:editId="1586123A">
                <wp:simplePos x="0" y="0"/>
                <wp:positionH relativeFrom="column">
                  <wp:posOffset>1367790</wp:posOffset>
                </wp:positionH>
                <wp:positionV relativeFrom="paragraph">
                  <wp:posOffset>89535</wp:posOffset>
                </wp:positionV>
                <wp:extent cx="330835" cy="709930"/>
                <wp:effectExtent l="171450" t="163830" r="269240" b="1073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3232">
                          <a:off x="0" y="0"/>
                          <a:ext cx="330835" cy="709930"/>
                        </a:xfrm>
                        <a:prstGeom prst="downArrow">
                          <a:avLst>
                            <a:gd name="adj1" fmla="val 65269"/>
                            <a:gd name="adj2" fmla="val 72175"/>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B31D" id="Стрелка вниз 3" o:spid="_x0000_s1026" type="#_x0000_t67" style="position:absolute;margin-left:107.7pt;margin-top:7.05pt;width:26.05pt;height:55.9pt;rotation:206791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" adj="14335,3751" fillcolor="#70ad47" strokecolor="#70ad47" strokeweight="10pt">
                <v:stroke linestyle="thinThin"/>
                <v:shadow color="#868686"/>
                <v:textbox style="layout-flow:vertical-ideographic"/>
              </v:shape>
            </w:pict>
          </mc:Fallback>
        </mc:AlternateContent>
      </w:r>
    </w:p>
    <w:p w14:paraId="1BAAF64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08B6ED05" w14:textId="77777777" w:rsidR="007F6EC1" w:rsidRPr="007F6EC1" w:rsidRDefault="007F6EC1" w:rsidP="007F6EC1">
      <w:pPr>
        <w:widowControl w:val="0"/>
        <w:suppressAutoHyphens/>
        <w:autoSpaceDE w:val="0"/>
        <w:snapToGrid w:val="0"/>
        <w:spacing w:line="200" w:lineRule="atLeast"/>
        <w:rPr>
          <w:sz w:val="28"/>
          <w:szCs w:val="28"/>
          <w:shd w:val="clear" w:color="auto" w:fill="FFFFFF"/>
          <w:lang w:eastAsia="ar-SA"/>
        </w:rPr>
      </w:pPr>
    </w:p>
    <w:p w14:paraId="6CAF8984"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3360" behindDoc="0" locked="0" layoutInCell="1" allowOverlap="1" wp14:anchorId="5375F478" wp14:editId="6F306F51">
                <wp:simplePos x="0" y="0"/>
                <wp:positionH relativeFrom="column">
                  <wp:posOffset>4291965</wp:posOffset>
                </wp:positionH>
                <wp:positionV relativeFrom="paragraph">
                  <wp:posOffset>186055</wp:posOffset>
                </wp:positionV>
                <wp:extent cx="1695450" cy="2114550"/>
                <wp:effectExtent l="9525" t="6985" r="19050" b="311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11455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3AE967BA" w14:textId="77777777" w:rsidR="00CA4677" w:rsidRDefault="00CA4677" w:rsidP="007F6EC1">
                            <w:pPr>
                              <w:jc w:val="center"/>
                            </w:pPr>
                            <w:r>
                              <w:t>При наличии в соответствии с законодательством основания для отказа в предоставлении муниципальной услуги – подготовка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5F478" id="Скругленный прямоугольник 2" o:spid="_x0000_s1030" style="position:absolute;left:0;text-align:left;margin-left:337.95pt;margin-top:14.65pt;width:133.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" strokecolor="#a8d08d" strokeweight="1pt">
                <v:fill color2="#c5e0b3" focus="100%" type="gradient"/>
                <v:shadow on="t" color="#375623" opacity=".5" offset="1pt"/>
                <v:textbox>
                  <w:txbxContent>
                    <w:p w14:paraId="3AE967BA" w14:textId="77777777" w:rsidR="00CA4677" w:rsidRDefault="00CA4677" w:rsidP="007F6EC1">
                      <w:pPr>
                        <w:jc w:val="center"/>
                      </w:pPr>
                      <w:r>
                        <w:t>При наличии в соответствии с законодательством основания для отказа в предоставлении муниципальной услуги – подготовка письма об отказе в предоставлении муниципальной услуги</w:t>
                      </w:r>
                    </w:p>
                  </w:txbxContent>
                </v:textbox>
              </v:roundrect>
            </w:pict>
          </mc:Fallback>
        </mc:AlternateContent>
      </w:r>
    </w:p>
    <w:p w14:paraId="253B8FB4"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1312" behindDoc="0" locked="0" layoutInCell="1" allowOverlap="1" wp14:anchorId="302B5A75" wp14:editId="0A3A00DD">
                <wp:simplePos x="0" y="0"/>
                <wp:positionH relativeFrom="column">
                  <wp:posOffset>234315</wp:posOffset>
                </wp:positionH>
                <wp:positionV relativeFrom="paragraph">
                  <wp:posOffset>38735</wp:posOffset>
                </wp:positionV>
                <wp:extent cx="1609725" cy="2228850"/>
                <wp:effectExtent l="9525" t="6985" r="19050" b="311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22885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6FFDFE10" w14:textId="77777777" w:rsidR="00CA4677" w:rsidRDefault="00CA4677" w:rsidP="007F6EC1">
                            <w:pPr>
                              <w:jc w:val="center"/>
                            </w:pPr>
                            <w:r>
                              <w:t>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2B5A75" id="Скругленный прямоугольник 1" o:spid="_x0000_s1031" style="position:absolute;left:0;text-align:left;margin-left:18.45pt;margin-top:3.05pt;width:126.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" strokecolor="#a8d08d" strokeweight="1pt">
                <v:fill color2="#c5e0b3" focus="100%" type="gradient"/>
                <v:shadow on="t" color="#375623" opacity=".5" offset="1pt"/>
                <v:textbox>
                  <w:txbxContent>
                    <w:p w14:paraId="6FFDFE10" w14:textId="77777777" w:rsidR="00CA4677" w:rsidRDefault="00CA4677" w:rsidP="007F6EC1">
                      <w:pPr>
                        <w:jc w:val="center"/>
                      </w:pPr>
                      <w:r>
                        <w:t>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w:t>
                      </w:r>
                    </w:p>
                  </w:txbxContent>
                </v:textbox>
              </v:roundrect>
            </w:pict>
          </mc:Fallback>
        </mc:AlternateContent>
      </w:r>
    </w:p>
    <w:p w14:paraId="7904C4E1"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701D96F"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CFF4E2B"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9668F1A"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E8CBD39"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08441950"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378BD13A"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09E67CA2"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6A480F2B"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697AC6ED"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62E57ED"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AEFF32A"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2508AD1"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6EA57BB" w14:textId="77777777" w:rsidR="007F6EC1" w:rsidRPr="007F6EC1" w:rsidRDefault="007F6EC1" w:rsidP="007F6EC1">
      <w:pPr>
        <w:widowControl w:val="0"/>
        <w:suppressAutoHyphens/>
        <w:autoSpaceDE w:val="0"/>
        <w:snapToGrid w:val="0"/>
        <w:spacing w:line="200" w:lineRule="atLeast"/>
        <w:rPr>
          <w:sz w:val="28"/>
          <w:szCs w:val="28"/>
          <w:shd w:val="clear" w:color="auto" w:fill="FFFFFF"/>
          <w:lang w:eastAsia="ar-SA"/>
        </w:rPr>
      </w:pPr>
    </w:p>
    <w:p w14:paraId="073478AE" w14:textId="77777777" w:rsidR="007F6EC1" w:rsidRPr="004862B7" w:rsidRDefault="007F6EC1" w:rsidP="007F6EC1">
      <w:pPr>
        <w:widowControl w:val="0"/>
        <w:suppressAutoHyphens/>
        <w:autoSpaceDE w:val="0"/>
        <w:snapToGrid w:val="0"/>
        <w:spacing w:line="200" w:lineRule="atLeast"/>
        <w:ind w:left="4111"/>
        <w:jc w:val="both"/>
        <w:rPr>
          <w:rFonts w:ascii="Arial" w:hAnsi="Arial" w:cs="Arial"/>
          <w:sz w:val="24"/>
          <w:szCs w:val="28"/>
          <w:shd w:val="clear" w:color="auto" w:fill="FFFFFF"/>
          <w:lang w:eastAsia="ar-SA"/>
        </w:rPr>
      </w:pPr>
      <w:r w:rsidRPr="004862B7">
        <w:rPr>
          <w:rFonts w:ascii="Arial" w:hAnsi="Arial" w:cs="Arial"/>
          <w:sz w:val="24"/>
          <w:szCs w:val="28"/>
          <w:shd w:val="clear" w:color="auto" w:fill="FFFFFF"/>
          <w:lang w:eastAsia="ar-SA"/>
        </w:rPr>
        <w:t>Приложение № 3</w:t>
      </w:r>
    </w:p>
    <w:p w14:paraId="0306533A" w14:textId="77777777" w:rsidR="007F6EC1" w:rsidRPr="004862B7" w:rsidRDefault="007F6EC1" w:rsidP="007F6EC1">
      <w:pPr>
        <w:ind w:left="4111"/>
        <w:jc w:val="both"/>
        <w:rPr>
          <w:rFonts w:ascii="Arial" w:hAnsi="Arial" w:cs="Arial"/>
          <w:sz w:val="24"/>
          <w:szCs w:val="28"/>
        </w:rPr>
      </w:pPr>
      <w:r w:rsidRPr="004862B7">
        <w:rPr>
          <w:rFonts w:ascii="Arial" w:hAnsi="Arial" w:cs="Arial"/>
          <w:sz w:val="24"/>
          <w:szCs w:val="28"/>
        </w:rPr>
        <w:t xml:space="preserve">к административному регламенту предоставления муниципальной услуги «Выдача разрешения на использование </w:t>
      </w:r>
      <w:r w:rsidRPr="004862B7">
        <w:rPr>
          <w:rFonts w:ascii="Arial" w:hAnsi="Arial" w:cs="Arial"/>
          <w:sz w:val="24"/>
          <w:szCs w:val="28"/>
        </w:rPr>
        <w:lastRenderedPageBreak/>
        <w:t>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862B7">
        <w:rPr>
          <w:rFonts w:ascii="Arial" w:hAnsi="Arial" w:cs="Arial"/>
          <w:sz w:val="24"/>
          <w:szCs w:val="28"/>
          <w:lang w:eastAsia="ar-SA"/>
        </w:rPr>
        <w:t>»</w:t>
      </w:r>
    </w:p>
    <w:tbl>
      <w:tblPr>
        <w:tblW w:w="97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420"/>
        <w:gridCol w:w="1960"/>
        <w:gridCol w:w="280"/>
        <w:gridCol w:w="140"/>
        <w:gridCol w:w="560"/>
        <w:gridCol w:w="140"/>
        <w:gridCol w:w="560"/>
        <w:gridCol w:w="700"/>
        <w:gridCol w:w="280"/>
        <w:gridCol w:w="140"/>
        <w:gridCol w:w="980"/>
        <w:gridCol w:w="560"/>
        <w:gridCol w:w="1400"/>
        <w:gridCol w:w="265"/>
      </w:tblGrid>
      <w:tr w:rsidR="007F6EC1" w:rsidRPr="007F6EC1" w14:paraId="16F78BCC" w14:textId="77777777" w:rsidTr="007F6EC1">
        <w:tc>
          <w:tcPr>
            <w:tcW w:w="9785" w:type="dxa"/>
            <w:gridSpan w:val="16"/>
            <w:tcBorders>
              <w:top w:val="nil"/>
              <w:left w:val="nil"/>
              <w:bottom w:val="nil"/>
              <w:right w:val="nil"/>
            </w:tcBorders>
          </w:tcPr>
          <w:p w14:paraId="24B38B66" w14:textId="77777777" w:rsidR="007F6EC1" w:rsidRPr="007F6EC1" w:rsidRDefault="007F6EC1" w:rsidP="007F6EC1">
            <w:pPr>
              <w:keepNext/>
              <w:suppressAutoHyphens/>
              <w:spacing w:before="240" w:after="60"/>
              <w:ind w:left="360"/>
              <w:jc w:val="center"/>
              <w:outlineLvl w:val="0"/>
              <w:rPr>
                <w:bCs/>
                <w:kern w:val="1"/>
                <w:sz w:val="24"/>
                <w:szCs w:val="24"/>
                <w:lang w:eastAsia="ar-SA"/>
              </w:rPr>
            </w:pPr>
            <w:r w:rsidRPr="007F6EC1">
              <w:rPr>
                <w:bCs/>
                <w:kern w:val="1"/>
                <w:sz w:val="24"/>
                <w:szCs w:val="24"/>
                <w:lang w:eastAsia="ar-SA"/>
              </w:rPr>
              <w:t>Форма разрешения</w:t>
            </w:r>
            <w:r w:rsidRPr="007F6EC1">
              <w:rPr>
                <w:bCs/>
                <w:kern w:val="1"/>
                <w:sz w:val="24"/>
                <w:szCs w:val="24"/>
                <w:lang w:eastAsia="ar-SA"/>
              </w:rPr>
              <w:b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7F6EC1" w14:paraId="63F22D39" w14:textId="77777777" w:rsidTr="007F6EC1">
        <w:tc>
          <w:tcPr>
            <w:tcW w:w="9785" w:type="dxa"/>
            <w:gridSpan w:val="16"/>
            <w:tcBorders>
              <w:top w:val="nil"/>
              <w:left w:val="nil"/>
              <w:bottom w:val="nil"/>
              <w:right w:val="nil"/>
            </w:tcBorders>
          </w:tcPr>
          <w:p w14:paraId="31BABD05" w14:textId="77777777" w:rsidR="007F6EC1" w:rsidRPr="007F6EC1" w:rsidRDefault="007F6EC1" w:rsidP="007F6EC1">
            <w:pPr>
              <w:keepNext/>
              <w:suppressAutoHyphens/>
              <w:spacing w:before="240" w:after="60"/>
              <w:ind w:left="360"/>
              <w:jc w:val="center"/>
              <w:outlineLvl w:val="0"/>
              <w:rPr>
                <w:bCs/>
                <w:kern w:val="1"/>
                <w:sz w:val="24"/>
                <w:szCs w:val="24"/>
                <w:lang w:eastAsia="ar-SA"/>
              </w:rPr>
            </w:pPr>
            <w:r w:rsidRPr="007F6EC1">
              <w:rPr>
                <w:bCs/>
                <w:kern w:val="1"/>
                <w:sz w:val="24"/>
                <w:szCs w:val="24"/>
                <w:lang w:eastAsia="ar-SA"/>
              </w:rPr>
              <w:t>Разрешение</w:t>
            </w:r>
            <w:r w:rsidRPr="007F6EC1">
              <w:rPr>
                <w:bCs/>
                <w:kern w:val="1"/>
                <w:sz w:val="24"/>
                <w:szCs w:val="24"/>
                <w:lang w:eastAsia="ar-SA"/>
              </w:rPr>
              <w:b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7F6EC1" w14:paraId="214A3243" w14:textId="77777777" w:rsidTr="007F6EC1">
        <w:tc>
          <w:tcPr>
            <w:tcW w:w="1820" w:type="dxa"/>
            <w:gridSpan w:val="3"/>
            <w:tcBorders>
              <w:top w:val="nil"/>
              <w:left w:val="nil"/>
              <w:bottom w:val="nil"/>
              <w:right w:val="nil"/>
            </w:tcBorders>
          </w:tcPr>
          <w:p w14:paraId="5CBDDDB0" w14:textId="77777777" w:rsidR="007F6EC1" w:rsidRPr="007F6EC1" w:rsidRDefault="007F6EC1" w:rsidP="007F6EC1">
            <w:pPr>
              <w:autoSpaceDE w:val="0"/>
              <w:autoSpaceDN w:val="0"/>
              <w:adjustRightInd w:val="0"/>
              <w:jc w:val="right"/>
              <w:rPr>
                <w:rFonts w:eastAsia="Calibri"/>
                <w:sz w:val="24"/>
                <w:szCs w:val="24"/>
                <w:lang w:eastAsia="en-US"/>
              </w:rPr>
            </w:pPr>
            <w:r w:rsidRPr="007F6EC1">
              <w:rPr>
                <w:rFonts w:eastAsia="Calibri"/>
                <w:sz w:val="24"/>
                <w:szCs w:val="24"/>
                <w:lang w:eastAsia="en-US"/>
              </w:rPr>
              <w:t>№</w:t>
            </w:r>
          </w:p>
        </w:tc>
        <w:tc>
          <w:tcPr>
            <w:tcW w:w="2380" w:type="dxa"/>
            <w:gridSpan w:val="3"/>
            <w:tcBorders>
              <w:top w:val="nil"/>
              <w:left w:val="nil"/>
              <w:bottom w:val="single" w:sz="4" w:space="0" w:color="auto"/>
              <w:right w:val="nil"/>
            </w:tcBorders>
          </w:tcPr>
          <w:p w14:paraId="7AEE9E0C" w14:textId="77777777" w:rsidR="007F6EC1" w:rsidRPr="007F6EC1" w:rsidRDefault="007F6EC1" w:rsidP="007F6EC1">
            <w:pPr>
              <w:autoSpaceDE w:val="0"/>
              <w:autoSpaceDN w:val="0"/>
              <w:adjustRightInd w:val="0"/>
              <w:jc w:val="both"/>
              <w:rPr>
                <w:rFonts w:eastAsia="Calibri"/>
                <w:sz w:val="24"/>
                <w:szCs w:val="24"/>
                <w:lang w:eastAsia="en-US"/>
              </w:rPr>
            </w:pPr>
          </w:p>
        </w:tc>
        <w:tc>
          <w:tcPr>
            <w:tcW w:w="700" w:type="dxa"/>
            <w:gridSpan w:val="2"/>
            <w:tcBorders>
              <w:top w:val="nil"/>
              <w:left w:val="nil"/>
              <w:bottom w:val="nil"/>
              <w:right w:val="nil"/>
            </w:tcBorders>
          </w:tcPr>
          <w:p w14:paraId="2F322EE4"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от</w:t>
            </w:r>
          </w:p>
        </w:tc>
        <w:tc>
          <w:tcPr>
            <w:tcW w:w="3220" w:type="dxa"/>
            <w:gridSpan w:val="6"/>
            <w:tcBorders>
              <w:top w:val="nil"/>
              <w:left w:val="nil"/>
              <w:bottom w:val="single" w:sz="4" w:space="0" w:color="auto"/>
              <w:right w:val="nil"/>
            </w:tcBorders>
          </w:tcPr>
          <w:p w14:paraId="333DB679" w14:textId="77777777" w:rsidR="007F6EC1" w:rsidRPr="007F6EC1" w:rsidRDefault="007F6EC1" w:rsidP="007F6EC1">
            <w:pPr>
              <w:autoSpaceDE w:val="0"/>
              <w:autoSpaceDN w:val="0"/>
              <w:adjustRightInd w:val="0"/>
              <w:jc w:val="both"/>
              <w:rPr>
                <w:rFonts w:eastAsia="Calibri"/>
                <w:sz w:val="24"/>
                <w:szCs w:val="24"/>
                <w:lang w:eastAsia="en-US"/>
              </w:rPr>
            </w:pPr>
          </w:p>
        </w:tc>
        <w:tc>
          <w:tcPr>
            <w:tcW w:w="1665" w:type="dxa"/>
            <w:gridSpan w:val="2"/>
            <w:tcBorders>
              <w:top w:val="nil"/>
              <w:left w:val="nil"/>
              <w:bottom w:val="nil"/>
              <w:right w:val="nil"/>
            </w:tcBorders>
          </w:tcPr>
          <w:p w14:paraId="618E0B09"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0B8564A5" w14:textId="77777777" w:rsidTr="007F6EC1">
        <w:tc>
          <w:tcPr>
            <w:tcW w:w="9785" w:type="dxa"/>
            <w:gridSpan w:val="16"/>
            <w:tcBorders>
              <w:top w:val="nil"/>
              <w:left w:val="nil"/>
              <w:bottom w:val="nil"/>
              <w:right w:val="nil"/>
            </w:tcBorders>
          </w:tcPr>
          <w:p w14:paraId="3676ED96"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26D22A4C" w14:textId="77777777" w:rsidTr="007F6EC1">
        <w:tc>
          <w:tcPr>
            <w:tcW w:w="9785" w:type="dxa"/>
            <w:gridSpan w:val="16"/>
            <w:tcBorders>
              <w:top w:val="nil"/>
              <w:left w:val="nil"/>
              <w:bottom w:val="nil"/>
              <w:right w:val="nil"/>
            </w:tcBorders>
          </w:tcPr>
          <w:p w14:paraId="1772B68E" w14:textId="77777777" w:rsidR="007F6EC1" w:rsidRPr="007F6EC1" w:rsidRDefault="007F6EC1" w:rsidP="004862B7">
            <w:pPr>
              <w:rPr>
                <w:sz w:val="24"/>
                <w:szCs w:val="24"/>
              </w:rPr>
            </w:pPr>
            <w:r w:rsidRPr="007F6EC1">
              <w:rPr>
                <w:sz w:val="24"/>
                <w:szCs w:val="24"/>
              </w:rPr>
              <w:t xml:space="preserve">Администрация  </w:t>
            </w:r>
            <w:r w:rsidR="004862B7">
              <w:rPr>
                <w:sz w:val="24"/>
                <w:szCs w:val="24"/>
              </w:rPr>
              <w:t>Гороховского муниципального образования</w:t>
            </w:r>
            <w:r w:rsidRPr="007F6EC1">
              <w:rPr>
                <w:sz w:val="24"/>
                <w:szCs w:val="24"/>
              </w:rPr>
              <w:t xml:space="preserve">, руководствуясь </w:t>
            </w:r>
            <w:hyperlink r:id="rId32" w:history="1">
              <w:r w:rsidRPr="007F6EC1">
                <w:rPr>
                  <w:color w:val="106BBE"/>
                  <w:sz w:val="24"/>
                  <w:szCs w:val="24"/>
                </w:rPr>
                <w:t>статьями 39.33 - 39.35</w:t>
              </w:r>
            </w:hyperlink>
            <w:r w:rsidRPr="007F6EC1">
              <w:rPr>
                <w:sz w:val="24"/>
                <w:szCs w:val="24"/>
              </w:rPr>
              <w:t xml:space="preserve"> Земельного кодекса Российской Федерации, разрешает</w:t>
            </w:r>
          </w:p>
        </w:tc>
      </w:tr>
      <w:tr w:rsidR="007F6EC1" w:rsidRPr="007F6EC1" w14:paraId="037E2D4B" w14:textId="77777777" w:rsidTr="007F6EC1">
        <w:tc>
          <w:tcPr>
            <w:tcW w:w="9785" w:type="dxa"/>
            <w:gridSpan w:val="16"/>
            <w:tcBorders>
              <w:top w:val="nil"/>
              <w:left w:val="nil"/>
              <w:bottom w:val="single" w:sz="4" w:space="0" w:color="auto"/>
              <w:right w:val="nil"/>
            </w:tcBorders>
          </w:tcPr>
          <w:p w14:paraId="67AD6EB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7871B3A0" w14:textId="77777777" w:rsidTr="007F6EC1">
        <w:tc>
          <w:tcPr>
            <w:tcW w:w="9785" w:type="dxa"/>
            <w:gridSpan w:val="16"/>
            <w:tcBorders>
              <w:top w:val="nil"/>
              <w:left w:val="nil"/>
              <w:bottom w:val="single" w:sz="4" w:space="0" w:color="auto"/>
              <w:right w:val="nil"/>
            </w:tcBorders>
          </w:tcPr>
          <w:p w14:paraId="1A9C478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04A91E56" w14:textId="77777777" w:rsidTr="007F6EC1">
        <w:tc>
          <w:tcPr>
            <w:tcW w:w="9785" w:type="dxa"/>
            <w:gridSpan w:val="16"/>
            <w:tcBorders>
              <w:top w:val="nil"/>
              <w:left w:val="nil"/>
              <w:bottom w:val="nil"/>
              <w:right w:val="nil"/>
            </w:tcBorders>
          </w:tcPr>
          <w:p w14:paraId="3D05054D"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(наименование и юридический адрес юридического лица, Ф.И.О. и реквизиты документа, удостоверяющего личность гражданина)</w:t>
            </w:r>
          </w:p>
        </w:tc>
      </w:tr>
      <w:tr w:rsidR="007F6EC1" w:rsidRPr="007F6EC1" w14:paraId="08BFC6D6" w14:textId="77777777" w:rsidTr="007F6EC1">
        <w:tc>
          <w:tcPr>
            <w:tcW w:w="4900" w:type="dxa"/>
            <w:gridSpan w:val="8"/>
            <w:tcBorders>
              <w:top w:val="nil"/>
              <w:left w:val="nil"/>
              <w:bottom w:val="nil"/>
              <w:right w:val="nil"/>
            </w:tcBorders>
          </w:tcPr>
          <w:p w14:paraId="66FD8808"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использование земельного участка</w:t>
            </w:r>
          </w:p>
        </w:tc>
        <w:tc>
          <w:tcPr>
            <w:tcW w:w="4885" w:type="dxa"/>
            <w:gridSpan w:val="8"/>
            <w:tcBorders>
              <w:top w:val="nil"/>
              <w:left w:val="nil"/>
              <w:bottom w:val="single" w:sz="4" w:space="0" w:color="auto"/>
              <w:right w:val="nil"/>
            </w:tcBorders>
          </w:tcPr>
          <w:p w14:paraId="27587CF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E5431A2" w14:textId="77777777" w:rsidTr="007F6EC1">
        <w:tc>
          <w:tcPr>
            <w:tcW w:w="9785" w:type="dxa"/>
            <w:gridSpan w:val="16"/>
            <w:tcBorders>
              <w:top w:val="nil"/>
              <w:left w:val="nil"/>
              <w:bottom w:val="single" w:sz="4" w:space="0" w:color="auto"/>
              <w:right w:val="nil"/>
            </w:tcBorders>
          </w:tcPr>
          <w:p w14:paraId="403BB9D0"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34BF0D8A" w14:textId="77777777" w:rsidTr="007F6EC1">
        <w:tc>
          <w:tcPr>
            <w:tcW w:w="9785" w:type="dxa"/>
            <w:gridSpan w:val="16"/>
            <w:tcBorders>
              <w:top w:val="nil"/>
              <w:left w:val="nil"/>
              <w:bottom w:val="single" w:sz="4" w:space="0" w:color="auto"/>
              <w:right w:val="nil"/>
            </w:tcBorders>
          </w:tcPr>
          <w:p w14:paraId="0F010239"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1774FF9E" w14:textId="77777777" w:rsidTr="007F6EC1">
        <w:tc>
          <w:tcPr>
            <w:tcW w:w="9785" w:type="dxa"/>
            <w:gridSpan w:val="16"/>
            <w:tcBorders>
              <w:top w:val="nil"/>
              <w:left w:val="nil"/>
              <w:bottom w:val="nil"/>
              <w:right w:val="nil"/>
            </w:tcBorders>
          </w:tcPr>
          <w:p w14:paraId="20772FE4"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(адрес земельного участка и кадастровый номер земельного участка в случае, если планируется использование земельного участка или его части)</w:t>
            </w:r>
          </w:p>
        </w:tc>
      </w:tr>
      <w:tr w:rsidR="007F6EC1" w:rsidRPr="007F6EC1" w14:paraId="2934B8DB" w14:textId="77777777" w:rsidTr="007F6EC1">
        <w:tc>
          <w:tcPr>
            <w:tcW w:w="4900" w:type="dxa"/>
            <w:gridSpan w:val="8"/>
            <w:tcBorders>
              <w:top w:val="nil"/>
              <w:left w:val="nil"/>
              <w:bottom w:val="nil"/>
              <w:right w:val="nil"/>
            </w:tcBorders>
          </w:tcPr>
          <w:p w14:paraId="7E7F164E"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земель или части земельного участка</w:t>
            </w:r>
          </w:p>
        </w:tc>
        <w:tc>
          <w:tcPr>
            <w:tcW w:w="4885" w:type="dxa"/>
            <w:gridSpan w:val="8"/>
            <w:tcBorders>
              <w:top w:val="nil"/>
              <w:left w:val="nil"/>
              <w:bottom w:val="single" w:sz="4" w:space="0" w:color="auto"/>
              <w:right w:val="nil"/>
            </w:tcBorders>
          </w:tcPr>
          <w:p w14:paraId="6C879A3B"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295C041" w14:textId="77777777" w:rsidTr="007F6EC1">
        <w:tc>
          <w:tcPr>
            <w:tcW w:w="9520" w:type="dxa"/>
            <w:gridSpan w:val="15"/>
            <w:tcBorders>
              <w:top w:val="nil"/>
              <w:left w:val="nil"/>
              <w:bottom w:val="single" w:sz="4" w:space="0" w:color="auto"/>
              <w:right w:val="nil"/>
            </w:tcBorders>
          </w:tcPr>
          <w:p w14:paraId="66A460EE" w14:textId="77777777" w:rsidR="007F6EC1" w:rsidRPr="007F6EC1" w:rsidRDefault="007F6EC1" w:rsidP="007F6EC1">
            <w:pPr>
              <w:autoSpaceDE w:val="0"/>
              <w:autoSpaceDN w:val="0"/>
              <w:adjustRightInd w:val="0"/>
              <w:jc w:val="both"/>
              <w:rPr>
                <w:rFonts w:eastAsia="Calibri"/>
                <w:sz w:val="24"/>
                <w:szCs w:val="24"/>
                <w:lang w:eastAsia="en-US"/>
              </w:rPr>
            </w:pPr>
          </w:p>
        </w:tc>
        <w:tc>
          <w:tcPr>
            <w:tcW w:w="265" w:type="dxa"/>
            <w:tcBorders>
              <w:top w:val="nil"/>
              <w:left w:val="nil"/>
              <w:bottom w:val="nil"/>
              <w:right w:val="nil"/>
            </w:tcBorders>
          </w:tcPr>
          <w:p w14:paraId="4B276D37"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r w:rsidRPr="007F6EC1">
              <w:rPr>
                <w:rFonts w:ascii="Arial" w:eastAsia="Calibri" w:hAnsi="Arial" w:cs="Arial"/>
                <w:sz w:val="24"/>
                <w:szCs w:val="24"/>
                <w:lang w:eastAsia="en-US"/>
              </w:rPr>
              <w:t>,</w:t>
            </w:r>
          </w:p>
        </w:tc>
      </w:tr>
      <w:tr w:rsidR="007F6EC1" w:rsidRPr="007F6EC1" w14:paraId="643EA13B" w14:textId="77777777" w:rsidTr="007F6EC1">
        <w:tc>
          <w:tcPr>
            <w:tcW w:w="9785" w:type="dxa"/>
            <w:gridSpan w:val="16"/>
            <w:tcBorders>
              <w:top w:val="nil"/>
              <w:left w:val="nil"/>
              <w:bottom w:val="nil"/>
              <w:right w:val="nil"/>
            </w:tcBorders>
          </w:tcPr>
          <w:p w14:paraId="05FD5F53"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(координаты характерных точек границ территории в случае, если планируется использование земель или части земельного участка)</w:t>
            </w:r>
          </w:p>
        </w:tc>
      </w:tr>
      <w:tr w:rsidR="007F6EC1" w:rsidRPr="007F6EC1" w14:paraId="3F5B7628" w14:textId="77777777" w:rsidTr="007F6EC1">
        <w:tc>
          <w:tcPr>
            <w:tcW w:w="9785" w:type="dxa"/>
            <w:gridSpan w:val="16"/>
            <w:tcBorders>
              <w:top w:val="nil"/>
              <w:left w:val="nil"/>
              <w:bottom w:val="nil"/>
              <w:right w:val="nil"/>
            </w:tcBorders>
          </w:tcPr>
          <w:p w14:paraId="51BC4979"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находящегося в государственной или муниципальной собственности,</w:t>
            </w:r>
          </w:p>
        </w:tc>
      </w:tr>
      <w:tr w:rsidR="007F6EC1" w:rsidRPr="007F6EC1" w14:paraId="7365A2CA" w14:textId="77777777" w:rsidTr="007F6EC1">
        <w:tc>
          <w:tcPr>
            <w:tcW w:w="1400" w:type="dxa"/>
            <w:gridSpan w:val="2"/>
            <w:tcBorders>
              <w:top w:val="nil"/>
              <w:left w:val="nil"/>
              <w:bottom w:val="nil"/>
              <w:right w:val="nil"/>
            </w:tcBorders>
          </w:tcPr>
          <w:p w14:paraId="32D0B626"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 целях</w:t>
            </w:r>
          </w:p>
        </w:tc>
        <w:tc>
          <w:tcPr>
            <w:tcW w:w="8385" w:type="dxa"/>
            <w:gridSpan w:val="14"/>
            <w:tcBorders>
              <w:top w:val="nil"/>
              <w:left w:val="nil"/>
              <w:bottom w:val="single" w:sz="4" w:space="0" w:color="auto"/>
              <w:right w:val="nil"/>
            </w:tcBorders>
          </w:tcPr>
          <w:p w14:paraId="0BE88C93"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6596E539" w14:textId="77777777" w:rsidTr="007F6EC1">
        <w:tc>
          <w:tcPr>
            <w:tcW w:w="9785" w:type="dxa"/>
            <w:gridSpan w:val="16"/>
            <w:tcBorders>
              <w:top w:val="nil"/>
              <w:left w:val="nil"/>
              <w:bottom w:val="single" w:sz="4" w:space="0" w:color="auto"/>
              <w:right w:val="nil"/>
            </w:tcBorders>
          </w:tcPr>
          <w:p w14:paraId="1D2312DA"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26C530F4" w14:textId="77777777" w:rsidTr="007F6EC1">
        <w:tc>
          <w:tcPr>
            <w:tcW w:w="9785" w:type="dxa"/>
            <w:gridSpan w:val="16"/>
            <w:tcBorders>
              <w:top w:val="nil"/>
              <w:left w:val="nil"/>
              <w:bottom w:val="nil"/>
              <w:right w:val="nil"/>
            </w:tcBorders>
          </w:tcPr>
          <w:p w14:paraId="68E4A61A"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 xml:space="preserve">(предполагаемые цели использования земель или земельного участка в соответствии с </w:t>
            </w:r>
            <w:hyperlink r:id="rId33" w:history="1">
              <w:r w:rsidRPr="007F6EC1">
                <w:rPr>
                  <w:rFonts w:eastAsia="Calibri"/>
                  <w:color w:val="106BBE"/>
                  <w:sz w:val="24"/>
                  <w:szCs w:val="24"/>
                  <w:lang w:eastAsia="en-US"/>
                </w:rPr>
                <w:t>пунктом 1 статьи 39.34</w:t>
              </w:r>
            </w:hyperlink>
            <w:r w:rsidRPr="007F6EC1">
              <w:rPr>
                <w:rFonts w:eastAsia="Calibri"/>
                <w:sz w:val="24"/>
                <w:szCs w:val="24"/>
                <w:lang w:eastAsia="en-US"/>
              </w:rPr>
              <w:t xml:space="preserve"> Земельного кодекса Российской Федерации)</w:t>
            </w:r>
          </w:p>
        </w:tc>
      </w:tr>
      <w:tr w:rsidR="007F6EC1" w:rsidRPr="007F6EC1" w14:paraId="0B77A69F" w14:textId="77777777" w:rsidTr="007F6EC1">
        <w:tc>
          <w:tcPr>
            <w:tcW w:w="1400" w:type="dxa"/>
            <w:gridSpan w:val="2"/>
            <w:tcBorders>
              <w:top w:val="nil"/>
              <w:left w:val="nil"/>
              <w:bottom w:val="nil"/>
              <w:right w:val="nil"/>
            </w:tcBorders>
          </w:tcPr>
          <w:p w14:paraId="75F3BDA1"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на срок</w:t>
            </w:r>
          </w:p>
        </w:tc>
        <w:tc>
          <w:tcPr>
            <w:tcW w:w="8385" w:type="dxa"/>
            <w:gridSpan w:val="14"/>
            <w:tcBorders>
              <w:top w:val="nil"/>
              <w:left w:val="nil"/>
              <w:bottom w:val="single" w:sz="4" w:space="0" w:color="auto"/>
              <w:right w:val="nil"/>
            </w:tcBorders>
          </w:tcPr>
          <w:p w14:paraId="22BEC426"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1493AEF2" w14:textId="77777777" w:rsidTr="007F6EC1">
        <w:tc>
          <w:tcPr>
            <w:tcW w:w="9785" w:type="dxa"/>
            <w:gridSpan w:val="16"/>
            <w:tcBorders>
              <w:top w:val="nil"/>
              <w:left w:val="nil"/>
              <w:bottom w:val="single" w:sz="4" w:space="0" w:color="auto"/>
              <w:right w:val="nil"/>
            </w:tcBorders>
          </w:tcPr>
          <w:p w14:paraId="083FD9D0"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47A2A29" w14:textId="77777777" w:rsidTr="007F6EC1">
        <w:tc>
          <w:tcPr>
            <w:tcW w:w="9785" w:type="dxa"/>
            <w:gridSpan w:val="16"/>
            <w:tcBorders>
              <w:top w:val="nil"/>
              <w:left w:val="nil"/>
              <w:bottom w:val="nil"/>
              <w:right w:val="nil"/>
            </w:tcBorders>
          </w:tcPr>
          <w:p w14:paraId="00AB3E1A"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 xml:space="preserve">(срок использования земель или земельного участка в пределах сроков, установленных </w:t>
            </w:r>
            <w:hyperlink r:id="rId34" w:history="1">
              <w:r w:rsidRPr="007F6EC1">
                <w:rPr>
                  <w:rFonts w:eastAsia="Calibri"/>
                  <w:color w:val="106BBE"/>
                  <w:sz w:val="24"/>
                  <w:szCs w:val="24"/>
                  <w:lang w:eastAsia="en-US"/>
                </w:rPr>
                <w:t>пунктом 1 статьи 39.34</w:t>
              </w:r>
            </w:hyperlink>
            <w:r w:rsidRPr="007F6EC1">
              <w:rPr>
                <w:rFonts w:eastAsia="Calibri"/>
                <w:sz w:val="24"/>
                <w:szCs w:val="24"/>
                <w:lang w:eastAsia="en-US"/>
              </w:rPr>
              <w:t xml:space="preserve"> Земельного кодекса Российской Федерации</w:t>
            </w:r>
          </w:p>
        </w:tc>
      </w:tr>
      <w:tr w:rsidR="007F6EC1" w:rsidRPr="007F6EC1" w14:paraId="11AB00D7" w14:textId="77777777" w:rsidTr="007F6EC1">
        <w:tc>
          <w:tcPr>
            <w:tcW w:w="5460" w:type="dxa"/>
            <w:gridSpan w:val="9"/>
            <w:tcBorders>
              <w:top w:val="nil"/>
              <w:left w:val="nil"/>
              <w:bottom w:val="nil"/>
              <w:right w:val="nil"/>
            </w:tcBorders>
          </w:tcPr>
          <w:p w14:paraId="1DB04203"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 соответствии с кадастровой выпиской</w:t>
            </w:r>
          </w:p>
        </w:tc>
        <w:tc>
          <w:tcPr>
            <w:tcW w:w="4325" w:type="dxa"/>
            <w:gridSpan w:val="7"/>
            <w:tcBorders>
              <w:top w:val="nil"/>
              <w:left w:val="nil"/>
              <w:bottom w:val="single" w:sz="4" w:space="0" w:color="auto"/>
              <w:right w:val="nil"/>
            </w:tcBorders>
          </w:tcPr>
          <w:p w14:paraId="0DE1273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60F087A" w14:textId="77777777" w:rsidTr="007F6EC1">
        <w:tc>
          <w:tcPr>
            <w:tcW w:w="9785" w:type="dxa"/>
            <w:gridSpan w:val="16"/>
            <w:tcBorders>
              <w:top w:val="nil"/>
              <w:left w:val="nil"/>
              <w:bottom w:val="single" w:sz="4" w:space="0" w:color="auto"/>
              <w:right w:val="nil"/>
            </w:tcBorders>
          </w:tcPr>
          <w:p w14:paraId="684BFBF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29CCD9EB" w14:textId="77777777" w:rsidTr="007F6EC1">
        <w:tc>
          <w:tcPr>
            <w:tcW w:w="9785" w:type="dxa"/>
            <w:gridSpan w:val="16"/>
            <w:tcBorders>
              <w:top w:val="nil"/>
              <w:left w:val="nil"/>
              <w:bottom w:val="nil"/>
              <w:right w:val="nil"/>
            </w:tcBorders>
          </w:tcPr>
          <w:p w14:paraId="49C51BEB"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(в случае, если планируется использовать весь земельный участок)</w:t>
            </w:r>
          </w:p>
        </w:tc>
      </w:tr>
      <w:tr w:rsidR="007F6EC1" w:rsidRPr="007F6EC1" w14:paraId="1067B676" w14:textId="77777777" w:rsidTr="007F6EC1">
        <w:tc>
          <w:tcPr>
            <w:tcW w:w="9785" w:type="dxa"/>
            <w:gridSpan w:val="16"/>
            <w:tcBorders>
              <w:top w:val="nil"/>
              <w:left w:val="nil"/>
              <w:bottom w:val="nil"/>
              <w:right w:val="nil"/>
            </w:tcBorders>
          </w:tcPr>
          <w:p w14:paraId="32D0D427"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 соответствии со схемой границ предполагаемых к использованию земель или</w:t>
            </w:r>
          </w:p>
        </w:tc>
      </w:tr>
      <w:tr w:rsidR="007F6EC1" w:rsidRPr="007F6EC1" w14:paraId="5DD53AEE" w14:textId="77777777" w:rsidTr="007F6EC1">
        <w:tc>
          <w:tcPr>
            <w:tcW w:w="7560" w:type="dxa"/>
            <w:gridSpan w:val="13"/>
            <w:tcBorders>
              <w:top w:val="nil"/>
              <w:left w:val="nil"/>
              <w:bottom w:val="nil"/>
              <w:right w:val="nil"/>
            </w:tcBorders>
          </w:tcPr>
          <w:p w14:paraId="75CF7B9F"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части земельного участка на кадастровом плане территории</w:t>
            </w:r>
          </w:p>
        </w:tc>
        <w:tc>
          <w:tcPr>
            <w:tcW w:w="2225" w:type="dxa"/>
            <w:gridSpan w:val="3"/>
            <w:tcBorders>
              <w:top w:val="nil"/>
              <w:left w:val="nil"/>
              <w:bottom w:val="single" w:sz="4" w:space="0" w:color="auto"/>
              <w:right w:val="nil"/>
            </w:tcBorders>
          </w:tcPr>
          <w:p w14:paraId="33C669CA"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0F10E830" w14:textId="77777777" w:rsidTr="007F6EC1">
        <w:tc>
          <w:tcPr>
            <w:tcW w:w="9785" w:type="dxa"/>
            <w:gridSpan w:val="16"/>
            <w:tcBorders>
              <w:top w:val="nil"/>
              <w:left w:val="nil"/>
              <w:bottom w:val="single" w:sz="4" w:space="0" w:color="auto"/>
              <w:right w:val="nil"/>
            </w:tcBorders>
          </w:tcPr>
          <w:p w14:paraId="5842A06A"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F9B9E7A" w14:textId="77777777" w:rsidTr="007F6EC1">
        <w:tc>
          <w:tcPr>
            <w:tcW w:w="9785" w:type="dxa"/>
            <w:gridSpan w:val="16"/>
            <w:tcBorders>
              <w:top w:val="nil"/>
              <w:left w:val="nil"/>
              <w:bottom w:val="nil"/>
              <w:right w:val="nil"/>
            </w:tcBorders>
          </w:tcPr>
          <w:p w14:paraId="16A83F93"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(в случае, если планируется использовать земли или часть земельного участка)</w:t>
            </w:r>
          </w:p>
        </w:tc>
      </w:tr>
      <w:tr w:rsidR="007F6EC1" w:rsidRPr="007F6EC1" w14:paraId="5CA4EEA8" w14:textId="77777777" w:rsidTr="007F6EC1">
        <w:tc>
          <w:tcPr>
            <w:tcW w:w="9785" w:type="dxa"/>
            <w:gridSpan w:val="16"/>
            <w:tcBorders>
              <w:top w:val="nil"/>
              <w:left w:val="nil"/>
              <w:bottom w:val="nil"/>
              <w:right w:val="nil"/>
            </w:tcBorders>
          </w:tcPr>
          <w:p w14:paraId="201B9161" w14:textId="77777777" w:rsidR="007F6EC1" w:rsidRPr="007F6EC1" w:rsidRDefault="007F6EC1" w:rsidP="007F6EC1">
            <w:pPr>
              <w:rPr>
                <w:sz w:val="24"/>
                <w:szCs w:val="24"/>
              </w:rPr>
            </w:pPr>
            <w:r w:rsidRPr="007F6EC1">
              <w:rPr>
                <w:sz w:val="24"/>
                <w:szCs w:val="24"/>
              </w:rPr>
              <w:t>В случае, если использование данного земельного участка (земель, части земельного участка) привело к порче либо уничтожению плодородного слоя почвы в</w:t>
            </w:r>
          </w:p>
        </w:tc>
      </w:tr>
      <w:tr w:rsidR="007F6EC1" w:rsidRPr="007F6EC1" w14:paraId="0B7E718F" w14:textId="77777777" w:rsidTr="007F6EC1">
        <w:tc>
          <w:tcPr>
            <w:tcW w:w="6440" w:type="dxa"/>
            <w:gridSpan w:val="11"/>
            <w:tcBorders>
              <w:top w:val="nil"/>
              <w:left w:val="nil"/>
              <w:bottom w:val="nil"/>
              <w:right w:val="nil"/>
            </w:tcBorders>
          </w:tcPr>
          <w:p w14:paraId="3E649A9E"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границах таких земель или земельных участков, на</w:t>
            </w:r>
          </w:p>
        </w:tc>
        <w:tc>
          <w:tcPr>
            <w:tcW w:w="3345" w:type="dxa"/>
            <w:gridSpan w:val="5"/>
            <w:tcBorders>
              <w:top w:val="nil"/>
              <w:left w:val="nil"/>
              <w:bottom w:val="single" w:sz="4" w:space="0" w:color="auto"/>
              <w:right w:val="nil"/>
            </w:tcBorders>
          </w:tcPr>
          <w:p w14:paraId="348C7558"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3969F740" w14:textId="77777777" w:rsidTr="007F6EC1">
        <w:tc>
          <w:tcPr>
            <w:tcW w:w="9785" w:type="dxa"/>
            <w:gridSpan w:val="16"/>
            <w:tcBorders>
              <w:top w:val="nil"/>
              <w:left w:val="nil"/>
              <w:bottom w:val="single" w:sz="4" w:space="0" w:color="auto"/>
              <w:right w:val="nil"/>
            </w:tcBorders>
          </w:tcPr>
          <w:p w14:paraId="0CD74475"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5C216757" w14:textId="77777777" w:rsidTr="007F6EC1">
        <w:tc>
          <w:tcPr>
            <w:tcW w:w="9785" w:type="dxa"/>
            <w:gridSpan w:val="16"/>
            <w:tcBorders>
              <w:top w:val="nil"/>
              <w:left w:val="nil"/>
              <w:bottom w:val="nil"/>
              <w:right w:val="nil"/>
            </w:tcBorders>
          </w:tcPr>
          <w:p w14:paraId="313F1550"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(лицо, которому выдаётся разрешение)</w:t>
            </w:r>
          </w:p>
        </w:tc>
      </w:tr>
      <w:tr w:rsidR="007F6EC1" w:rsidRPr="007F6EC1" w14:paraId="2730D269" w14:textId="77777777" w:rsidTr="007F6EC1">
        <w:tc>
          <w:tcPr>
            <w:tcW w:w="9785" w:type="dxa"/>
            <w:gridSpan w:val="16"/>
            <w:tcBorders>
              <w:top w:val="nil"/>
              <w:left w:val="nil"/>
              <w:bottom w:val="nil"/>
              <w:right w:val="nil"/>
            </w:tcBorders>
          </w:tcPr>
          <w:p w14:paraId="0886672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7A9C8BAA" w14:textId="77777777" w:rsidTr="007F6EC1">
        <w:tc>
          <w:tcPr>
            <w:tcW w:w="9785" w:type="dxa"/>
            <w:gridSpan w:val="16"/>
            <w:tcBorders>
              <w:top w:val="nil"/>
              <w:left w:val="nil"/>
              <w:bottom w:val="nil"/>
              <w:right w:val="nil"/>
            </w:tcBorders>
          </w:tcPr>
          <w:p w14:paraId="1704CE4E"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возлагается обязанность:</w:t>
            </w:r>
          </w:p>
          <w:p w14:paraId="2E6B36BE" w14:textId="77777777" w:rsidR="007F6EC1" w:rsidRPr="007F6EC1" w:rsidRDefault="007F6EC1" w:rsidP="007F6EC1">
            <w:pPr>
              <w:rPr>
                <w:sz w:val="24"/>
                <w:szCs w:val="24"/>
              </w:rPr>
            </w:pPr>
            <w:r w:rsidRPr="007F6EC1">
              <w:rPr>
                <w:sz w:val="24"/>
                <w:szCs w:val="24"/>
              </w:rPr>
              <w:t>1) привести такие земли или земельные участки в состояние, пригодное для их использования в соответствии с разрешённым использованием;</w:t>
            </w:r>
          </w:p>
          <w:p w14:paraId="621FD789" w14:textId="77777777" w:rsidR="007F6EC1" w:rsidRPr="007F6EC1" w:rsidRDefault="007F6EC1" w:rsidP="007F6EC1">
            <w:pPr>
              <w:rPr>
                <w:sz w:val="24"/>
                <w:szCs w:val="24"/>
              </w:rPr>
            </w:pPr>
            <w:r w:rsidRPr="007F6EC1">
              <w:rPr>
                <w:sz w:val="24"/>
                <w:szCs w:val="24"/>
              </w:rPr>
              <w:t>2) выполнить необходимые работы по рекультивации таких земель или земельных участков.</w:t>
            </w:r>
          </w:p>
        </w:tc>
      </w:tr>
      <w:tr w:rsidR="007F6EC1" w:rsidRPr="007F6EC1" w14:paraId="3C5EB375" w14:textId="77777777" w:rsidTr="007F6EC1">
        <w:tc>
          <w:tcPr>
            <w:tcW w:w="9785" w:type="dxa"/>
            <w:gridSpan w:val="16"/>
            <w:tcBorders>
              <w:top w:val="nil"/>
              <w:left w:val="nil"/>
              <w:bottom w:val="nil"/>
              <w:right w:val="nil"/>
            </w:tcBorders>
          </w:tcPr>
          <w:p w14:paraId="62A70459" w14:textId="77777777" w:rsidR="007F6EC1" w:rsidRPr="007F6EC1" w:rsidRDefault="007F6EC1" w:rsidP="007F6EC1">
            <w:pPr>
              <w:rPr>
                <w:sz w:val="24"/>
                <w:szCs w:val="24"/>
              </w:rPr>
            </w:pPr>
            <w:r w:rsidRPr="007F6EC1">
              <w:rPr>
                <w:sz w:val="24"/>
                <w:szCs w:val="24"/>
              </w:rPr>
              <w:t>Данное разрешение не является основанием для строительства, реконструкции объектов капитального строительства.</w:t>
            </w:r>
          </w:p>
        </w:tc>
      </w:tr>
      <w:tr w:rsidR="007F6EC1" w:rsidRPr="007F6EC1" w14:paraId="5448511D" w14:textId="77777777" w:rsidTr="007F6EC1">
        <w:tc>
          <w:tcPr>
            <w:tcW w:w="9785" w:type="dxa"/>
            <w:gridSpan w:val="16"/>
            <w:tcBorders>
              <w:top w:val="nil"/>
              <w:left w:val="nil"/>
              <w:bottom w:val="nil"/>
              <w:right w:val="nil"/>
            </w:tcBorders>
          </w:tcPr>
          <w:p w14:paraId="18176347" w14:textId="77777777" w:rsidR="007F6EC1" w:rsidRPr="007F6EC1" w:rsidRDefault="007F6EC1" w:rsidP="007F6EC1">
            <w:pPr>
              <w:rPr>
                <w:sz w:val="24"/>
                <w:szCs w:val="24"/>
              </w:rPr>
            </w:pPr>
            <w:r w:rsidRPr="007F6EC1">
              <w:rPr>
                <w:sz w:val="24"/>
                <w:szCs w:val="24"/>
              </w:rPr>
              <w:t xml:space="preserve">Срок действия настоящего разрешения (в пределах сроков, установленных </w:t>
            </w:r>
            <w:hyperlink r:id="rId35" w:history="1">
              <w:r w:rsidRPr="007F6EC1">
                <w:rPr>
                  <w:color w:val="106BBE"/>
                  <w:sz w:val="24"/>
                  <w:szCs w:val="24"/>
                </w:rPr>
                <w:t>пунктом 1 статьи 39.34</w:t>
              </w:r>
            </w:hyperlink>
            <w:r w:rsidRPr="007F6EC1">
              <w:rPr>
                <w:sz w:val="24"/>
                <w:szCs w:val="24"/>
              </w:rPr>
              <w:t xml:space="preserve"> Земельного кодекса Российской Федерации):</w:t>
            </w:r>
          </w:p>
        </w:tc>
      </w:tr>
      <w:tr w:rsidR="007F6EC1" w:rsidRPr="007F6EC1" w14:paraId="63217AB8" w14:textId="77777777" w:rsidTr="007F6EC1">
        <w:tc>
          <w:tcPr>
            <w:tcW w:w="560" w:type="dxa"/>
            <w:tcBorders>
              <w:top w:val="nil"/>
              <w:left w:val="nil"/>
              <w:bottom w:val="nil"/>
              <w:right w:val="nil"/>
            </w:tcBorders>
          </w:tcPr>
          <w:p w14:paraId="755CB9D2"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с</w:t>
            </w:r>
          </w:p>
        </w:tc>
        <w:tc>
          <w:tcPr>
            <w:tcW w:w="4200" w:type="dxa"/>
            <w:gridSpan w:val="6"/>
            <w:tcBorders>
              <w:top w:val="nil"/>
              <w:left w:val="nil"/>
              <w:bottom w:val="single" w:sz="4" w:space="0" w:color="auto"/>
              <w:right w:val="nil"/>
            </w:tcBorders>
          </w:tcPr>
          <w:p w14:paraId="0151A9E6" w14:textId="77777777" w:rsidR="007F6EC1" w:rsidRPr="007F6EC1" w:rsidRDefault="007F6EC1" w:rsidP="007F6EC1">
            <w:pPr>
              <w:autoSpaceDE w:val="0"/>
              <w:autoSpaceDN w:val="0"/>
              <w:adjustRightInd w:val="0"/>
              <w:jc w:val="both"/>
              <w:rPr>
                <w:rFonts w:eastAsia="Calibri"/>
                <w:sz w:val="24"/>
                <w:szCs w:val="24"/>
                <w:lang w:eastAsia="en-US"/>
              </w:rPr>
            </w:pPr>
          </w:p>
        </w:tc>
        <w:tc>
          <w:tcPr>
            <w:tcW w:w="700" w:type="dxa"/>
            <w:gridSpan w:val="2"/>
            <w:tcBorders>
              <w:top w:val="nil"/>
              <w:left w:val="nil"/>
              <w:bottom w:val="nil"/>
              <w:right w:val="nil"/>
            </w:tcBorders>
          </w:tcPr>
          <w:p w14:paraId="34EF92BB"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до</w:t>
            </w:r>
          </w:p>
        </w:tc>
        <w:tc>
          <w:tcPr>
            <w:tcW w:w="4325" w:type="dxa"/>
            <w:gridSpan w:val="7"/>
            <w:tcBorders>
              <w:top w:val="nil"/>
              <w:left w:val="nil"/>
              <w:bottom w:val="single" w:sz="4" w:space="0" w:color="auto"/>
              <w:right w:val="nil"/>
            </w:tcBorders>
          </w:tcPr>
          <w:p w14:paraId="65DCCFEC"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0DB454AB" w14:textId="77777777" w:rsidTr="007F6EC1">
        <w:tc>
          <w:tcPr>
            <w:tcW w:w="9785" w:type="dxa"/>
            <w:gridSpan w:val="16"/>
            <w:tcBorders>
              <w:top w:val="nil"/>
              <w:left w:val="nil"/>
              <w:bottom w:val="nil"/>
              <w:right w:val="nil"/>
            </w:tcBorders>
          </w:tcPr>
          <w:p w14:paraId="166DCF3F" w14:textId="77777777" w:rsidR="007F6EC1" w:rsidRPr="007F6EC1" w:rsidRDefault="007F6EC1" w:rsidP="007F6EC1">
            <w:pPr>
              <w:rPr>
                <w:sz w:val="24"/>
                <w:szCs w:val="24"/>
              </w:rPr>
            </w:pPr>
            <w:r w:rsidRPr="007F6EC1">
              <w:rPr>
                <w:sz w:val="24"/>
                <w:szCs w:val="24"/>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tc>
      </w:tr>
      <w:tr w:rsidR="007F6EC1" w:rsidRPr="007F6EC1" w14:paraId="3A68E9D5" w14:textId="77777777" w:rsidTr="007F6EC1">
        <w:tc>
          <w:tcPr>
            <w:tcW w:w="9785" w:type="dxa"/>
            <w:gridSpan w:val="16"/>
            <w:tcBorders>
              <w:top w:val="nil"/>
              <w:left w:val="nil"/>
              <w:bottom w:val="nil"/>
              <w:right w:val="nil"/>
            </w:tcBorders>
          </w:tcPr>
          <w:p w14:paraId="5A20E11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6B70DD30" w14:textId="77777777" w:rsidTr="007F6EC1">
        <w:tc>
          <w:tcPr>
            <w:tcW w:w="3780" w:type="dxa"/>
            <w:gridSpan w:val="4"/>
            <w:tcBorders>
              <w:top w:val="nil"/>
              <w:left w:val="nil"/>
              <w:bottom w:val="single" w:sz="4" w:space="0" w:color="auto"/>
              <w:right w:val="nil"/>
            </w:tcBorders>
          </w:tcPr>
          <w:p w14:paraId="65DF511D" w14:textId="77777777" w:rsidR="007F6EC1" w:rsidRPr="007F6EC1" w:rsidRDefault="007F6EC1" w:rsidP="007F6EC1">
            <w:pPr>
              <w:autoSpaceDE w:val="0"/>
              <w:autoSpaceDN w:val="0"/>
              <w:adjustRightInd w:val="0"/>
              <w:jc w:val="both"/>
              <w:rPr>
                <w:rFonts w:eastAsia="Calibri"/>
                <w:sz w:val="24"/>
                <w:szCs w:val="24"/>
                <w:lang w:eastAsia="en-US"/>
              </w:rPr>
            </w:pPr>
          </w:p>
        </w:tc>
        <w:tc>
          <w:tcPr>
            <w:tcW w:w="280" w:type="dxa"/>
            <w:tcBorders>
              <w:top w:val="nil"/>
              <w:left w:val="nil"/>
              <w:bottom w:val="nil"/>
              <w:right w:val="nil"/>
            </w:tcBorders>
          </w:tcPr>
          <w:p w14:paraId="4337C357" w14:textId="77777777" w:rsidR="007F6EC1" w:rsidRPr="007F6EC1" w:rsidRDefault="007F6EC1" w:rsidP="007F6EC1">
            <w:pPr>
              <w:autoSpaceDE w:val="0"/>
              <w:autoSpaceDN w:val="0"/>
              <w:adjustRightInd w:val="0"/>
              <w:jc w:val="both"/>
              <w:rPr>
                <w:rFonts w:eastAsia="Calibri"/>
                <w:sz w:val="24"/>
                <w:szCs w:val="24"/>
                <w:lang w:eastAsia="en-US"/>
              </w:rPr>
            </w:pPr>
          </w:p>
        </w:tc>
        <w:tc>
          <w:tcPr>
            <w:tcW w:w="2100" w:type="dxa"/>
            <w:gridSpan w:val="5"/>
            <w:tcBorders>
              <w:top w:val="nil"/>
              <w:left w:val="nil"/>
              <w:bottom w:val="single" w:sz="4" w:space="0" w:color="auto"/>
              <w:right w:val="nil"/>
            </w:tcBorders>
          </w:tcPr>
          <w:p w14:paraId="4D4DB978" w14:textId="77777777" w:rsidR="007F6EC1" w:rsidRPr="007F6EC1" w:rsidRDefault="007F6EC1" w:rsidP="007F6EC1">
            <w:pPr>
              <w:autoSpaceDE w:val="0"/>
              <w:autoSpaceDN w:val="0"/>
              <w:adjustRightInd w:val="0"/>
              <w:jc w:val="both"/>
              <w:rPr>
                <w:rFonts w:eastAsia="Calibri"/>
                <w:sz w:val="24"/>
                <w:szCs w:val="24"/>
                <w:lang w:eastAsia="en-US"/>
              </w:rPr>
            </w:pPr>
          </w:p>
        </w:tc>
        <w:tc>
          <w:tcPr>
            <w:tcW w:w="420" w:type="dxa"/>
            <w:gridSpan w:val="2"/>
            <w:tcBorders>
              <w:top w:val="nil"/>
              <w:left w:val="nil"/>
              <w:bottom w:val="nil"/>
              <w:right w:val="nil"/>
            </w:tcBorders>
          </w:tcPr>
          <w:p w14:paraId="39D11AC5"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c>
          <w:tcPr>
            <w:tcW w:w="3205" w:type="dxa"/>
            <w:gridSpan w:val="4"/>
            <w:tcBorders>
              <w:top w:val="nil"/>
              <w:left w:val="nil"/>
              <w:bottom w:val="single" w:sz="4" w:space="0" w:color="auto"/>
              <w:right w:val="nil"/>
            </w:tcBorders>
          </w:tcPr>
          <w:p w14:paraId="25FCB9CE"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0AFC271D" w14:textId="77777777" w:rsidTr="007F6EC1">
        <w:tc>
          <w:tcPr>
            <w:tcW w:w="3780" w:type="dxa"/>
            <w:gridSpan w:val="4"/>
            <w:tcBorders>
              <w:top w:val="nil"/>
              <w:left w:val="nil"/>
              <w:bottom w:val="nil"/>
              <w:right w:val="nil"/>
            </w:tcBorders>
          </w:tcPr>
          <w:p w14:paraId="63E273F8"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(должность лица, уполномоченного на подписание разрешения)</w:t>
            </w:r>
          </w:p>
        </w:tc>
        <w:tc>
          <w:tcPr>
            <w:tcW w:w="280" w:type="dxa"/>
            <w:tcBorders>
              <w:top w:val="nil"/>
              <w:left w:val="nil"/>
              <w:bottom w:val="nil"/>
              <w:right w:val="nil"/>
            </w:tcBorders>
          </w:tcPr>
          <w:p w14:paraId="0187E2EA" w14:textId="77777777" w:rsidR="007F6EC1" w:rsidRPr="007F6EC1" w:rsidRDefault="007F6EC1" w:rsidP="007F6EC1">
            <w:pPr>
              <w:autoSpaceDE w:val="0"/>
              <w:autoSpaceDN w:val="0"/>
              <w:adjustRightInd w:val="0"/>
              <w:jc w:val="both"/>
              <w:rPr>
                <w:rFonts w:eastAsia="Calibri"/>
                <w:sz w:val="24"/>
                <w:szCs w:val="24"/>
                <w:lang w:eastAsia="en-US"/>
              </w:rPr>
            </w:pPr>
          </w:p>
        </w:tc>
        <w:tc>
          <w:tcPr>
            <w:tcW w:w="2100" w:type="dxa"/>
            <w:gridSpan w:val="5"/>
            <w:tcBorders>
              <w:top w:val="nil"/>
              <w:left w:val="nil"/>
              <w:bottom w:val="nil"/>
              <w:right w:val="nil"/>
            </w:tcBorders>
          </w:tcPr>
          <w:p w14:paraId="5518DB1C"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(подпись)</w:t>
            </w:r>
          </w:p>
        </w:tc>
        <w:tc>
          <w:tcPr>
            <w:tcW w:w="420" w:type="dxa"/>
            <w:gridSpan w:val="2"/>
            <w:tcBorders>
              <w:top w:val="nil"/>
              <w:left w:val="nil"/>
              <w:bottom w:val="nil"/>
              <w:right w:val="nil"/>
            </w:tcBorders>
          </w:tcPr>
          <w:p w14:paraId="359AB28A"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c>
          <w:tcPr>
            <w:tcW w:w="3205" w:type="dxa"/>
            <w:gridSpan w:val="4"/>
            <w:tcBorders>
              <w:top w:val="nil"/>
              <w:left w:val="nil"/>
              <w:bottom w:val="nil"/>
              <w:right w:val="nil"/>
            </w:tcBorders>
          </w:tcPr>
          <w:p w14:paraId="0AC0369F"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(расшифровка подписи)</w:t>
            </w:r>
          </w:p>
        </w:tc>
      </w:tr>
      <w:tr w:rsidR="007F6EC1" w:rsidRPr="007F6EC1" w14:paraId="69EC72DC" w14:textId="77777777" w:rsidTr="007F6EC1">
        <w:tc>
          <w:tcPr>
            <w:tcW w:w="3780" w:type="dxa"/>
            <w:gridSpan w:val="4"/>
            <w:tcBorders>
              <w:top w:val="nil"/>
              <w:left w:val="nil"/>
              <w:bottom w:val="nil"/>
              <w:right w:val="nil"/>
            </w:tcBorders>
          </w:tcPr>
          <w:p w14:paraId="0675439A" w14:textId="77777777" w:rsidR="007F6EC1" w:rsidRPr="007F6EC1" w:rsidRDefault="007F6EC1" w:rsidP="007F6EC1">
            <w:pPr>
              <w:autoSpaceDE w:val="0"/>
              <w:autoSpaceDN w:val="0"/>
              <w:adjustRightInd w:val="0"/>
              <w:jc w:val="both"/>
              <w:rPr>
                <w:rFonts w:eastAsia="Calibri"/>
                <w:sz w:val="24"/>
                <w:szCs w:val="24"/>
                <w:lang w:eastAsia="en-US"/>
              </w:rPr>
            </w:pPr>
          </w:p>
        </w:tc>
        <w:tc>
          <w:tcPr>
            <w:tcW w:w="6005" w:type="dxa"/>
            <w:gridSpan w:val="12"/>
            <w:tcBorders>
              <w:top w:val="nil"/>
              <w:left w:val="nil"/>
              <w:bottom w:val="nil"/>
              <w:right w:val="nil"/>
            </w:tcBorders>
          </w:tcPr>
          <w:p w14:paraId="5BAF2A09"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М.П.</w:t>
            </w:r>
          </w:p>
        </w:tc>
      </w:tr>
    </w:tbl>
    <w:p w14:paraId="2EFF48BA" w14:textId="77777777" w:rsidR="007F6EC1" w:rsidRPr="007F6EC1" w:rsidRDefault="007F6EC1" w:rsidP="007F6EC1">
      <w:pPr>
        <w:rPr>
          <w:sz w:val="24"/>
          <w:szCs w:val="24"/>
        </w:rPr>
      </w:pPr>
    </w:p>
    <w:p w14:paraId="1295C324" w14:textId="77777777" w:rsidR="007F6EC1" w:rsidRPr="007F6EC1" w:rsidRDefault="007F6EC1" w:rsidP="007F6EC1">
      <w:pPr>
        <w:keepNext/>
        <w:outlineLvl w:val="3"/>
        <w:rPr>
          <w:color w:val="106BBE"/>
          <w:sz w:val="28"/>
          <w:szCs w:val="28"/>
          <w:lang w:eastAsia="zh-CN"/>
        </w:rPr>
      </w:pPr>
    </w:p>
    <w:p w14:paraId="166BFF11" w14:textId="77777777" w:rsidR="007F6EC1" w:rsidRPr="007F6EC1" w:rsidRDefault="007F6EC1" w:rsidP="007F6EC1">
      <w:pPr>
        <w:ind w:left="4111"/>
        <w:rPr>
          <w:sz w:val="28"/>
          <w:szCs w:val="28"/>
        </w:rPr>
      </w:pPr>
    </w:p>
    <w:p w14:paraId="4824F17D" w14:textId="77777777" w:rsidR="001008F4" w:rsidRDefault="001008F4" w:rsidP="007F6EC1"/>
    <w:sectPr w:rsidR="00100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0027" w14:textId="77777777" w:rsidR="008D1768" w:rsidRDefault="008D1768" w:rsidP="007F6EC1">
      <w:r>
        <w:separator/>
      </w:r>
    </w:p>
  </w:endnote>
  <w:endnote w:type="continuationSeparator" w:id="0">
    <w:p w14:paraId="28302295" w14:textId="77777777" w:rsidR="008D1768" w:rsidRDefault="008D1768" w:rsidP="007F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28AD" w14:textId="77777777" w:rsidR="008D1768" w:rsidRDefault="008D1768" w:rsidP="007F6EC1">
      <w:r>
        <w:separator/>
      </w:r>
    </w:p>
  </w:footnote>
  <w:footnote w:type="continuationSeparator" w:id="0">
    <w:p w14:paraId="504674EE" w14:textId="77777777" w:rsidR="008D1768" w:rsidRDefault="008D1768" w:rsidP="007F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15:restartNumberingAfterBreak="0">
    <w:nsid w:val="0000000D"/>
    <w:multiLevelType w:val="singleLevel"/>
    <w:tmpl w:val="0000000D"/>
    <w:name w:val="WW8Num13"/>
    <w:lvl w:ilvl="0">
      <w:start w:val="1"/>
      <w:numFmt w:val="decimal"/>
      <w:lvlText w:val="3.%1."/>
      <w:lvlJc w:val="left"/>
      <w:pPr>
        <w:tabs>
          <w:tab w:val="num" w:pos="720"/>
        </w:tabs>
        <w:ind w:left="720" w:hanging="360"/>
      </w:pPr>
    </w:lvl>
  </w:abstractNum>
  <w:abstractNum w:abstractNumId="5" w15:restartNumberingAfterBreak="0">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49647D"/>
    <w:multiLevelType w:val="hybridMultilevel"/>
    <w:tmpl w:val="1B0CF92A"/>
    <w:lvl w:ilvl="0" w:tplc="E542A518">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C8657A"/>
    <w:multiLevelType w:val="multilevel"/>
    <w:tmpl w:val="A98C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60DCC"/>
    <w:multiLevelType w:val="multilevel"/>
    <w:tmpl w:val="396AE56C"/>
    <w:lvl w:ilvl="0">
      <w:start w:val="1"/>
      <w:numFmt w:val="decimal"/>
      <w:lvlText w:val="%1."/>
      <w:lvlJc w:val="left"/>
      <w:pPr>
        <w:ind w:left="2204" w:hanging="360"/>
      </w:pPr>
      <w:rPr>
        <w:rFonts w:hint="default"/>
        <w:b w:val="0"/>
      </w:rPr>
    </w:lvl>
    <w:lvl w:ilvl="1">
      <w:start w:val="2"/>
      <w:numFmt w:val="decimal"/>
      <w:isLgl/>
      <w:lvlText w:val="%1.%2."/>
      <w:lvlJc w:val="left"/>
      <w:pPr>
        <w:ind w:left="1135" w:firstLine="709"/>
      </w:pPr>
      <w:rPr>
        <w:rFonts w:hint="default"/>
      </w:rPr>
    </w:lvl>
    <w:lvl w:ilvl="2">
      <w:start w:val="3"/>
      <w:numFmt w:val="decimal"/>
      <w:isLgl/>
      <w:lvlText w:val="%1.%2.%3."/>
      <w:lvlJc w:val="left"/>
      <w:pPr>
        <w:ind w:left="1135" w:firstLine="709"/>
      </w:pPr>
      <w:rPr>
        <w:rFonts w:hint="default"/>
      </w:rPr>
    </w:lvl>
    <w:lvl w:ilvl="3">
      <w:start w:val="2"/>
      <w:numFmt w:val="decimal"/>
      <w:isLgl/>
      <w:lvlText w:val="%1.%2.%3.%4."/>
      <w:lvlJc w:val="left"/>
      <w:pPr>
        <w:ind w:left="1135" w:firstLine="709"/>
      </w:pPr>
      <w:rPr>
        <w:rFonts w:hint="default"/>
      </w:rPr>
    </w:lvl>
    <w:lvl w:ilvl="4">
      <w:start w:val="1"/>
      <w:numFmt w:val="decimal"/>
      <w:isLgl/>
      <w:lvlText w:val="%1.%2.%3.%4.%5."/>
      <w:lvlJc w:val="left"/>
      <w:pPr>
        <w:ind w:left="1135" w:firstLine="709"/>
      </w:pPr>
      <w:rPr>
        <w:rFonts w:hint="default"/>
      </w:rPr>
    </w:lvl>
    <w:lvl w:ilvl="5">
      <w:start w:val="1"/>
      <w:numFmt w:val="decimal"/>
      <w:isLgl/>
      <w:lvlText w:val="%1.%2.%3.%4.%5.%6."/>
      <w:lvlJc w:val="left"/>
      <w:pPr>
        <w:ind w:left="1435" w:firstLine="409"/>
      </w:pPr>
      <w:rPr>
        <w:rFonts w:hint="default"/>
      </w:rPr>
    </w:lvl>
    <w:lvl w:ilvl="6">
      <w:start w:val="1"/>
      <w:numFmt w:val="decimal"/>
      <w:isLgl/>
      <w:lvlText w:val="%1.%2.%3.%4.%5.%6.%7."/>
      <w:lvlJc w:val="left"/>
      <w:pPr>
        <w:ind w:left="1795" w:firstLine="49"/>
      </w:pPr>
      <w:rPr>
        <w:rFonts w:hint="default"/>
      </w:rPr>
    </w:lvl>
    <w:lvl w:ilvl="7">
      <w:start w:val="1"/>
      <w:numFmt w:val="decimal"/>
      <w:isLgl/>
      <w:lvlText w:val="%1.%2.%3.%4.%5.%6.%7.%8."/>
      <w:lvlJc w:val="left"/>
      <w:pPr>
        <w:ind w:left="1795" w:firstLine="49"/>
      </w:pPr>
      <w:rPr>
        <w:rFonts w:hint="default"/>
      </w:rPr>
    </w:lvl>
    <w:lvl w:ilvl="8">
      <w:start w:val="1"/>
      <w:numFmt w:val="decimal"/>
      <w:isLgl/>
      <w:lvlText w:val="%1.%2.%3.%4.%5.%6.%7.%8.%9."/>
      <w:lvlJc w:val="left"/>
      <w:pPr>
        <w:ind w:left="2155" w:hanging="311"/>
      </w:pPr>
      <w:rPr>
        <w:rFonts w:hint="default"/>
      </w:rPr>
    </w:lvl>
  </w:abstractNum>
  <w:abstractNum w:abstractNumId="10" w15:restartNumberingAfterBreak="0">
    <w:nsid w:val="1FEF441D"/>
    <w:multiLevelType w:val="hybridMultilevel"/>
    <w:tmpl w:val="BD42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52153"/>
    <w:multiLevelType w:val="hybridMultilevel"/>
    <w:tmpl w:val="5554E5D8"/>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D210A0"/>
    <w:multiLevelType w:val="hybridMultilevel"/>
    <w:tmpl w:val="F82A1256"/>
    <w:lvl w:ilvl="0" w:tplc="0784BA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15:restartNumberingAfterBreak="0">
    <w:nsid w:val="2FC27513"/>
    <w:multiLevelType w:val="hybridMultilevel"/>
    <w:tmpl w:val="27DA55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D">
      <w:start w:val="1"/>
      <w:numFmt w:val="bullet"/>
      <w:lvlText w:val=""/>
      <w:lvlJc w:val="left"/>
      <w:pPr>
        <w:ind w:left="4309" w:hanging="360"/>
      </w:pPr>
      <w:rPr>
        <w:rFonts w:ascii="Wingdings" w:hAnsi="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CA5370"/>
    <w:multiLevelType w:val="hybridMultilevel"/>
    <w:tmpl w:val="6F241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7BC3096"/>
    <w:multiLevelType w:val="hybridMultilevel"/>
    <w:tmpl w:val="31ACE764"/>
    <w:lvl w:ilvl="0" w:tplc="847AA4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5"/>
  </w:num>
  <w:num w:numId="5">
    <w:abstractNumId w:val="10"/>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D74"/>
    <w:rsid w:val="00071DB4"/>
    <w:rsid w:val="001008F4"/>
    <w:rsid w:val="003B2514"/>
    <w:rsid w:val="00425CEA"/>
    <w:rsid w:val="004862B7"/>
    <w:rsid w:val="00574DA4"/>
    <w:rsid w:val="006246A8"/>
    <w:rsid w:val="006E2F6A"/>
    <w:rsid w:val="0073661F"/>
    <w:rsid w:val="007F6EC1"/>
    <w:rsid w:val="00881D98"/>
    <w:rsid w:val="008A4A57"/>
    <w:rsid w:val="008D1768"/>
    <w:rsid w:val="00B3418C"/>
    <w:rsid w:val="00B52E31"/>
    <w:rsid w:val="00B6556F"/>
    <w:rsid w:val="00BC1D74"/>
    <w:rsid w:val="00CA4677"/>
    <w:rsid w:val="00E248FB"/>
    <w:rsid w:val="00E24E29"/>
    <w:rsid w:val="00FB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0E27"/>
  <w15:docId w15:val="{AAEBD24A-9EE4-41CB-8AF5-B1269C50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F6EC1"/>
    <w:pPr>
      <w:keepNext/>
      <w:numPr>
        <w:numId w:val="18"/>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7F6EC1"/>
    <w:pPr>
      <w:keepNext/>
      <w:numPr>
        <w:ilvl w:val="1"/>
        <w:numId w:val="18"/>
      </w:numPr>
      <w:suppressAutoHyphens/>
      <w:spacing w:before="240" w:after="60"/>
      <w:jc w:val="center"/>
      <w:outlineLvl w:val="1"/>
    </w:pPr>
    <w:rPr>
      <w:rFonts w:cs="Arial"/>
      <w:b/>
      <w:bCs/>
      <w:iCs/>
      <w:sz w:val="24"/>
      <w:szCs w:val="24"/>
      <w:lang w:eastAsia="ar-SA"/>
    </w:rPr>
  </w:style>
  <w:style w:type="paragraph" w:styleId="3">
    <w:name w:val="heading 3"/>
    <w:basedOn w:val="a"/>
    <w:next w:val="a"/>
    <w:link w:val="30"/>
    <w:uiPriority w:val="99"/>
    <w:qFormat/>
    <w:rsid w:val="007F6EC1"/>
    <w:pPr>
      <w:keepNext/>
      <w:numPr>
        <w:ilvl w:val="2"/>
        <w:numId w:val="18"/>
      </w:numPr>
      <w:suppressAutoHyphens/>
      <w:spacing w:before="240" w:after="60"/>
      <w:outlineLvl w:val="2"/>
    </w:pPr>
    <w:rPr>
      <w:rFonts w:cs="Arial"/>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BC1D74"/>
  </w:style>
  <w:style w:type="paragraph" w:styleId="a3">
    <w:name w:val="header"/>
    <w:basedOn w:val="a"/>
    <w:link w:val="a4"/>
    <w:unhideWhenUsed/>
    <w:rsid w:val="007F6EC1"/>
    <w:pPr>
      <w:tabs>
        <w:tab w:val="center" w:pos="4677"/>
        <w:tab w:val="right" w:pos="9355"/>
      </w:tabs>
    </w:pPr>
  </w:style>
  <w:style w:type="character" w:customStyle="1" w:styleId="a4">
    <w:name w:val="Верхний колонтитул Знак"/>
    <w:basedOn w:val="a0"/>
    <w:link w:val="a3"/>
    <w:rsid w:val="007F6EC1"/>
  </w:style>
  <w:style w:type="paragraph" w:styleId="a5">
    <w:name w:val="footer"/>
    <w:basedOn w:val="a"/>
    <w:link w:val="a6"/>
    <w:unhideWhenUsed/>
    <w:rsid w:val="007F6EC1"/>
    <w:pPr>
      <w:tabs>
        <w:tab w:val="center" w:pos="4677"/>
        <w:tab w:val="right" w:pos="9355"/>
      </w:tabs>
    </w:pPr>
  </w:style>
  <w:style w:type="character" w:customStyle="1" w:styleId="a6">
    <w:name w:val="Нижний колонтитул Знак"/>
    <w:basedOn w:val="a0"/>
    <w:link w:val="a5"/>
    <w:rsid w:val="007F6EC1"/>
  </w:style>
  <w:style w:type="character" w:customStyle="1" w:styleId="10">
    <w:name w:val="Заголовок 1 Знак"/>
    <w:basedOn w:val="a0"/>
    <w:link w:val="1"/>
    <w:uiPriority w:val="99"/>
    <w:rsid w:val="007F6EC1"/>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7F6EC1"/>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rsid w:val="007F6EC1"/>
    <w:rPr>
      <w:rFonts w:ascii="Times New Roman" w:eastAsia="Times New Roman" w:hAnsi="Times New Roman" w:cs="Arial"/>
      <w:b/>
      <w:bCs/>
      <w:sz w:val="24"/>
      <w:szCs w:val="26"/>
      <w:lang w:eastAsia="ar-SA"/>
    </w:rPr>
  </w:style>
  <w:style w:type="numbering" w:customStyle="1" w:styleId="11">
    <w:name w:val="Нет списка1"/>
    <w:next w:val="a2"/>
    <w:uiPriority w:val="99"/>
    <w:semiHidden/>
    <w:unhideWhenUsed/>
    <w:rsid w:val="007F6EC1"/>
  </w:style>
  <w:style w:type="table" w:styleId="a7">
    <w:name w:val="Table Grid"/>
    <w:basedOn w:val="a1"/>
    <w:rsid w:val="007F6E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F6EC1"/>
    <w:pPr>
      <w:ind w:firstLine="708"/>
      <w:jc w:val="both"/>
    </w:pPr>
    <w:rPr>
      <w:sz w:val="28"/>
      <w:szCs w:val="24"/>
    </w:rPr>
  </w:style>
  <w:style w:type="character" w:customStyle="1" w:styleId="22">
    <w:name w:val="Основной текст с отступом 2 Знак"/>
    <w:basedOn w:val="a0"/>
    <w:link w:val="21"/>
    <w:rsid w:val="007F6EC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F6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7F6EC1"/>
    <w:rPr>
      <w:rFonts w:ascii="Segoe UI" w:hAnsi="Segoe UI" w:cs="Segoe UI"/>
      <w:sz w:val="18"/>
      <w:szCs w:val="18"/>
    </w:rPr>
  </w:style>
  <w:style w:type="character" w:customStyle="1" w:styleId="a9">
    <w:name w:val="Текст выноски Знак"/>
    <w:basedOn w:val="a0"/>
    <w:link w:val="a8"/>
    <w:rsid w:val="007F6EC1"/>
    <w:rPr>
      <w:rFonts w:ascii="Segoe UI" w:eastAsia="Times New Roman" w:hAnsi="Segoe UI" w:cs="Segoe UI"/>
      <w:sz w:val="18"/>
      <w:szCs w:val="18"/>
      <w:lang w:eastAsia="ru-RU"/>
    </w:rPr>
  </w:style>
  <w:style w:type="character" w:styleId="aa">
    <w:name w:val="Hyperlink"/>
    <w:rsid w:val="007F6EC1"/>
    <w:rPr>
      <w:color w:val="0563C1"/>
      <w:u w:val="single"/>
    </w:rPr>
  </w:style>
  <w:style w:type="paragraph" w:customStyle="1" w:styleId="ConsPlusTitle">
    <w:name w:val="ConsPlusTitle"/>
    <w:rsid w:val="007F6E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7F6EC1"/>
    <w:rPr>
      <w:rFonts w:ascii="Arial" w:eastAsia="Times New Roman" w:hAnsi="Arial" w:cs="Arial"/>
      <w:sz w:val="20"/>
      <w:szCs w:val="20"/>
      <w:lang w:eastAsia="ru-RU"/>
    </w:rPr>
  </w:style>
  <w:style w:type="paragraph" w:styleId="ab">
    <w:name w:val="No Spacing"/>
    <w:uiPriority w:val="1"/>
    <w:qFormat/>
    <w:rsid w:val="007F6EC1"/>
    <w:pPr>
      <w:spacing w:after="0" w:line="240" w:lineRule="auto"/>
    </w:pPr>
    <w:rPr>
      <w:rFonts w:ascii="Calibri" w:eastAsia="Calibri" w:hAnsi="Calibri" w:cs="Times New Roman"/>
    </w:rPr>
  </w:style>
  <w:style w:type="paragraph" w:styleId="ac">
    <w:name w:val="Body Text Indent"/>
    <w:basedOn w:val="a"/>
    <w:link w:val="ad"/>
    <w:rsid w:val="007F6EC1"/>
    <w:pPr>
      <w:spacing w:after="120"/>
      <w:ind w:left="283"/>
    </w:pPr>
    <w:rPr>
      <w:sz w:val="24"/>
      <w:szCs w:val="24"/>
    </w:rPr>
  </w:style>
  <w:style w:type="character" w:customStyle="1" w:styleId="ad">
    <w:name w:val="Основной текст с отступом Знак"/>
    <w:basedOn w:val="a0"/>
    <w:link w:val="ac"/>
    <w:rsid w:val="007F6EC1"/>
    <w:rPr>
      <w:rFonts w:ascii="Times New Roman" w:eastAsia="Times New Roman" w:hAnsi="Times New Roman" w:cs="Times New Roman"/>
      <w:sz w:val="24"/>
      <w:szCs w:val="24"/>
      <w:lang w:eastAsia="ru-RU"/>
    </w:rPr>
  </w:style>
  <w:style w:type="paragraph" w:styleId="ae">
    <w:name w:val="Normal (Web)"/>
    <w:basedOn w:val="a"/>
    <w:rsid w:val="007F6EC1"/>
    <w:pPr>
      <w:spacing w:before="100" w:beforeAutospacing="1" w:after="100" w:afterAutospacing="1"/>
    </w:pPr>
    <w:rPr>
      <w:sz w:val="24"/>
      <w:szCs w:val="24"/>
    </w:rPr>
  </w:style>
  <w:style w:type="character" w:styleId="af">
    <w:name w:val="Emphasis"/>
    <w:uiPriority w:val="20"/>
    <w:qFormat/>
    <w:rsid w:val="007F6EC1"/>
    <w:rPr>
      <w:i/>
      <w:iCs/>
    </w:rPr>
  </w:style>
  <w:style w:type="character" w:styleId="af0">
    <w:name w:val="Strong"/>
    <w:qFormat/>
    <w:rsid w:val="007F6EC1"/>
    <w:rPr>
      <w:b/>
      <w:bCs/>
    </w:rPr>
  </w:style>
  <w:style w:type="paragraph" w:styleId="af1">
    <w:name w:val="Body Text"/>
    <w:basedOn w:val="a"/>
    <w:link w:val="af2"/>
    <w:rsid w:val="007F6EC1"/>
    <w:pPr>
      <w:widowControl w:val="0"/>
      <w:suppressAutoHyphens/>
      <w:spacing w:after="120"/>
    </w:pPr>
    <w:rPr>
      <w:rFonts w:ascii="Arial" w:eastAsia="Lucida Sans Unicode" w:hAnsi="Arial"/>
      <w:kern w:val="1"/>
      <w:szCs w:val="24"/>
    </w:rPr>
  </w:style>
  <w:style w:type="character" w:customStyle="1" w:styleId="af2">
    <w:name w:val="Основной текст Знак"/>
    <w:basedOn w:val="a0"/>
    <w:link w:val="af1"/>
    <w:rsid w:val="007F6EC1"/>
    <w:rPr>
      <w:rFonts w:ascii="Arial" w:eastAsia="Lucida Sans Unicode" w:hAnsi="Arial" w:cs="Times New Roman"/>
      <w:kern w:val="1"/>
      <w:sz w:val="20"/>
      <w:szCs w:val="24"/>
    </w:rPr>
  </w:style>
  <w:style w:type="paragraph" w:styleId="af3">
    <w:name w:val="List Paragraph"/>
    <w:basedOn w:val="a"/>
    <w:qFormat/>
    <w:rsid w:val="007F6EC1"/>
    <w:pPr>
      <w:ind w:left="720"/>
      <w:contextualSpacing/>
    </w:pPr>
    <w:rPr>
      <w:sz w:val="24"/>
      <w:szCs w:val="24"/>
    </w:rPr>
  </w:style>
  <w:style w:type="character" w:customStyle="1" w:styleId="apple-style-span">
    <w:name w:val="apple-style-span"/>
    <w:rsid w:val="007F6EC1"/>
  </w:style>
  <w:style w:type="character" w:customStyle="1" w:styleId="af4">
    <w:name w:val="Гипертекстовая ссылка"/>
    <w:uiPriority w:val="99"/>
    <w:rsid w:val="007F6EC1"/>
    <w:rPr>
      <w:rFonts w:cs="Times New Roman"/>
      <w:color w:val="106BBE"/>
    </w:rPr>
  </w:style>
  <w:style w:type="character" w:customStyle="1" w:styleId="af5">
    <w:name w:val="Основной текст_"/>
    <w:link w:val="4"/>
    <w:locked/>
    <w:rsid w:val="007F6EC1"/>
    <w:rPr>
      <w:sz w:val="25"/>
      <w:szCs w:val="25"/>
      <w:shd w:val="clear" w:color="auto" w:fill="FFFFFF"/>
    </w:rPr>
  </w:style>
  <w:style w:type="paragraph" w:customStyle="1" w:styleId="4">
    <w:name w:val="Основной текст4"/>
    <w:basedOn w:val="a"/>
    <w:link w:val="af5"/>
    <w:rsid w:val="007F6EC1"/>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2">
    <w:name w:val="нум список 1"/>
    <w:basedOn w:val="a"/>
    <w:rsid w:val="007F6EC1"/>
    <w:pPr>
      <w:tabs>
        <w:tab w:val="left" w:pos="360"/>
      </w:tabs>
      <w:spacing w:before="120" w:after="120"/>
      <w:jc w:val="both"/>
    </w:pPr>
    <w:rPr>
      <w:sz w:val="24"/>
      <w:lang w:eastAsia="ar-SA"/>
    </w:rPr>
  </w:style>
  <w:style w:type="paragraph" w:customStyle="1" w:styleId="af6">
    <w:name w:val="Нормальный (таблица)"/>
    <w:basedOn w:val="a"/>
    <w:next w:val="a"/>
    <w:uiPriority w:val="99"/>
    <w:rsid w:val="007F6EC1"/>
    <w:pPr>
      <w:autoSpaceDE w:val="0"/>
      <w:autoSpaceDN w:val="0"/>
      <w:adjustRightInd w:val="0"/>
      <w:jc w:val="both"/>
    </w:pPr>
    <w:rPr>
      <w:rFonts w:ascii="Arial" w:eastAsia="Calibri" w:hAnsi="Arial" w:cs="Arial"/>
      <w:sz w:val="24"/>
      <w:szCs w:val="24"/>
      <w:lang w:eastAsia="en-US"/>
    </w:rPr>
  </w:style>
  <w:style w:type="paragraph" w:customStyle="1" w:styleId="af7">
    <w:name w:val="Таблицы (моноширинный)"/>
    <w:basedOn w:val="a"/>
    <w:next w:val="a"/>
    <w:uiPriority w:val="99"/>
    <w:rsid w:val="007F6EC1"/>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7253">
      <w:bodyDiv w:val="1"/>
      <w:marLeft w:val="0"/>
      <w:marRight w:val="0"/>
      <w:marTop w:val="0"/>
      <w:marBottom w:val="0"/>
      <w:divBdr>
        <w:top w:val="none" w:sz="0" w:space="0" w:color="auto"/>
        <w:left w:val="none" w:sz="0" w:space="0" w:color="auto"/>
        <w:bottom w:val="none" w:sz="0" w:space="0" w:color="auto"/>
        <w:right w:val="none" w:sz="0" w:space="0" w:color="auto"/>
      </w:divBdr>
    </w:div>
    <w:div w:id="325745732">
      <w:bodyDiv w:val="1"/>
      <w:marLeft w:val="0"/>
      <w:marRight w:val="0"/>
      <w:marTop w:val="0"/>
      <w:marBottom w:val="0"/>
      <w:divBdr>
        <w:top w:val="none" w:sz="0" w:space="0" w:color="auto"/>
        <w:left w:val="none" w:sz="0" w:space="0" w:color="auto"/>
        <w:bottom w:val="none" w:sz="0" w:space="0" w:color="auto"/>
        <w:right w:val="none" w:sz="0" w:space="0" w:color="auto"/>
      </w:divBdr>
    </w:div>
    <w:div w:id="471946040">
      <w:bodyDiv w:val="1"/>
      <w:marLeft w:val="0"/>
      <w:marRight w:val="0"/>
      <w:marTop w:val="0"/>
      <w:marBottom w:val="0"/>
      <w:divBdr>
        <w:top w:val="none" w:sz="0" w:space="0" w:color="auto"/>
        <w:left w:val="none" w:sz="0" w:space="0" w:color="auto"/>
        <w:bottom w:val="none" w:sz="0" w:space="0" w:color="auto"/>
        <w:right w:val="none" w:sz="0" w:space="0" w:color="auto"/>
      </w:divBdr>
    </w:div>
    <w:div w:id="1201551797">
      <w:bodyDiv w:val="1"/>
      <w:marLeft w:val="0"/>
      <w:marRight w:val="0"/>
      <w:marTop w:val="0"/>
      <w:marBottom w:val="0"/>
      <w:divBdr>
        <w:top w:val="none" w:sz="0" w:space="0" w:color="auto"/>
        <w:left w:val="none" w:sz="0" w:space="0" w:color="auto"/>
        <w:bottom w:val="none" w:sz="0" w:space="0" w:color="auto"/>
        <w:right w:val="none" w:sz="0" w:space="0" w:color="auto"/>
      </w:divBdr>
    </w:div>
    <w:div w:id="1343974888">
      <w:bodyDiv w:val="1"/>
      <w:marLeft w:val="0"/>
      <w:marRight w:val="0"/>
      <w:marTop w:val="0"/>
      <w:marBottom w:val="0"/>
      <w:divBdr>
        <w:top w:val="none" w:sz="0" w:space="0" w:color="auto"/>
        <w:left w:val="none" w:sz="0" w:space="0" w:color="auto"/>
        <w:bottom w:val="none" w:sz="0" w:space="0" w:color="auto"/>
        <w:right w:val="none" w:sz="0" w:space="0" w:color="auto"/>
      </w:divBdr>
    </w:div>
    <w:div w:id="17242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rohovomo@mail.ru" TargetMode="External"/><Relationship Id="rId18" Type="http://schemas.openxmlformats.org/officeDocument/2006/relationships/hyperlink" Target="garantF1://12024624.39341" TargetMode="External"/><Relationship Id="rId26" Type="http://schemas.openxmlformats.org/officeDocument/2006/relationships/hyperlink" Target="consultantplus://offline/ref=254D0D521AB7351946009007C2FC5218C48EFA94F02EE57C2BA0EBF43C081437D6A8B2DEa5JFK" TargetMode="External"/><Relationship Id="rId21" Type="http://schemas.openxmlformats.org/officeDocument/2006/relationships/hyperlink" Target="garantF1://70282672.1000" TargetMode="External"/><Relationship Id="rId34" Type="http://schemas.openxmlformats.org/officeDocument/2006/relationships/hyperlink" Target="garantF1://12024624.39341" TargetMode="External"/><Relationship Id="rId7" Type="http://schemas.openxmlformats.org/officeDocument/2006/relationships/endnotes" Target="endnotes.xml"/><Relationship Id="rId12" Type="http://schemas.openxmlformats.org/officeDocument/2006/relationships/hyperlink" Target="http://gorokhovskoe-mo.ru/in/md/main" TargetMode="External"/><Relationship Id="rId17" Type="http://schemas.openxmlformats.org/officeDocument/2006/relationships/hyperlink" Target="garantF1://70059346.26" TargetMode="External"/><Relationship Id="rId25" Type="http://schemas.openxmlformats.org/officeDocument/2006/relationships/hyperlink" Target="consultantplus://offline/ref=4B963BCA6BB8733B6493EA0CFC20EEC57A0E5CB13FED24EEC103DF9100T3O3O" TargetMode="External"/><Relationship Id="rId33" Type="http://schemas.openxmlformats.org/officeDocument/2006/relationships/hyperlink" Target="garantF1://12024624.39341" TargetMode="External"/><Relationship Id="rId2" Type="http://schemas.openxmlformats.org/officeDocument/2006/relationships/numbering" Target="numbering.xml"/><Relationship Id="rId16" Type="http://schemas.openxmlformats.org/officeDocument/2006/relationships/hyperlink" Target="consultantplus://offline/ref=B90EC412806538DF3D1535F101AC93273D280DADDCC94EAB4697C523DA306F7DM7TBN" TargetMode="External"/><Relationship Id="rId20" Type="http://schemas.openxmlformats.org/officeDocument/2006/relationships/hyperlink" Target="garantF1://70643430.4"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ohovomo@mail.ru" TargetMode="External"/><Relationship Id="rId24" Type="http://schemas.openxmlformats.org/officeDocument/2006/relationships/hyperlink" Target="garantF1://12024624.39341" TargetMode="External"/><Relationship Id="rId32" Type="http://schemas.openxmlformats.org/officeDocument/2006/relationships/hyperlink" Target="garantF1://12024624.1111101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1F2EA1DA4CB86AC8D221AB33F1EEBD29D0C5300988B7BCBD5ECF615BH2O1I" TargetMode="External"/><Relationship Id="rId23" Type="http://schemas.openxmlformats.org/officeDocument/2006/relationships/hyperlink" Target="consultantplus://offline/ref=377296A30F676B9004EC81E484310F9FE5AD596E539A55CF328B2CD5B775E440FD8522B7491F9DB2F9B9EFB36FN" TargetMode="External"/><Relationship Id="rId28" Type="http://schemas.openxmlformats.org/officeDocument/2006/relationships/hyperlink" Target="http://gorokhovskoe-mo.ru/in/md/main" TargetMode="External"/><Relationship Id="rId36" Type="http://schemas.openxmlformats.org/officeDocument/2006/relationships/fontTable" Target="fontTable.xml"/><Relationship Id="rId10" Type="http://schemas.openxmlformats.org/officeDocument/2006/relationships/hyperlink" Target="http://gorokhovskoe-mo.ru/in/md/main" TargetMode="External"/><Relationship Id="rId19" Type="http://schemas.openxmlformats.org/officeDocument/2006/relationships/hyperlink" Target="garantF1://12024624.39341" TargetMode="External"/><Relationship Id="rId31" Type="http://schemas.openxmlformats.org/officeDocument/2006/relationships/hyperlink" Target="garantF1://12024624.39341" TargetMode="External"/><Relationship Id="rId4" Type="http://schemas.openxmlformats.org/officeDocument/2006/relationships/settings" Target="settings.xml"/><Relationship Id="rId9" Type="http://schemas.openxmlformats.org/officeDocument/2006/relationships/hyperlink" Target="http://www.&#1085;&#1080;&#1078;&#1085;&#1077;&#1073;&#1091;&#1079;&#1091;&#1083;&#1080;&#1085;&#1089;&#1082;&#1080;&#1081;-&#1089;&#1077;&#1083;&#1100;&#1089;&#1086;&#1074;&#1077;&#1090;.&#1088;&#1092;" TargetMode="External"/><Relationship Id="rId14" Type="http://schemas.openxmlformats.org/officeDocument/2006/relationships/hyperlink" Target="consultantplus://offline/ref=621F2EA1DA4CB86AC8D221AB33F1EEBD29D0C0320A8FB7BCBD5ECF615B21747660C58642B51183F7H7O4I" TargetMode="External"/><Relationship Id="rId22" Type="http://schemas.openxmlformats.org/officeDocument/2006/relationships/hyperlink" Target="garantF1://12024624.39341" TargetMode="External"/><Relationship Id="rId27" Type="http://schemas.openxmlformats.org/officeDocument/2006/relationships/hyperlink" Target="http://www.&#1085;&#1080;&#1078;&#1085;&#1077;&#1073;&#1091;&#1079;&#1091;&#1083;&#1080;&#1085;&#1089;&#1082;&#1080;&#1081;-&#1089;&#1077;&#1083;&#1100;&#1089;&#1086;&#1074;&#1077;&#1090;.&#1088;&#1092;" TargetMode="External"/><Relationship Id="rId30" Type="http://schemas.openxmlformats.org/officeDocument/2006/relationships/hyperlink" Target="garantF1://12024624.39341" TargetMode="External"/><Relationship Id="rId35" Type="http://schemas.openxmlformats.org/officeDocument/2006/relationships/hyperlink" Target="garantF1://12024624.39341" TargetMode="External"/><Relationship Id="rId8" Type="http://schemas.openxmlformats.org/officeDocument/2006/relationships/hyperlink" Target="http://gorokhovskoe-m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6B2E-0BCC-4F09-B440-9B9D4ED8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9978</Words>
  <Characters>56878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KADASTR</cp:lastModifiedBy>
  <cp:revision>11</cp:revision>
  <dcterms:created xsi:type="dcterms:W3CDTF">2023-04-17T03:22:00Z</dcterms:created>
  <dcterms:modified xsi:type="dcterms:W3CDTF">2023-04-18T03:29:00Z</dcterms:modified>
</cp:coreProperties>
</file>