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F3" w:rsidRDefault="000446F3" w:rsidP="000446F3">
      <w:pPr>
        <w:widowControl w:val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0743" w:type="dxa"/>
        <w:tblLook w:val="04A0" w:firstRow="1" w:lastRow="0" w:firstColumn="1" w:lastColumn="0" w:noHBand="0" w:noVBand="1"/>
      </w:tblPr>
      <w:tblGrid>
        <w:gridCol w:w="6821"/>
        <w:gridCol w:w="1338"/>
        <w:gridCol w:w="1276"/>
        <w:gridCol w:w="1308"/>
      </w:tblGrid>
      <w:tr w:rsidR="000446F3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Отчет о расходовании средств дорожного фонда </w:t>
            </w:r>
          </w:p>
        </w:tc>
      </w:tr>
      <w:tr w:rsidR="000446F3" w:rsidTr="000446F3">
        <w:trPr>
          <w:trHeight w:val="256"/>
        </w:trPr>
        <w:tc>
          <w:tcPr>
            <w:tcW w:w="10743" w:type="dxa"/>
            <w:gridSpan w:val="4"/>
            <w:noWrap/>
            <w:vAlign w:val="bottom"/>
            <w:hideMark/>
          </w:tcPr>
          <w:p w:rsidR="000446F3" w:rsidRDefault="000446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Гороховского муниципаль</w:t>
            </w:r>
            <w:r>
              <w:rPr>
                <w:b/>
                <w:bCs/>
                <w:sz w:val="24"/>
                <w:szCs w:val="24"/>
              </w:rPr>
              <w:t>ного образования на 01.10.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года (</w:t>
            </w:r>
            <w:proofErr w:type="spellStart"/>
            <w:r>
              <w:rPr>
                <w:b/>
                <w:bCs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noWrap/>
            <w:vAlign w:val="bottom"/>
          </w:tcPr>
          <w:p w:rsidR="000446F3" w:rsidRDefault="000446F3"/>
        </w:tc>
        <w:tc>
          <w:tcPr>
            <w:tcW w:w="1338" w:type="dxa"/>
            <w:noWrap/>
            <w:vAlign w:val="bottom"/>
          </w:tcPr>
          <w:p w:rsidR="000446F3" w:rsidRDefault="000446F3"/>
        </w:tc>
        <w:tc>
          <w:tcPr>
            <w:tcW w:w="1276" w:type="dxa"/>
            <w:noWrap/>
            <w:vAlign w:val="bottom"/>
          </w:tcPr>
          <w:p w:rsidR="000446F3" w:rsidRDefault="000446F3"/>
        </w:tc>
        <w:tc>
          <w:tcPr>
            <w:tcW w:w="1308" w:type="dxa"/>
            <w:noWrap/>
            <w:vAlign w:val="bottom"/>
          </w:tcPr>
          <w:p w:rsidR="000446F3" w:rsidRDefault="000446F3"/>
        </w:tc>
      </w:tr>
      <w:tr w:rsidR="000446F3" w:rsidTr="000446F3">
        <w:trPr>
          <w:trHeight w:val="1280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46F3" w:rsidRDefault="000446F3">
            <w:pPr>
              <w:jc w:val="center"/>
            </w:pPr>
            <w:r>
              <w:t>Наименование статей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Утверждено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Фактически исполнено на отчетную дату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3" w:rsidRDefault="000446F3">
            <w:pPr>
              <w:jc w:val="center"/>
            </w:pPr>
            <w:r>
              <w:t>Процент исполнения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1. Доходы, 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1556,5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1338,9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B25011" w:rsidP="00D92A9B">
            <w:pPr>
              <w:jc w:val="center"/>
            </w:pPr>
            <w:r>
              <w:t>86,02</w:t>
            </w:r>
          </w:p>
        </w:tc>
      </w:tr>
      <w:tr w:rsidR="000446F3" w:rsidTr="000446F3">
        <w:trPr>
          <w:trHeight w:val="25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в том числе по источникам: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138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1.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производимые на территории Российской Федерации, подлежащих зачислению в бюджет Гороховского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1556,5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1338,9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B25011" w:rsidP="00D92A9B">
            <w:pPr>
              <w:jc w:val="center"/>
            </w:pPr>
            <w:r>
              <w:t>86,02</w:t>
            </w:r>
          </w:p>
        </w:tc>
      </w:tr>
      <w:tr w:rsidR="000446F3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2. Часть налоговых и неналоговых доходов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30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pPr>
              <w:rPr>
                <w:b/>
                <w:bCs/>
              </w:rPr>
            </w:pPr>
            <w:r>
              <w:rPr>
                <w:b/>
                <w:bCs/>
              </w:rPr>
              <w:t>2. Расходы-всего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1788,39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778,46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B25011" w:rsidP="00D92A9B">
            <w:pPr>
              <w:jc w:val="center"/>
            </w:pPr>
            <w:r>
              <w:t>43,53</w:t>
            </w:r>
          </w:p>
        </w:tc>
      </w:tr>
      <w:tr w:rsidR="000446F3" w:rsidTr="000446F3">
        <w:trPr>
          <w:trHeight w:val="290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в том числе по направлениям: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324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1. Ремонт автомобильных дорог общего пользования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D92A9B" w:rsidP="000446F3">
            <w:pPr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  <w:r>
              <w:t>673,7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D92A9B" w:rsidP="00D92A9B">
            <w:pPr>
              <w:jc w:val="center"/>
            </w:pPr>
            <w:r>
              <w:t>67,37</w:t>
            </w:r>
          </w:p>
        </w:tc>
      </w:tr>
      <w:tr w:rsidR="000446F3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2. Содержание автомобильных дорог общего пользования, находящихся в муниципальной собственности , и сооружений на 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Default="00D92A9B" w:rsidP="000446F3">
            <w:pPr>
              <w:jc w:val="center"/>
            </w:pPr>
            <w:r>
              <w:t>788,39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Default="000446F3" w:rsidP="000446F3">
            <w:pPr>
              <w:jc w:val="center"/>
            </w:pPr>
            <w:r>
              <w:t>104,76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6F3" w:rsidRDefault="00D92A9B" w:rsidP="00D92A9B">
            <w:pPr>
              <w:jc w:val="center"/>
            </w:pPr>
            <w:r>
              <w:t>13,29</w:t>
            </w:r>
          </w:p>
        </w:tc>
      </w:tr>
      <w:tr w:rsidR="000446F3" w:rsidTr="000446F3">
        <w:trPr>
          <w:trHeight w:val="56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6F3" w:rsidRDefault="000446F3">
            <w:r>
              <w:t>3. и т.п.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0446F3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6F3" w:rsidRDefault="000446F3" w:rsidP="00D92A9B">
            <w:pPr>
              <w:jc w:val="center"/>
            </w:pPr>
          </w:p>
        </w:tc>
      </w:tr>
      <w:tr w:rsidR="000446F3" w:rsidTr="000446F3">
        <w:trPr>
          <w:trHeight w:val="256"/>
        </w:trPr>
        <w:tc>
          <w:tcPr>
            <w:tcW w:w="6821" w:type="dxa"/>
            <w:noWrap/>
            <w:vAlign w:val="bottom"/>
          </w:tcPr>
          <w:p w:rsidR="000446F3" w:rsidRDefault="000446F3"/>
        </w:tc>
        <w:tc>
          <w:tcPr>
            <w:tcW w:w="1338" w:type="dxa"/>
            <w:noWrap/>
            <w:vAlign w:val="bottom"/>
          </w:tcPr>
          <w:p w:rsidR="000446F3" w:rsidRDefault="000446F3"/>
        </w:tc>
        <w:tc>
          <w:tcPr>
            <w:tcW w:w="1276" w:type="dxa"/>
            <w:noWrap/>
            <w:vAlign w:val="bottom"/>
          </w:tcPr>
          <w:p w:rsidR="000446F3" w:rsidRDefault="000446F3"/>
        </w:tc>
        <w:tc>
          <w:tcPr>
            <w:tcW w:w="1308" w:type="dxa"/>
            <w:noWrap/>
            <w:vAlign w:val="bottom"/>
          </w:tcPr>
          <w:p w:rsidR="000446F3" w:rsidRDefault="000446F3"/>
        </w:tc>
      </w:tr>
    </w:tbl>
    <w:p w:rsidR="00D57DF7" w:rsidRDefault="00D57DF7">
      <w:r>
        <w:t xml:space="preserve"> Глава Гороховского </w:t>
      </w:r>
    </w:p>
    <w:p w:rsidR="00D57DF7" w:rsidRDefault="00D57DF7">
      <w:r>
        <w:t xml:space="preserve">муниципального образования                                                         </w:t>
      </w:r>
      <w:r w:rsidR="00127BD1">
        <w:t xml:space="preserve">М.Б. </w:t>
      </w:r>
      <w:proofErr w:type="spellStart"/>
      <w:r w:rsidR="00127BD1">
        <w:t>Пахалуе</w:t>
      </w:r>
      <w:bookmarkStart w:id="0" w:name="_GoBack"/>
      <w:bookmarkEnd w:id="0"/>
      <w:r>
        <w:t>в</w:t>
      </w:r>
      <w:proofErr w:type="spellEnd"/>
    </w:p>
    <w:p w:rsidR="00D57DF7" w:rsidRDefault="00D57DF7"/>
    <w:p w:rsidR="00D57DF7" w:rsidRDefault="00D57DF7">
      <w:r>
        <w:t xml:space="preserve">Начальник Ф.Э.О.                                                                             Н.Ю. </w:t>
      </w:r>
      <w:proofErr w:type="spellStart"/>
      <w:r>
        <w:t>Школьникова</w:t>
      </w:r>
      <w:proofErr w:type="spellEnd"/>
      <w:r>
        <w:t xml:space="preserve">              </w:t>
      </w:r>
    </w:p>
    <w:p w:rsidR="00D57DF7" w:rsidRPr="00D57DF7" w:rsidRDefault="00D57DF7" w:rsidP="00D57DF7"/>
    <w:p w:rsidR="00D57DF7" w:rsidRPr="00D57DF7" w:rsidRDefault="00D57DF7" w:rsidP="00D57DF7"/>
    <w:p w:rsidR="00D57DF7" w:rsidRPr="00D57DF7" w:rsidRDefault="00D57DF7" w:rsidP="00D57DF7"/>
    <w:p w:rsidR="00D57DF7" w:rsidRDefault="00D57DF7" w:rsidP="00D57DF7"/>
    <w:p w:rsidR="00AE0FDB" w:rsidRPr="00D57DF7" w:rsidRDefault="00D57DF7" w:rsidP="00D57DF7">
      <w:r>
        <w:t>11.10.2022</w:t>
      </w:r>
    </w:p>
    <w:sectPr w:rsidR="00AE0FDB" w:rsidRPr="00D5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68"/>
    <w:rsid w:val="000446F3"/>
    <w:rsid w:val="00127BD1"/>
    <w:rsid w:val="003B7968"/>
    <w:rsid w:val="00AE0FDB"/>
    <w:rsid w:val="00B25011"/>
    <w:rsid w:val="00D57DF7"/>
    <w:rsid w:val="00D92A9B"/>
    <w:rsid w:val="00E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9BE4"/>
  <w15:chartTrackingRefBased/>
  <w15:docId w15:val="{D985E355-ED85-417C-A4FB-60E28E0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</dc:creator>
  <cp:keywords/>
  <dc:description/>
  <cp:lastModifiedBy>KAZN</cp:lastModifiedBy>
  <cp:revision>10</cp:revision>
  <cp:lastPrinted>2022-10-11T05:40:00Z</cp:lastPrinted>
  <dcterms:created xsi:type="dcterms:W3CDTF">2022-10-11T05:17:00Z</dcterms:created>
  <dcterms:modified xsi:type="dcterms:W3CDTF">2022-10-11T05:40:00Z</dcterms:modified>
</cp:coreProperties>
</file>