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2092" w14:textId="6DC0172E" w:rsidR="007919BE" w:rsidRDefault="007919BE" w:rsidP="007919BE">
      <w:pPr>
        <w:widowControl w:val="0"/>
        <w:spacing w:after="0"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14799B1F" w14:textId="2BADC339" w:rsidR="002768B6" w:rsidRPr="002768B6" w:rsidRDefault="002768B6" w:rsidP="007919BE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2768B6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Pr="002768B6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Pr="002768B6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1840B77A" w14:textId="64FE7D71" w:rsidR="002768B6" w:rsidRPr="002768B6" w:rsidRDefault="002768B6" w:rsidP="002768B6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2768B6"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 w:rsidRPr="002768B6"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eastAsia="Arial" w:hAnsi="Arial" w:cs="Arial"/>
          <w:b/>
          <w:bCs/>
          <w:sz w:val="32"/>
          <w:szCs w:val="32"/>
        </w:rPr>
        <w:t>АДМИНИСТРАЦИЯ</w:t>
      </w:r>
      <w:r w:rsidRPr="002768B6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2768B6"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05CB742D" w14:textId="578CE4EE" w:rsidR="002768B6" w:rsidRPr="002768B6" w:rsidRDefault="002768B6" w:rsidP="002768B6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2768B6">
        <w:rPr>
          <w:rFonts w:ascii="Arial" w:eastAsia="Arial" w:hAnsi="Arial" w:cs="Arial"/>
          <w:b/>
          <w:bCs/>
          <w:sz w:val="32"/>
          <w:szCs w:val="32"/>
        </w:rPr>
        <w:t>О</w:t>
      </w:r>
      <w:r w:rsidR="00F12364">
        <w:rPr>
          <w:rFonts w:ascii="Arial" w:eastAsia="Arial" w:hAnsi="Arial" w:cs="Arial"/>
          <w:b/>
          <w:bCs/>
          <w:sz w:val="32"/>
          <w:szCs w:val="32"/>
        </w:rPr>
        <w:t xml:space="preserve">Б </w:t>
      </w:r>
      <w:r w:rsidR="00F92FDB">
        <w:rPr>
          <w:rFonts w:ascii="Arial" w:eastAsia="Arial" w:hAnsi="Arial" w:cs="Arial"/>
          <w:b/>
          <w:bCs/>
          <w:sz w:val="32"/>
          <w:szCs w:val="32"/>
        </w:rPr>
        <w:t>ВЫЯВЛЕНИИ ПРАВООБЛАДАТЕЛЯ РАНЕЕ УЧТЕННОГО ОБЪЕКТА НЕДВИЖИМОСТИ</w:t>
      </w:r>
    </w:p>
    <w:p w14:paraId="6934A64E" w14:textId="77777777" w:rsidR="002768B6" w:rsidRPr="002768B6" w:rsidRDefault="002768B6" w:rsidP="002768B6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14:paraId="23DCF4E0" w14:textId="240469D9" w:rsidR="002768B6" w:rsidRPr="002768B6" w:rsidRDefault="002768B6" w:rsidP="002768B6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  <w:r w:rsidRPr="002768B6">
        <w:rPr>
          <w:rFonts w:ascii="Arial" w:eastAsia="Arial" w:hAnsi="Arial" w:cs="Arial"/>
          <w:sz w:val="24"/>
          <w:szCs w:val="24"/>
        </w:rPr>
        <w:t>В</w:t>
      </w:r>
      <w:r w:rsidR="00F92FDB">
        <w:rPr>
          <w:rFonts w:ascii="Arial" w:eastAsia="Arial" w:hAnsi="Arial" w:cs="Arial"/>
          <w:sz w:val="24"/>
          <w:szCs w:val="24"/>
        </w:rPr>
        <w:t xml:space="preserve"> соответствии со статьей 69.1 Федерального закона от 13 июля 2015 года № 218-ФЗ «О государственной регистрации недвижимости»</w:t>
      </w:r>
      <w:r w:rsidR="00F12364">
        <w:rPr>
          <w:rFonts w:ascii="Arial" w:eastAsia="Arial" w:hAnsi="Arial" w:cs="Arial"/>
          <w:sz w:val="24"/>
          <w:szCs w:val="24"/>
        </w:rPr>
        <w:t xml:space="preserve">, </w:t>
      </w:r>
      <w:r w:rsidR="00F92FDB">
        <w:rPr>
          <w:rFonts w:ascii="Arial" w:eastAsia="Arial" w:hAnsi="Arial" w:cs="Arial"/>
          <w:sz w:val="24"/>
          <w:szCs w:val="24"/>
        </w:rPr>
        <w:t xml:space="preserve">с Федеральным законом от 06.10.2003г. № 131-ФЗ «Об общих принципах организации местного самоуправления в Российской Федерации», </w:t>
      </w:r>
      <w:r w:rsidR="00F12364">
        <w:rPr>
          <w:rFonts w:ascii="Arial" w:eastAsia="Arial" w:hAnsi="Arial" w:cs="Arial"/>
          <w:sz w:val="24"/>
          <w:szCs w:val="24"/>
        </w:rPr>
        <w:t>Уставом Гороховского муниципального образования,</w:t>
      </w:r>
    </w:p>
    <w:p w14:paraId="6EAAF67C" w14:textId="77777777" w:rsidR="002768B6" w:rsidRPr="002768B6" w:rsidRDefault="002768B6" w:rsidP="002768B6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2FBEED55" w14:textId="5C54F7DE" w:rsidR="002768B6" w:rsidRPr="002768B6" w:rsidRDefault="002768B6" w:rsidP="002768B6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2768B6">
        <w:rPr>
          <w:rFonts w:ascii="Arial" w:eastAsia="Arial" w:hAnsi="Arial" w:cs="Arial"/>
          <w:b/>
          <w:bCs/>
          <w:sz w:val="32"/>
          <w:szCs w:val="32"/>
        </w:rPr>
        <w:t>ПОСТАНОВЛЯ</w:t>
      </w:r>
      <w:r>
        <w:rPr>
          <w:rFonts w:ascii="Arial" w:eastAsia="Arial" w:hAnsi="Arial" w:cs="Arial"/>
          <w:b/>
          <w:bCs/>
          <w:sz w:val="32"/>
          <w:szCs w:val="32"/>
        </w:rPr>
        <w:t>ЕТ</w:t>
      </w:r>
      <w:r w:rsidRPr="002768B6">
        <w:rPr>
          <w:rFonts w:ascii="Arial" w:eastAsia="Arial" w:hAnsi="Arial" w:cs="Arial"/>
          <w:b/>
          <w:bCs/>
          <w:sz w:val="32"/>
          <w:szCs w:val="32"/>
        </w:rPr>
        <w:t>:</w:t>
      </w:r>
    </w:p>
    <w:p w14:paraId="4AA39A23" w14:textId="77777777" w:rsidR="002768B6" w:rsidRPr="002768B6" w:rsidRDefault="002768B6" w:rsidP="002768B6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09B78D30" w14:textId="76A9D098" w:rsidR="002768B6" w:rsidRPr="007919BE" w:rsidRDefault="00905E18" w:rsidP="007919BE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 w:rsidRPr="007919BE">
        <w:rPr>
          <w:rFonts w:ascii="Arial" w:eastAsia="Arial" w:hAnsi="Arial" w:cs="Arial"/>
          <w:sz w:val="24"/>
          <w:szCs w:val="24"/>
        </w:rPr>
        <w:t xml:space="preserve">В отношении земельного участка с кадастровым номером 38:06:040302:21, расположенного по адресу: Иркутская область, иркутский район, д. </w:t>
      </w:r>
      <w:proofErr w:type="spellStart"/>
      <w:r w:rsidRPr="007919BE">
        <w:rPr>
          <w:rFonts w:ascii="Arial" w:eastAsia="Arial" w:hAnsi="Arial" w:cs="Arial"/>
          <w:sz w:val="24"/>
          <w:szCs w:val="24"/>
        </w:rPr>
        <w:t>Сайгуты</w:t>
      </w:r>
      <w:proofErr w:type="spellEnd"/>
      <w:r w:rsidRPr="007919BE">
        <w:rPr>
          <w:rFonts w:ascii="Arial" w:eastAsia="Arial" w:hAnsi="Arial" w:cs="Arial"/>
          <w:sz w:val="24"/>
          <w:szCs w:val="24"/>
        </w:rPr>
        <w:t xml:space="preserve">, ул. Комсомольская, 2-1, выявлена в качестве его правообладателя, владеющего данным объектом недвижимости на праве собственности, Ощепкова Наталья Ивановна, 27.05.1962 г.р., место рождения, дер. </w:t>
      </w:r>
      <w:proofErr w:type="spellStart"/>
      <w:r w:rsidRPr="007919BE">
        <w:rPr>
          <w:rFonts w:ascii="Arial" w:eastAsia="Arial" w:hAnsi="Arial" w:cs="Arial"/>
          <w:sz w:val="24"/>
          <w:szCs w:val="24"/>
        </w:rPr>
        <w:t>Горохово</w:t>
      </w:r>
      <w:proofErr w:type="spellEnd"/>
      <w:r w:rsidRPr="007919BE">
        <w:rPr>
          <w:rFonts w:ascii="Arial" w:eastAsia="Arial" w:hAnsi="Arial" w:cs="Arial"/>
          <w:sz w:val="24"/>
          <w:szCs w:val="24"/>
        </w:rPr>
        <w:t xml:space="preserve"> Иркутского </w:t>
      </w:r>
      <w:r w:rsidR="007919BE" w:rsidRPr="007919BE">
        <w:rPr>
          <w:rFonts w:ascii="Arial" w:eastAsia="Arial" w:hAnsi="Arial" w:cs="Arial"/>
          <w:sz w:val="24"/>
          <w:szCs w:val="24"/>
        </w:rPr>
        <w:t xml:space="preserve">района Иркутской области, паспорт гражданина Российской Федерации серия 25 13 № 908227, выдан отделом УФМС России по Иркутской области в Правобережном округе гор. Иркутска, выдан 22.11.2013 года, код подразделения 380-006, зарегистрирована по адресу: Иркутская область, Иркутский район, д. </w:t>
      </w:r>
      <w:proofErr w:type="spellStart"/>
      <w:r w:rsidR="007919BE" w:rsidRPr="007919BE">
        <w:rPr>
          <w:rFonts w:ascii="Arial" w:eastAsia="Arial" w:hAnsi="Arial" w:cs="Arial"/>
          <w:sz w:val="24"/>
          <w:szCs w:val="24"/>
        </w:rPr>
        <w:t>Сайгуты</w:t>
      </w:r>
      <w:proofErr w:type="spellEnd"/>
      <w:r w:rsidR="007919BE" w:rsidRPr="007919BE">
        <w:rPr>
          <w:rFonts w:ascii="Arial" w:eastAsia="Arial" w:hAnsi="Arial" w:cs="Arial"/>
          <w:sz w:val="24"/>
          <w:szCs w:val="24"/>
        </w:rPr>
        <w:t>, ул. Комсомольская, д. 2, кв. 1.</w:t>
      </w:r>
    </w:p>
    <w:p w14:paraId="1BE33660" w14:textId="7827D89C" w:rsidR="007919BE" w:rsidRPr="007919BE" w:rsidRDefault="007919BE" w:rsidP="007919BE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Право собственности Ощепковой Натальи Ивановны на указанный в пункте 1 настоящего постановления объект недвижимости земельный участок подтверждается</w:t>
      </w:r>
    </w:p>
    <w:p w14:paraId="61B02973" w14:textId="77777777" w:rsidR="002768B6" w:rsidRPr="002768B6" w:rsidRDefault="002768B6" w:rsidP="002768B6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3E3317C4" w14:textId="77777777" w:rsidR="002768B6" w:rsidRPr="002768B6" w:rsidRDefault="002768B6" w:rsidP="002768B6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49237EC3" w14:textId="77777777" w:rsidR="002768B6" w:rsidRPr="002768B6" w:rsidRDefault="002768B6" w:rsidP="002768B6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 w:rsidRPr="002768B6">
        <w:rPr>
          <w:rFonts w:ascii="Arial" w:eastAsia="Arial" w:hAnsi="Arial" w:cs="Arial"/>
          <w:sz w:val="24"/>
          <w:szCs w:val="24"/>
        </w:rPr>
        <w:t xml:space="preserve"> Глава Гороховского</w:t>
      </w:r>
    </w:p>
    <w:p w14:paraId="71C2E065" w14:textId="77777777" w:rsidR="002768B6" w:rsidRPr="002768B6" w:rsidRDefault="002768B6" w:rsidP="002768B6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 w:rsidRPr="002768B6">
        <w:rPr>
          <w:rFonts w:ascii="Arial" w:eastAsia="Arial" w:hAnsi="Arial" w:cs="Arial"/>
          <w:sz w:val="24"/>
          <w:szCs w:val="24"/>
        </w:rPr>
        <w:t xml:space="preserve"> муниципального образования</w:t>
      </w:r>
    </w:p>
    <w:p w14:paraId="5C276F90" w14:textId="77777777" w:rsidR="002768B6" w:rsidRPr="002768B6" w:rsidRDefault="002768B6" w:rsidP="002768B6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 w:rsidRPr="002768B6">
        <w:rPr>
          <w:rFonts w:ascii="Arial" w:eastAsia="Arial" w:hAnsi="Arial" w:cs="Arial"/>
          <w:sz w:val="24"/>
          <w:szCs w:val="24"/>
        </w:rPr>
        <w:t xml:space="preserve"> М.Б. </w:t>
      </w:r>
      <w:proofErr w:type="spellStart"/>
      <w:r w:rsidRPr="002768B6">
        <w:rPr>
          <w:rFonts w:ascii="Arial" w:eastAsia="Arial" w:hAnsi="Arial" w:cs="Arial"/>
          <w:sz w:val="24"/>
          <w:szCs w:val="24"/>
        </w:rPr>
        <w:t>Пахалуев</w:t>
      </w:r>
      <w:proofErr w:type="spellEnd"/>
    </w:p>
    <w:p w14:paraId="6FEFBE4D" w14:textId="77777777" w:rsidR="002768B6" w:rsidRPr="002768B6" w:rsidRDefault="002768B6" w:rsidP="002768B6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178BA2F6" w14:textId="77777777" w:rsidR="00902711" w:rsidRDefault="00902711"/>
    <w:sectPr w:rsidR="0090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1D6"/>
    <w:multiLevelType w:val="hybridMultilevel"/>
    <w:tmpl w:val="FB8A85E4"/>
    <w:lvl w:ilvl="0" w:tplc="22AEE8A8">
      <w:start w:val="1"/>
      <w:numFmt w:val="decimal"/>
      <w:lvlText w:val="%1."/>
      <w:lvlJc w:val="left"/>
      <w:pPr>
        <w:ind w:left="13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5C"/>
    <w:rsid w:val="000D7BF8"/>
    <w:rsid w:val="002768B6"/>
    <w:rsid w:val="002D7E83"/>
    <w:rsid w:val="007919BE"/>
    <w:rsid w:val="00902711"/>
    <w:rsid w:val="00905E18"/>
    <w:rsid w:val="00961933"/>
    <w:rsid w:val="00A776EB"/>
    <w:rsid w:val="00F12364"/>
    <w:rsid w:val="00F6495C"/>
    <w:rsid w:val="00F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7220"/>
  <w15:chartTrackingRefBased/>
  <w15:docId w15:val="{8D47C0CC-51DA-4296-931A-88E13394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12</cp:revision>
  <cp:lastPrinted>2022-05-16T00:17:00Z</cp:lastPrinted>
  <dcterms:created xsi:type="dcterms:W3CDTF">2022-05-11T08:01:00Z</dcterms:created>
  <dcterms:modified xsi:type="dcterms:W3CDTF">2023-04-27T08:49:00Z</dcterms:modified>
</cp:coreProperties>
</file>